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795E" w14:textId="55A3351D" w:rsidR="004A3CFA" w:rsidRPr="00981FAD" w:rsidRDefault="00943DB4" w:rsidP="00981FAD">
      <w:pPr>
        <w:pStyle w:val="Header"/>
        <w:jc w:val="right"/>
        <w:rPr>
          <w:rFonts w:ascii="Bodoni MT Black" w:hAnsi="Bodoni MT Black"/>
          <w:b/>
          <w:iCs/>
          <w:sz w:val="24"/>
          <w:szCs w:val="24"/>
        </w:rPr>
      </w:pPr>
      <w:r>
        <w:rPr>
          <w:noProof/>
        </w:rPr>
        <w:drawing>
          <wp:anchor distT="0" distB="0" distL="114300" distR="114300" simplePos="0" relativeHeight="251659776" behindDoc="0" locked="0" layoutInCell="1" allowOverlap="1" wp14:anchorId="36A08769" wp14:editId="650D9893">
            <wp:simplePos x="0" y="0"/>
            <wp:positionH relativeFrom="column">
              <wp:posOffset>3810</wp:posOffset>
            </wp:positionH>
            <wp:positionV relativeFrom="paragraph">
              <wp:posOffset>-386715</wp:posOffset>
            </wp:positionV>
            <wp:extent cx="981075" cy="352425"/>
            <wp:effectExtent l="0" t="0" r="0" b="0"/>
            <wp:wrapNone/>
            <wp:docPr id="73" name="Picture 5" descr="AIMS Geosciences - Open Access Jour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MS Geosciences - Open Access Journa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id-ID"/>
        </w:rPr>
        <w:drawing>
          <wp:anchor distT="0" distB="0" distL="114300" distR="114300" simplePos="0" relativeHeight="251658752" behindDoc="0" locked="0" layoutInCell="1" allowOverlap="1" wp14:anchorId="477790A6" wp14:editId="26E14E96">
            <wp:simplePos x="0" y="0"/>
            <wp:positionH relativeFrom="column">
              <wp:posOffset>5385435</wp:posOffset>
            </wp:positionH>
            <wp:positionV relativeFrom="paragraph">
              <wp:posOffset>-466725</wp:posOffset>
            </wp:positionV>
            <wp:extent cx="657225" cy="432435"/>
            <wp:effectExtent l="0" t="0" r="0" b="0"/>
            <wp:wrapSquare wrapText="bothSides"/>
            <wp:docPr id="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l="7986" t="41643" r="63039" b="24844"/>
                    <a:stretch>
                      <a:fillRect/>
                    </a:stretch>
                  </pic:blipFill>
                  <pic:spPr bwMode="auto">
                    <a:xfrm>
                      <a:off x="0" y="0"/>
                      <a:ext cx="657225"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3CFA">
        <w:rPr>
          <w:rFonts w:ascii="Broadway" w:hAnsi="Broadway"/>
          <w:i/>
          <w:color w:val="2E74B5"/>
          <w:sz w:val="52"/>
          <w:szCs w:val="52"/>
        </w:rPr>
        <w:t xml:space="preserve">         </w:t>
      </w:r>
      <w:proofErr w:type="spellStart"/>
      <w:r w:rsidR="00C93196" w:rsidRPr="00981FAD">
        <w:rPr>
          <w:rFonts w:ascii="Bodoni MT Black" w:hAnsi="Bodoni MT Black"/>
          <w:b/>
          <w:iCs/>
          <w:sz w:val="24"/>
          <w:szCs w:val="24"/>
          <w:lang w:val="en-US"/>
        </w:rPr>
        <w:t>Jurnal</w:t>
      </w:r>
      <w:proofErr w:type="spellEnd"/>
      <w:r w:rsidR="00C93196" w:rsidRPr="00981FAD">
        <w:rPr>
          <w:rFonts w:ascii="Bodoni MT Black" w:hAnsi="Bodoni MT Black"/>
          <w:b/>
          <w:iCs/>
          <w:sz w:val="24"/>
          <w:szCs w:val="24"/>
          <w:lang w:val="en-US"/>
        </w:rPr>
        <w:t xml:space="preserve"> P</w:t>
      </w:r>
      <w:r w:rsidR="006D7FF9" w:rsidRPr="00981FAD">
        <w:rPr>
          <w:rFonts w:ascii="Bodoni MT Black" w:hAnsi="Bodoni MT Black"/>
          <w:b/>
          <w:iCs/>
          <w:sz w:val="24"/>
          <w:szCs w:val="24"/>
        </w:rPr>
        <w:t>royek Teknik Sipil</w:t>
      </w:r>
    </w:p>
    <w:p w14:paraId="0630E00C" w14:textId="77777777" w:rsidR="004A3CFA" w:rsidRDefault="004A3CFA" w:rsidP="004A3CFA">
      <w:pPr>
        <w:pStyle w:val="Header"/>
        <w:jc w:val="right"/>
        <w:rPr>
          <w:i/>
          <w:sz w:val="16"/>
          <w:szCs w:val="16"/>
          <w:lang w:val="en-US"/>
        </w:rPr>
      </w:pPr>
      <w:r w:rsidRPr="00B117C5">
        <w:rPr>
          <w:sz w:val="16"/>
          <w:szCs w:val="16"/>
        </w:rPr>
        <w:t xml:space="preserve">                </w:t>
      </w:r>
      <w:r w:rsidR="00281059">
        <w:rPr>
          <w:sz w:val="16"/>
          <w:szCs w:val="16"/>
          <w:lang w:val="en-US"/>
        </w:rPr>
        <w:t xml:space="preserve">   </w:t>
      </w:r>
      <w:r w:rsidRPr="00B117C5">
        <w:rPr>
          <w:sz w:val="16"/>
          <w:szCs w:val="16"/>
        </w:rPr>
        <w:t xml:space="preserve">                                                                                                                      </w:t>
      </w:r>
      <w:r w:rsidRPr="00B117C5">
        <w:rPr>
          <w:sz w:val="16"/>
          <w:szCs w:val="16"/>
          <w:lang w:val="en-US"/>
        </w:rPr>
        <w:t xml:space="preserve">       </w:t>
      </w:r>
      <w:r w:rsidRPr="00B117C5">
        <w:rPr>
          <w:sz w:val="16"/>
          <w:szCs w:val="16"/>
        </w:rPr>
        <w:t xml:space="preserve">           </w:t>
      </w:r>
      <w:r w:rsidR="00E0737C" w:rsidRPr="00B117C5">
        <w:rPr>
          <w:sz w:val="16"/>
          <w:szCs w:val="16"/>
          <w:lang w:val="en-US"/>
        </w:rPr>
        <w:t xml:space="preserve">  </w:t>
      </w:r>
      <w:r w:rsidRPr="00B117C5">
        <w:rPr>
          <w:sz w:val="16"/>
          <w:szCs w:val="16"/>
        </w:rPr>
        <w:t xml:space="preserve">  </w:t>
      </w:r>
      <w:r w:rsidRPr="00036C90">
        <w:rPr>
          <w:i/>
          <w:sz w:val="16"/>
          <w:szCs w:val="16"/>
          <w:lang w:val="en-US"/>
        </w:rPr>
        <w:t>Journal of</w:t>
      </w:r>
      <w:r w:rsidR="00C93196">
        <w:rPr>
          <w:i/>
          <w:sz w:val="16"/>
          <w:szCs w:val="16"/>
          <w:lang w:val="en-US"/>
        </w:rPr>
        <w:t xml:space="preserve"> Civil Engineering Project</w:t>
      </w:r>
    </w:p>
    <w:p w14:paraId="1C0FD81F" w14:textId="77777777" w:rsidR="001029D7" w:rsidRPr="001029D7" w:rsidRDefault="001029D7" w:rsidP="004A3CFA">
      <w:pPr>
        <w:pStyle w:val="Header"/>
        <w:jc w:val="right"/>
        <w:rPr>
          <w:sz w:val="18"/>
          <w:szCs w:val="16"/>
          <w:lang w:val="en-US"/>
        </w:rPr>
      </w:pPr>
      <w:r>
        <w:rPr>
          <w:rFonts w:cs="Calibri"/>
          <w:sz w:val="16"/>
          <w:szCs w:val="14"/>
          <w:lang w:eastAsia="id-ID"/>
        </w:rPr>
        <w:t xml:space="preserve">Vol </w:t>
      </w:r>
      <w:r w:rsidR="00535E1C">
        <w:rPr>
          <w:rFonts w:cs="Calibri"/>
          <w:sz w:val="16"/>
          <w:szCs w:val="14"/>
          <w:lang w:val="en-US" w:eastAsia="id-ID"/>
        </w:rPr>
        <w:t>4</w:t>
      </w:r>
      <w:r>
        <w:rPr>
          <w:rFonts w:cs="Calibri"/>
          <w:sz w:val="16"/>
          <w:szCs w:val="14"/>
          <w:lang w:eastAsia="id-ID"/>
        </w:rPr>
        <w:t xml:space="preserve"> (1), 20</w:t>
      </w:r>
      <w:r w:rsidR="00C93196">
        <w:rPr>
          <w:rFonts w:cs="Calibri"/>
          <w:sz w:val="16"/>
          <w:szCs w:val="14"/>
          <w:lang w:val="en-US" w:eastAsia="id-ID"/>
        </w:rPr>
        <w:t>2</w:t>
      </w:r>
      <w:r w:rsidR="00535E1C">
        <w:rPr>
          <w:rFonts w:cs="Calibri"/>
          <w:sz w:val="16"/>
          <w:szCs w:val="14"/>
          <w:lang w:val="en-US" w:eastAsia="id-ID"/>
        </w:rPr>
        <w:t>1</w:t>
      </w:r>
      <w:r w:rsidRPr="001029D7">
        <w:rPr>
          <w:rFonts w:cs="Calibri"/>
          <w:sz w:val="16"/>
          <w:szCs w:val="14"/>
          <w:lang w:eastAsia="id-ID"/>
        </w:rPr>
        <w:t>, pp-pp.</w:t>
      </w:r>
    </w:p>
    <w:p w14:paraId="26E2D3BD" w14:textId="77777777" w:rsidR="004A3CFA" w:rsidRPr="001029D7" w:rsidRDefault="004A3CFA" w:rsidP="004A3CFA">
      <w:pPr>
        <w:pStyle w:val="Header"/>
        <w:jc w:val="right"/>
        <w:rPr>
          <w:sz w:val="16"/>
          <w:szCs w:val="16"/>
          <w:lang w:val="en-US"/>
        </w:rPr>
      </w:pPr>
      <w:r w:rsidRPr="00036C90">
        <w:rPr>
          <w:sz w:val="16"/>
          <w:szCs w:val="16"/>
        </w:rPr>
        <w:t xml:space="preserve">                                                                                                 </w:t>
      </w:r>
      <w:r w:rsidRPr="001029D7">
        <w:rPr>
          <w:color w:val="000000"/>
          <w:sz w:val="16"/>
          <w:szCs w:val="16"/>
          <w:lang w:val="en-US"/>
        </w:rPr>
        <w:t>E-</w:t>
      </w:r>
      <w:r w:rsidRPr="001029D7">
        <w:rPr>
          <w:color w:val="000000"/>
          <w:sz w:val="16"/>
          <w:szCs w:val="16"/>
        </w:rPr>
        <w:t>ISSN:</w:t>
      </w:r>
      <w:r w:rsidR="00535E1C">
        <w:rPr>
          <w:color w:val="000000"/>
          <w:sz w:val="16"/>
          <w:szCs w:val="16"/>
          <w:lang w:val="en-US"/>
        </w:rPr>
        <w:t xml:space="preserve"> 2654-4482</w:t>
      </w:r>
      <w:r w:rsidRPr="001029D7">
        <w:rPr>
          <w:color w:val="000000"/>
          <w:sz w:val="16"/>
          <w:szCs w:val="16"/>
        </w:rPr>
        <w:t xml:space="preserve"> </w:t>
      </w:r>
    </w:p>
    <w:p w14:paraId="66E1AF28" w14:textId="77777777" w:rsidR="004A3CFA" w:rsidRDefault="00DA5D06" w:rsidP="004A3CFA">
      <w:pPr>
        <w:pStyle w:val="Header"/>
        <w:jc w:val="right"/>
        <w:rPr>
          <w:sz w:val="16"/>
          <w:szCs w:val="16"/>
        </w:rPr>
      </w:pPr>
      <w:hyperlink r:id="rId10" w:history="1">
        <w:r w:rsidR="00981FAD" w:rsidRPr="008622CF">
          <w:rPr>
            <w:rStyle w:val="Hyperlink"/>
            <w:sz w:val="16"/>
            <w:szCs w:val="16"/>
          </w:rPr>
          <w:t>https://ejournal2.undip.ac.id/index.php/potensi</w:t>
        </w:r>
      </w:hyperlink>
    </w:p>
    <w:p w14:paraId="7B0985E4" w14:textId="77777777" w:rsidR="00981FAD" w:rsidRPr="00036C90" w:rsidRDefault="00981FAD" w:rsidP="004A3CFA">
      <w:pPr>
        <w:pStyle w:val="Header"/>
        <w:jc w:val="right"/>
        <w:rPr>
          <w:sz w:val="16"/>
          <w:szCs w:val="16"/>
        </w:rPr>
      </w:pPr>
    </w:p>
    <w:p w14:paraId="37627F67" w14:textId="79FF8BB6" w:rsidR="002D6582" w:rsidRPr="000C3474" w:rsidRDefault="00A84468" w:rsidP="009F1D12">
      <w:pPr>
        <w:spacing w:after="120"/>
        <w:rPr>
          <w:rFonts w:cs="Calibri"/>
          <w:b/>
          <w:sz w:val="28"/>
          <w:szCs w:val="28"/>
        </w:rPr>
      </w:pPr>
      <w:proofErr w:type="spellStart"/>
      <w:r w:rsidRPr="00A84468">
        <w:rPr>
          <w:rStyle w:val="hps"/>
          <w:b/>
          <w:sz w:val="28"/>
          <w:szCs w:val="28"/>
          <w:lang w:val="en"/>
        </w:rPr>
        <w:t>Perencanaan</w:t>
      </w:r>
      <w:proofErr w:type="spellEnd"/>
      <w:r w:rsidRPr="00A84468">
        <w:rPr>
          <w:rStyle w:val="hps"/>
          <w:b/>
          <w:sz w:val="28"/>
          <w:szCs w:val="28"/>
          <w:lang w:val="en"/>
        </w:rPr>
        <w:t xml:space="preserve"> </w:t>
      </w:r>
      <w:proofErr w:type="spellStart"/>
      <w:r w:rsidRPr="00A84468">
        <w:rPr>
          <w:rStyle w:val="hps"/>
          <w:b/>
          <w:sz w:val="28"/>
          <w:szCs w:val="28"/>
          <w:lang w:val="en"/>
        </w:rPr>
        <w:t>keselamatan</w:t>
      </w:r>
      <w:proofErr w:type="spellEnd"/>
      <w:r w:rsidRPr="00A84468">
        <w:rPr>
          <w:rStyle w:val="hps"/>
          <w:b/>
          <w:sz w:val="28"/>
          <w:szCs w:val="28"/>
          <w:lang w:val="en"/>
        </w:rPr>
        <w:t xml:space="preserve">, </w:t>
      </w:r>
      <w:proofErr w:type="spellStart"/>
      <w:r w:rsidRPr="00A84468">
        <w:rPr>
          <w:rStyle w:val="hps"/>
          <w:b/>
          <w:sz w:val="28"/>
          <w:szCs w:val="28"/>
          <w:lang w:val="en"/>
        </w:rPr>
        <w:t>kontrol</w:t>
      </w:r>
      <w:proofErr w:type="spellEnd"/>
      <w:r w:rsidRPr="00A84468">
        <w:rPr>
          <w:rStyle w:val="hps"/>
          <w:b/>
          <w:sz w:val="28"/>
          <w:szCs w:val="28"/>
          <w:lang w:val="en"/>
        </w:rPr>
        <w:t xml:space="preserve"> </w:t>
      </w:r>
      <w:proofErr w:type="spellStart"/>
      <w:r w:rsidRPr="00A84468">
        <w:rPr>
          <w:rStyle w:val="hps"/>
          <w:b/>
          <w:sz w:val="28"/>
          <w:szCs w:val="28"/>
          <w:lang w:val="en"/>
        </w:rPr>
        <w:t>keselamatan</w:t>
      </w:r>
      <w:proofErr w:type="spellEnd"/>
      <w:r w:rsidRPr="00A84468">
        <w:rPr>
          <w:rStyle w:val="hps"/>
          <w:b/>
          <w:sz w:val="28"/>
          <w:szCs w:val="28"/>
          <w:lang w:val="en"/>
        </w:rPr>
        <w:t xml:space="preserve"> dan</w:t>
      </w:r>
      <w:r>
        <w:rPr>
          <w:rStyle w:val="hps"/>
          <w:b/>
          <w:sz w:val="28"/>
          <w:szCs w:val="28"/>
          <w:lang w:val="en"/>
        </w:rPr>
        <w:t xml:space="preserve"> </w:t>
      </w:r>
      <w:proofErr w:type="spellStart"/>
      <w:r w:rsidRPr="00A84468">
        <w:rPr>
          <w:rStyle w:val="hps"/>
          <w:b/>
          <w:sz w:val="28"/>
          <w:szCs w:val="28"/>
          <w:lang w:val="en"/>
        </w:rPr>
        <w:t>kinerja</w:t>
      </w:r>
      <w:proofErr w:type="spellEnd"/>
      <w:r w:rsidRPr="00A84468">
        <w:rPr>
          <w:rStyle w:val="hps"/>
          <w:b/>
          <w:sz w:val="28"/>
          <w:szCs w:val="28"/>
          <w:lang w:val="en"/>
        </w:rPr>
        <w:t xml:space="preserve"> </w:t>
      </w:r>
      <w:proofErr w:type="spellStart"/>
      <w:r w:rsidRPr="00A84468">
        <w:rPr>
          <w:rStyle w:val="hps"/>
          <w:b/>
          <w:sz w:val="28"/>
          <w:szCs w:val="28"/>
          <w:lang w:val="en"/>
        </w:rPr>
        <w:t>keselamatan</w:t>
      </w:r>
      <w:proofErr w:type="spellEnd"/>
    </w:p>
    <w:p w14:paraId="4A04320F" w14:textId="77777777" w:rsidR="00FE24F4" w:rsidRDefault="00A84468" w:rsidP="00FE24F4">
      <w:pPr>
        <w:spacing w:after="120"/>
        <w:rPr>
          <w:bCs/>
          <w:vertAlign w:val="superscript"/>
          <w:lang w:val="en-US"/>
        </w:rPr>
      </w:pPr>
      <w:r w:rsidRPr="00A84468">
        <w:rPr>
          <w:bCs/>
        </w:rPr>
        <w:t>Ardhianto Gutomo</w:t>
      </w:r>
      <w:r>
        <w:rPr>
          <w:bCs/>
          <w:lang w:val="en-US"/>
        </w:rPr>
        <w:t xml:space="preserve"> </w:t>
      </w:r>
      <w:r w:rsidR="00777270" w:rsidRPr="00981FAD">
        <w:rPr>
          <w:bCs/>
          <w:vertAlign w:val="superscript"/>
          <w:lang w:val="en-US"/>
        </w:rPr>
        <w:t>a</w:t>
      </w:r>
      <w:r w:rsidR="00981FAD" w:rsidRPr="00981FAD">
        <w:rPr>
          <w:bCs/>
          <w:vertAlign w:val="superscript"/>
          <w:lang w:val="en-US"/>
        </w:rPr>
        <w:t>*</w:t>
      </w:r>
      <w:r w:rsidR="002D6582" w:rsidRPr="00981FAD">
        <w:rPr>
          <w:bCs/>
        </w:rPr>
        <w:t xml:space="preserve">, </w:t>
      </w:r>
      <w:r w:rsidRPr="00A84468">
        <w:rPr>
          <w:bCs/>
        </w:rPr>
        <w:t>M. Agung Wibowo</w:t>
      </w:r>
      <w:r w:rsidR="00981FAD">
        <w:rPr>
          <w:bCs/>
          <w:lang w:val="en-US"/>
        </w:rPr>
        <w:t xml:space="preserve"> </w:t>
      </w:r>
      <w:r w:rsidR="002D6582" w:rsidRPr="00981FAD">
        <w:rPr>
          <w:bCs/>
          <w:vertAlign w:val="superscript"/>
        </w:rPr>
        <w:t>b</w:t>
      </w:r>
      <w:r>
        <w:rPr>
          <w:bCs/>
          <w:vertAlign w:val="superscript"/>
          <w:lang w:val="en-US"/>
        </w:rPr>
        <w:t xml:space="preserve"> </w:t>
      </w:r>
      <w:r>
        <w:rPr>
          <w:bCs/>
          <w:lang w:val="en-US"/>
        </w:rPr>
        <w:t xml:space="preserve">, Budi </w:t>
      </w:r>
      <w:proofErr w:type="spellStart"/>
      <w:r w:rsidRPr="00A84468">
        <w:rPr>
          <w:bCs/>
          <w:lang w:val="en-US"/>
        </w:rPr>
        <w:t>Prasetyo</w:t>
      </w:r>
      <w:proofErr w:type="spellEnd"/>
      <w:r w:rsidRPr="00A84468">
        <w:rPr>
          <w:bCs/>
          <w:lang w:val="en-US"/>
        </w:rPr>
        <w:t xml:space="preserve"> </w:t>
      </w:r>
      <w:proofErr w:type="spellStart"/>
      <w:r w:rsidRPr="00A84468">
        <w:rPr>
          <w:bCs/>
          <w:lang w:val="en-US"/>
        </w:rPr>
        <w:t>Samadikun</w:t>
      </w:r>
      <w:proofErr w:type="spellEnd"/>
      <w:r>
        <w:rPr>
          <w:bCs/>
          <w:lang w:val="en-US"/>
        </w:rPr>
        <w:t xml:space="preserve"> </w:t>
      </w:r>
      <w:r>
        <w:rPr>
          <w:bCs/>
          <w:vertAlign w:val="superscript"/>
          <w:lang w:val="en-US"/>
        </w:rPr>
        <w:t>c</w:t>
      </w:r>
      <w:r w:rsidRPr="00981FAD">
        <w:rPr>
          <w:bCs/>
        </w:rPr>
        <w:t xml:space="preserve">, </w:t>
      </w:r>
      <w:r w:rsidRPr="00A84468">
        <w:rPr>
          <w:bCs/>
        </w:rPr>
        <w:t>Nurandani Hardyanti</w:t>
      </w:r>
      <w:r>
        <w:rPr>
          <w:bCs/>
          <w:lang w:val="en-US"/>
        </w:rPr>
        <w:t xml:space="preserve"> </w:t>
      </w:r>
      <w:r>
        <w:rPr>
          <w:bCs/>
          <w:vertAlign w:val="superscript"/>
          <w:lang w:val="en-US"/>
        </w:rPr>
        <w:t>d</w:t>
      </w:r>
    </w:p>
    <w:p w14:paraId="1C12743D" w14:textId="59ECEA82" w:rsidR="006907D0" w:rsidRDefault="001D6742" w:rsidP="00FE24F4">
      <w:pPr>
        <w:spacing w:after="120"/>
        <w:rPr>
          <w:i/>
          <w:sz w:val="18"/>
          <w:szCs w:val="18"/>
          <w:lang w:val="en-US"/>
        </w:rPr>
      </w:pPr>
      <w:r>
        <w:rPr>
          <w:i/>
          <w:sz w:val="18"/>
          <w:szCs w:val="18"/>
          <w:vertAlign w:val="superscript"/>
          <w:lang w:val="en-US"/>
        </w:rPr>
        <w:t>a</w:t>
      </w:r>
      <w:r w:rsidR="002D6582" w:rsidRPr="000C3474">
        <w:rPr>
          <w:i/>
          <w:sz w:val="18"/>
          <w:szCs w:val="18"/>
          <w:vertAlign w:val="superscript"/>
          <w:lang w:val="en-US"/>
        </w:rPr>
        <w:t xml:space="preserve"> </w:t>
      </w:r>
      <w:r w:rsidR="00F91B20">
        <w:rPr>
          <w:i/>
          <w:sz w:val="18"/>
          <w:szCs w:val="18"/>
          <w:lang w:val="en-US"/>
        </w:rPr>
        <w:t xml:space="preserve">Universitas </w:t>
      </w:r>
      <w:proofErr w:type="spellStart"/>
      <w:r w:rsidR="00F91B20">
        <w:rPr>
          <w:i/>
          <w:sz w:val="18"/>
          <w:szCs w:val="18"/>
          <w:lang w:val="en-US"/>
        </w:rPr>
        <w:t>Diponegoro</w:t>
      </w:r>
      <w:proofErr w:type="spellEnd"/>
      <w:r w:rsidR="00DA2D86" w:rsidRPr="000C3474">
        <w:rPr>
          <w:i/>
          <w:sz w:val="18"/>
          <w:szCs w:val="18"/>
          <w:lang w:val="en-US"/>
        </w:rPr>
        <w:t xml:space="preserve">, </w:t>
      </w:r>
      <w:r w:rsidR="00F91B20">
        <w:rPr>
          <w:i/>
          <w:sz w:val="18"/>
          <w:szCs w:val="18"/>
          <w:lang w:val="en-US"/>
        </w:rPr>
        <w:t>Indonesia</w:t>
      </w:r>
    </w:p>
    <w:p w14:paraId="5C90D494" w14:textId="15E2C361" w:rsidR="001D6742" w:rsidRDefault="001D6742" w:rsidP="001D6742">
      <w:pPr>
        <w:spacing w:after="120"/>
        <w:rPr>
          <w:i/>
          <w:sz w:val="18"/>
          <w:szCs w:val="18"/>
          <w:lang w:val="en-US"/>
        </w:rPr>
      </w:pPr>
      <w:r>
        <w:rPr>
          <w:i/>
          <w:sz w:val="18"/>
          <w:szCs w:val="18"/>
          <w:vertAlign w:val="superscript"/>
          <w:lang w:val="en-US"/>
        </w:rPr>
        <w:t>b</w:t>
      </w:r>
      <w:r w:rsidRPr="000C3474">
        <w:rPr>
          <w:i/>
          <w:sz w:val="18"/>
          <w:szCs w:val="18"/>
          <w:vertAlign w:val="superscript"/>
          <w:lang w:val="en-US"/>
        </w:rPr>
        <w:t xml:space="preserve"> </w:t>
      </w:r>
      <w:r>
        <w:rPr>
          <w:i/>
          <w:sz w:val="18"/>
          <w:szCs w:val="18"/>
          <w:lang w:val="en-US"/>
        </w:rPr>
        <w:t xml:space="preserve">Universitas </w:t>
      </w:r>
      <w:proofErr w:type="spellStart"/>
      <w:r>
        <w:rPr>
          <w:i/>
          <w:sz w:val="18"/>
          <w:szCs w:val="18"/>
          <w:lang w:val="en-US"/>
        </w:rPr>
        <w:t>Diponegoro</w:t>
      </w:r>
      <w:proofErr w:type="spellEnd"/>
      <w:r w:rsidRPr="000C3474">
        <w:rPr>
          <w:i/>
          <w:sz w:val="18"/>
          <w:szCs w:val="18"/>
          <w:lang w:val="en-US"/>
        </w:rPr>
        <w:t xml:space="preserve">, </w:t>
      </w:r>
      <w:r>
        <w:rPr>
          <w:i/>
          <w:sz w:val="18"/>
          <w:szCs w:val="18"/>
          <w:lang w:val="en-US"/>
        </w:rPr>
        <w:t>Indonesia</w:t>
      </w:r>
    </w:p>
    <w:p w14:paraId="3B381CB0" w14:textId="17640939" w:rsidR="001D6742" w:rsidRDefault="001D6742" w:rsidP="001D6742">
      <w:pPr>
        <w:spacing w:after="120"/>
        <w:rPr>
          <w:i/>
          <w:sz w:val="18"/>
          <w:szCs w:val="18"/>
          <w:lang w:val="en-US"/>
        </w:rPr>
      </w:pPr>
      <w:r>
        <w:rPr>
          <w:i/>
          <w:sz w:val="18"/>
          <w:szCs w:val="18"/>
          <w:vertAlign w:val="superscript"/>
          <w:lang w:val="en-US"/>
        </w:rPr>
        <w:t>c</w:t>
      </w:r>
      <w:r w:rsidRPr="000C3474">
        <w:rPr>
          <w:i/>
          <w:sz w:val="18"/>
          <w:szCs w:val="18"/>
          <w:vertAlign w:val="superscript"/>
          <w:lang w:val="en-US"/>
        </w:rPr>
        <w:t xml:space="preserve"> </w:t>
      </w:r>
      <w:r>
        <w:rPr>
          <w:i/>
          <w:sz w:val="18"/>
          <w:szCs w:val="18"/>
          <w:lang w:val="en-US"/>
        </w:rPr>
        <w:t xml:space="preserve">Universitas </w:t>
      </w:r>
      <w:proofErr w:type="spellStart"/>
      <w:r>
        <w:rPr>
          <w:i/>
          <w:sz w:val="18"/>
          <w:szCs w:val="18"/>
          <w:lang w:val="en-US"/>
        </w:rPr>
        <w:t>Diponegoro</w:t>
      </w:r>
      <w:proofErr w:type="spellEnd"/>
      <w:r w:rsidRPr="000C3474">
        <w:rPr>
          <w:i/>
          <w:sz w:val="18"/>
          <w:szCs w:val="18"/>
          <w:lang w:val="en-US"/>
        </w:rPr>
        <w:t xml:space="preserve">, </w:t>
      </w:r>
      <w:r>
        <w:rPr>
          <w:i/>
          <w:sz w:val="18"/>
          <w:szCs w:val="18"/>
          <w:lang w:val="en-US"/>
        </w:rPr>
        <w:t>Indonesia</w:t>
      </w:r>
    </w:p>
    <w:p w14:paraId="72B16D7E" w14:textId="06F341FA" w:rsidR="001D6742" w:rsidRDefault="001D6742" w:rsidP="001D6742">
      <w:pPr>
        <w:spacing w:after="120"/>
        <w:rPr>
          <w:i/>
          <w:sz w:val="18"/>
          <w:szCs w:val="18"/>
          <w:lang w:val="en-US"/>
        </w:rPr>
      </w:pPr>
      <w:r>
        <w:rPr>
          <w:i/>
          <w:sz w:val="18"/>
          <w:szCs w:val="18"/>
          <w:vertAlign w:val="superscript"/>
          <w:lang w:val="en-US"/>
        </w:rPr>
        <w:t>d</w:t>
      </w:r>
      <w:r w:rsidRPr="000C3474">
        <w:rPr>
          <w:i/>
          <w:sz w:val="18"/>
          <w:szCs w:val="18"/>
          <w:vertAlign w:val="superscript"/>
          <w:lang w:val="en-US"/>
        </w:rPr>
        <w:t xml:space="preserve"> </w:t>
      </w:r>
      <w:r>
        <w:rPr>
          <w:i/>
          <w:sz w:val="18"/>
          <w:szCs w:val="18"/>
          <w:lang w:val="en-US"/>
        </w:rPr>
        <w:t xml:space="preserve">Universitas </w:t>
      </w:r>
      <w:proofErr w:type="spellStart"/>
      <w:r>
        <w:rPr>
          <w:i/>
          <w:sz w:val="18"/>
          <w:szCs w:val="18"/>
          <w:lang w:val="en-US"/>
        </w:rPr>
        <w:t>Diponegoro</w:t>
      </w:r>
      <w:proofErr w:type="spellEnd"/>
      <w:r w:rsidRPr="000C3474">
        <w:rPr>
          <w:i/>
          <w:sz w:val="18"/>
          <w:szCs w:val="18"/>
          <w:lang w:val="en-US"/>
        </w:rPr>
        <w:t xml:space="preserve">, </w:t>
      </w:r>
      <w:r>
        <w:rPr>
          <w:i/>
          <w:sz w:val="18"/>
          <w:szCs w:val="18"/>
          <w:lang w:val="en-US"/>
        </w:rPr>
        <w:t>Indonesia</w:t>
      </w:r>
    </w:p>
    <w:p w14:paraId="762CCBC1" w14:textId="1D5F520A" w:rsidR="00FE24F4" w:rsidRPr="00F91B20" w:rsidRDefault="00943DB4" w:rsidP="00BA511E">
      <w:pPr>
        <w:spacing w:after="120"/>
        <w:rPr>
          <w:rFonts w:cs="Calibri"/>
          <w:i/>
          <w:sz w:val="18"/>
          <w:szCs w:val="18"/>
          <w:lang w:val="en-US"/>
        </w:rPr>
      </w:pPr>
      <w:r w:rsidRPr="000C3474">
        <w:rPr>
          <w:rFonts w:cs="Calibri"/>
          <w:b/>
          <w:bCs/>
          <w:i/>
          <w:noProof/>
          <w:color w:val="000000"/>
          <w:lang w:eastAsia="id-ID"/>
        </w:rPr>
        <mc:AlternateContent>
          <mc:Choice Requires="wps">
            <w:drawing>
              <wp:anchor distT="0" distB="0" distL="114300" distR="114300" simplePos="0" relativeHeight="251655680" behindDoc="0" locked="0" layoutInCell="1" allowOverlap="1" wp14:anchorId="50F51169" wp14:editId="3E92B610">
                <wp:simplePos x="0" y="0"/>
                <wp:positionH relativeFrom="column">
                  <wp:posOffset>13335</wp:posOffset>
                </wp:positionH>
                <wp:positionV relativeFrom="paragraph">
                  <wp:posOffset>194945</wp:posOffset>
                </wp:positionV>
                <wp:extent cx="6096000" cy="0"/>
                <wp:effectExtent l="9525" t="5715" r="952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06C64" id="_x0000_t32" coordsize="21600,21600" o:spt="32" o:oned="t" path="m,l21600,21600e" filled="f">
                <v:path arrowok="t" fillok="f" o:connecttype="none"/>
                <o:lock v:ext="edit" shapetype="t"/>
              </v:shapetype>
              <v:shape id="AutoShape 2" o:spid="_x0000_s1026" type="#_x0000_t32" style="position:absolute;margin-left:1.05pt;margin-top:15.35pt;width:48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"/>
            </w:pict>
          </mc:Fallback>
        </mc:AlternateContent>
      </w:r>
      <w:r w:rsidRPr="000C3474">
        <w:rPr>
          <w:rFonts w:cs="Calibri"/>
          <w:b/>
          <w:bCs/>
          <w:i/>
          <w:noProof/>
          <w:color w:val="000000"/>
          <w:lang w:eastAsia="id-ID"/>
        </w:rPr>
        <mc:AlternateContent>
          <mc:Choice Requires="wps">
            <w:drawing>
              <wp:anchor distT="0" distB="0" distL="114300" distR="114300" simplePos="0" relativeHeight="251656704" behindDoc="0" locked="0" layoutInCell="1" allowOverlap="1" wp14:anchorId="64A9D291" wp14:editId="5D925B7B">
                <wp:simplePos x="0" y="0"/>
                <wp:positionH relativeFrom="column">
                  <wp:posOffset>-88900</wp:posOffset>
                </wp:positionH>
                <wp:positionV relativeFrom="paragraph">
                  <wp:posOffset>194945</wp:posOffset>
                </wp:positionV>
                <wp:extent cx="1718945" cy="1854200"/>
                <wp:effectExtent l="2540" t="0" r="254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CEB32" w14:textId="77777777" w:rsidR="009E002A" w:rsidRPr="000C3474" w:rsidRDefault="009E002A" w:rsidP="009E002A">
                            <w:pPr>
                              <w:spacing w:after="0"/>
                              <w:outlineLvl w:val="0"/>
                              <w:rPr>
                                <w:rFonts w:cs="Calibri"/>
                                <w:b/>
                                <w:sz w:val="18"/>
                                <w:szCs w:val="18"/>
                              </w:rPr>
                            </w:pPr>
                            <w:r w:rsidRPr="000C3474">
                              <w:rPr>
                                <w:rFonts w:cs="Calibri"/>
                                <w:b/>
                                <w:sz w:val="18"/>
                                <w:szCs w:val="18"/>
                              </w:rPr>
                              <w:t>Corresponding Author:</w:t>
                            </w:r>
                          </w:p>
                          <w:p w14:paraId="6407DABE" w14:textId="54B08B2F" w:rsidR="009E002A" w:rsidRPr="000C3474" w:rsidRDefault="009E002A" w:rsidP="009E002A">
                            <w:pPr>
                              <w:spacing w:after="0"/>
                              <w:outlineLvl w:val="0"/>
                              <w:rPr>
                                <w:rStyle w:val="Hyperlink"/>
                                <w:rFonts w:cs="Calibri"/>
                                <w:color w:val="auto"/>
                                <w:sz w:val="16"/>
                                <w:szCs w:val="16"/>
                                <w:u w:val="none"/>
                                <w:lang w:val="sv-SE"/>
                              </w:rPr>
                            </w:pPr>
                            <w:r w:rsidRPr="000C3474">
                              <w:rPr>
                                <w:sz w:val="16"/>
                                <w:szCs w:val="16"/>
                                <w:lang w:val="en-US"/>
                              </w:rPr>
                              <w:t xml:space="preserve">Email: </w:t>
                            </w:r>
                            <w:r w:rsidR="001D6742">
                              <w:rPr>
                                <w:rStyle w:val="Hyperlink"/>
                                <w:rFonts w:cs="Calibri"/>
                                <w:sz w:val="16"/>
                                <w:szCs w:val="16"/>
                                <w:lang w:val="sv-SE"/>
                              </w:rPr>
                              <w:t>ardhiantogutomo</w:t>
                            </w:r>
                            <w:r w:rsidRPr="000C3474">
                              <w:rPr>
                                <w:rStyle w:val="Hyperlink"/>
                                <w:rFonts w:cs="Calibri"/>
                                <w:sz w:val="16"/>
                                <w:szCs w:val="16"/>
                                <w:lang w:val="sv-SE"/>
                              </w:rPr>
                              <w:t>@</w:t>
                            </w:r>
                            <w:proofErr w:type="spellStart"/>
                            <w:r w:rsidR="001D6742">
                              <w:rPr>
                                <w:rStyle w:val="Hyperlink"/>
                                <w:rFonts w:cs="Calibri"/>
                                <w:sz w:val="16"/>
                                <w:szCs w:val="16"/>
                                <w:lang w:val="en-US"/>
                              </w:rPr>
                              <w:t>students</w:t>
                            </w:r>
                            <w:r w:rsidR="00981FAD">
                              <w:rPr>
                                <w:rStyle w:val="Hyperlink"/>
                                <w:rFonts w:cs="Calibri"/>
                                <w:sz w:val="16"/>
                                <w:szCs w:val="16"/>
                                <w:lang w:val="en-US"/>
                              </w:rPr>
                              <w:t>.undip</w:t>
                            </w:r>
                            <w:proofErr w:type="spellEnd"/>
                            <w:r w:rsidRPr="000C3474">
                              <w:rPr>
                                <w:rStyle w:val="Hyperlink"/>
                                <w:rFonts w:cs="Calibri"/>
                                <w:sz w:val="16"/>
                                <w:szCs w:val="16"/>
                                <w:lang w:val="sv-SE"/>
                              </w:rPr>
                              <w:t>.ac.i</w:t>
                            </w:r>
                            <w:r w:rsidRPr="000C3474">
                              <w:rPr>
                                <w:rStyle w:val="Hyperlink"/>
                                <w:sz w:val="16"/>
                                <w:szCs w:val="16"/>
                                <w:lang w:val="sv-SE"/>
                              </w:rPr>
                              <w:t>d</w:t>
                            </w:r>
                            <w:r w:rsidRPr="000C3474">
                              <w:rPr>
                                <w:rStyle w:val="Hyperlink"/>
                                <w:rFonts w:cs="Calibri"/>
                                <w:sz w:val="16"/>
                                <w:szCs w:val="16"/>
                                <w:lang w:val="sv-SE"/>
                              </w:rPr>
                              <w:t xml:space="preserve"> </w:t>
                            </w:r>
                          </w:p>
                          <w:p w14:paraId="1C5F9559" w14:textId="77777777" w:rsidR="008D087B" w:rsidRPr="000C3474" w:rsidRDefault="008D087B" w:rsidP="00466FAF">
                            <w:pPr>
                              <w:spacing w:after="0"/>
                              <w:rPr>
                                <w:sz w:val="16"/>
                                <w:szCs w:val="16"/>
                              </w:rPr>
                            </w:pPr>
                          </w:p>
                          <w:p w14:paraId="19F14782" w14:textId="77777777" w:rsidR="008D087B" w:rsidRPr="000C3474" w:rsidRDefault="008D087B" w:rsidP="00466FAF">
                            <w:pPr>
                              <w:spacing w:after="0"/>
                              <w:outlineLvl w:val="0"/>
                              <w:rPr>
                                <w:rFonts w:cs="Calibri"/>
                                <w:b/>
                                <w:sz w:val="18"/>
                                <w:szCs w:val="18"/>
                              </w:rPr>
                            </w:pPr>
                            <w:r w:rsidRPr="000C3474">
                              <w:rPr>
                                <w:rFonts w:cs="Calibri"/>
                                <w:b/>
                                <w:sz w:val="18"/>
                                <w:szCs w:val="18"/>
                              </w:rPr>
                              <w:t>Keywords</w:t>
                            </w:r>
                            <w:r w:rsidRPr="000C3474">
                              <w:rPr>
                                <w:rFonts w:cs="Calibri"/>
                                <w:b/>
                                <w:sz w:val="18"/>
                                <w:szCs w:val="18"/>
                                <w:lang w:val="en-US"/>
                              </w:rPr>
                              <w:t xml:space="preserve">: </w:t>
                            </w:r>
                          </w:p>
                          <w:p w14:paraId="37936887" w14:textId="13259F97" w:rsidR="00EA71F9" w:rsidRDefault="00643DA0" w:rsidP="00466FAF">
                            <w:pPr>
                              <w:spacing w:after="0"/>
                              <w:outlineLvl w:val="0"/>
                              <w:rPr>
                                <w:sz w:val="16"/>
                                <w:szCs w:val="16"/>
                                <w:lang w:val="en-US"/>
                              </w:rPr>
                            </w:pPr>
                            <w:r w:rsidRPr="00643DA0">
                              <w:rPr>
                                <w:sz w:val="16"/>
                                <w:szCs w:val="16"/>
                                <w:lang w:val="en-US"/>
                              </w:rPr>
                              <w:t xml:space="preserve">Lean construction, Safety planning, Safety control, </w:t>
                            </w:r>
                            <w:r>
                              <w:rPr>
                                <w:sz w:val="16"/>
                                <w:szCs w:val="16"/>
                                <w:lang w:val="en-US"/>
                              </w:rPr>
                              <w:t>S</w:t>
                            </w:r>
                            <w:r w:rsidRPr="00643DA0">
                              <w:rPr>
                                <w:sz w:val="16"/>
                                <w:szCs w:val="16"/>
                                <w:lang w:val="en-US"/>
                              </w:rPr>
                              <w:t>afety performance.</w:t>
                            </w:r>
                          </w:p>
                          <w:p w14:paraId="2D1DC74E" w14:textId="77777777" w:rsidR="00FD0C76" w:rsidRDefault="00FD0C76" w:rsidP="00203994">
                            <w:pPr>
                              <w:tabs>
                                <w:tab w:val="left" w:pos="709"/>
                              </w:tabs>
                              <w:spacing w:after="0"/>
                              <w:outlineLvl w:val="0"/>
                              <w:rPr>
                                <w:i/>
                                <w:iCs/>
                                <w:sz w:val="16"/>
                                <w:szCs w:val="16"/>
                                <w:lang w:val="en-US"/>
                              </w:rPr>
                            </w:pPr>
                          </w:p>
                          <w:p w14:paraId="6A73C104" w14:textId="77777777" w:rsidR="00203994" w:rsidRPr="00203994" w:rsidRDefault="00203994" w:rsidP="00203994">
                            <w:pPr>
                              <w:tabs>
                                <w:tab w:val="left" w:pos="709"/>
                              </w:tabs>
                              <w:spacing w:after="0"/>
                              <w:outlineLvl w:val="0"/>
                              <w:rPr>
                                <w:i/>
                                <w:iCs/>
                                <w:sz w:val="16"/>
                                <w:szCs w:val="16"/>
                                <w:lang w:val="en-US"/>
                              </w:rPr>
                            </w:pPr>
                            <w:r w:rsidRPr="00203994">
                              <w:rPr>
                                <w:i/>
                                <w:iCs/>
                                <w:sz w:val="16"/>
                                <w:szCs w:val="16"/>
                                <w:lang w:val="en-US"/>
                              </w:rPr>
                              <w:t>Received</w:t>
                            </w:r>
                            <w:r w:rsidRPr="00203994">
                              <w:rPr>
                                <w:i/>
                                <w:iCs/>
                                <w:sz w:val="16"/>
                                <w:szCs w:val="16"/>
                                <w:lang w:val="en-US"/>
                              </w:rPr>
                              <w:tab/>
                              <w:t xml:space="preserve">: </w:t>
                            </w:r>
                          </w:p>
                          <w:p w14:paraId="75C0B3CE" w14:textId="77777777" w:rsidR="00203994" w:rsidRPr="00203994" w:rsidRDefault="00203994" w:rsidP="00203994">
                            <w:pPr>
                              <w:tabs>
                                <w:tab w:val="left" w:pos="709"/>
                              </w:tabs>
                              <w:spacing w:after="0"/>
                              <w:outlineLvl w:val="0"/>
                              <w:rPr>
                                <w:i/>
                                <w:iCs/>
                                <w:sz w:val="16"/>
                                <w:szCs w:val="16"/>
                                <w:lang w:val="en-US"/>
                              </w:rPr>
                            </w:pPr>
                            <w:r w:rsidRPr="00203994">
                              <w:rPr>
                                <w:i/>
                                <w:iCs/>
                                <w:sz w:val="16"/>
                                <w:szCs w:val="16"/>
                                <w:lang w:val="en-US"/>
                              </w:rPr>
                              <w:t>Revised</w:t>
                            </w:r>
                            <w:r w:rsidRPr="00203994">
                              <w:rPr>
                                <w:i/>
                                <w:iCs/>
                                <w:sz w:val="16"/>
                                <w:szCs w:val="16"/>
                                <w:lang w:val="en-US"/>
                              </w:rPr>
                              <w:tab/>
                              <w:t xml:space="preserve">: </w:t>
                            </w:r>
                          </w:p>
                          <w:p w14:paraId="7CBEE19D" w14:textId="77777777" w:rsidR="00203994" w:rsidRPr="00203994" w:rsidRDefault="00203994" w:rsidP="00203994">
                            <w:pPr>
                              <w:tabs>
                                <w:tab w:val="left" w:pos="709"/>
                              </w:tabs>
                              <w:spacing w:after="0"/>
                              <w:outlineLvl w:val="0"/>
                              <w:rPr>
                                <w:i/>
                                <w:iCs/>
                                <w:sz w:val="16"/>
                                <w:szCs w:val="16"/>
                                <w:lang w:val="en-US"/>
                              </w:rPr>
                            </w:pPr>
                            <w:r w:rsidRPr="00203994">
                              <w:rPr>
                                <w:i/>
                                <w:iCs/>
                                <w:sz w:val="16"/>
                                <w:szCs w:val="16"/>
                                <w:lang w:val="en-US"/>
                              </w:rPr>
                              <w:t>Accepted</w:t>
                            </w:r>
                            <w:r w:rsidRPr="00203994">
                              <w:rPr>
                                <w:i/>
                                <w:iCs/>
                                <w:sz w:val="16"/>
                                <w:szCs w:val="16"/>
                                <w:lang w:val="en-US"/>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9D291" id="Rectangle 20" o:spid="_x0000_s1026" style="position:absolute;left:0;text-align:left;margin-left:-7pt;margin-top:15.35pt;width:135.35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" filled="f" stroked="f">
                <v:textbox>
                  <w:txbxContent>
                    <w:p w14:paraId="68ECEB32" w14:textId="77777777" w:rsidR="009E002A" w:rsidRPr="000C3474" w:rsidRDefault="009E002A" w:rsidP="009E002A">
                      <w:pPr>
                        <w:spacing w:after="0"/>
                        <w:outlineLvl w:val="0"/>
                        <w:rPr>
                          <w:rFonts w:cs="Calibri"/>
                          <w:b/>
                          <w:sz w:val="18"/>
                          <w:szCs w:val="18"/>
                        </w:rPr>
                      </w:pPr>
                      <w:r w:rsidRPr="000C3474">
                        <w:rPr>
                          <w:rFonts w:cs="Calibri"/>
                          <w:b/>
                          <w:sz w:val="18"/>
                          <w:szCs w:val="18"/>
                        </w:rPr>
                        <w:t>Corresponding Author:</w:t>
                      </w:r>
                    </w:p>
                    <w:p w14:paraId="6407DABE" w14:textId="54B08B2F" w:rsidR="009E002A" w:rsidRPr="000C3474" w:rsidRDefault="009E002A" w:rsidP="009E002A">
                      <w:pPr>
                        <w:spacing w:after="0"/>
                        <w:outlineLvl w:val="0"/>
                        <w:rPr>
                          <w:rStyle w:val="Hyperlink"/>
                          <w:rFonts w:cs="Calibri"/>
                          <w:color w:val="auto"/>
                          <w:sz w:val="16"/>
                          <w:szCs w:val="16"/>
                          <w:u w:val="none"/>
                          <w:lang w:val="sv-SE"/>
                        </w:rPr>
                      </w:pPr>
                      <w:r w:rsidRPr="000C3474">
                        <w:rPr>
                          <w:sz w:val="16"/>
                          <w:szCs w:val="16"/>
                          <w:lang w:val="en-US"/>
                        </w:rPr>
                        <w:t xml:space="preserve">Email: </w:t>
                      </w:r>
                      <w:r w:rsidR="001D6742">
                        <w:rPr>
                          <w:rStyle w:val="Hyperlink"/>
                          <w:rFonts w:cs="Calibri"/>
                          <w:sz w:val="16"/>
                          <w:szCs w:val="16"/>
                          <w:lang w:val="sv-SE"/>
                        </w:rPr>
                        <w:t>ardhiantogutomo</w:t>
                      </w:r>
                      <w:r w:rsidRPr="000C3474">
                        <w:rPr>
                          <w:rStyle w:val="Hyperlink"/>
                          <w:rFonts w:cs="Calibri"/>
                          <w:sz w:val="16"/>
                          <w:szCs w:val="16"/>
                          <w:lang w:val="sv-SE"/>
                        </w:rPr>
                        <w:t>@</w:t>
                      </w:r>
                      <w:r w:rsidR="001D6742">
                        <w:rPr>
                          <w:rStyle w:val="Hyperlink"/>
                          <w:rFonts w:cs="Calibri"/>
                          <w:sz w:val="16"/>
                          <w:szCs w:val="16"/>
                          <w:lang w:val="en-US"/>
                        </w:rPr>
                        <w:t>students</w:t>
                      </w:r>
                      <w:r w:rsidR="00981FAD">
                        <w:rPr>
                          <w:rStyle w:val="Hyperlink"/>
                          <w:rFonts w:cs="Calibri"/>
                          <w:sz w:val="16"/>
                          <w:szCs w:val="16"/>
                          <w:lang w:val="en-US"/>
                        </w:rPr>
                        <w:t>.undip</w:t>
                      </w:r>
                      <w:r w:rsidRPr="000C3474">
                        <w:rPr>
                          <w:rStyle w:val="Hyperlink"/>
                          <w:rFonts w:cs="Calibri"/>
                          <w:sz w:val="16"/>
                          <w:szCs w:val="16"/>
                          <w:lang w:val="sv-SE"/>
                        </w:rPr>
                        <w:t>.ac.i</w:t>
                      </w:r>
                      <w:r w:rsidRPr="000C3474">
                        <w:rPr>
                          <w:rStyle w:val="Hyperlink"/>
                          <w:sz w:val="16"/>
                          <w:szCs w:val="16"/>
                          <w:lang w:val="sv-SE"/>
                        </w:rPr>
                        <w:t>d</w:t>
                      </w:r>
                      <w:r w:rsidRPr="000C3474">
                        <w:rPr>
                          <w:rStyle w:val="Hyperlink"/>
                          <w:rFonts w:cs="Calibri"/>
                          <w:sz w:val="16"/>
                          <w:szCs w:val="16"/>
                          <w:lang w:val="sv-SE"/>
                        </w:rPr>
                        <w:t xml:space="preserve"> </w:t>
                      </w:r>
                    </w:p>
                    <w:p w14:paraId="1C5F9559" w14:textId="77777777" w:rsidR="008D087B" w:rsidRPr="000C3474" w:rsidRDefault="008D087B" w:rsidP="00466FAF">
                      <w:pPr>
                        <w:spacing w:after="0"/>
                        <w:rPr>
                          <w:sz w:val="16"/>
                          <w:szCs w:val="16"/>
                        </w:rPr>
                      </w:pPr>
                    </w:p>
                    <w:p w14:paraId="19F14782" w14:textId="77777777" w:rsidR="008D087B" w:rsidRPr="000C3474" w:rsidRDefault="008D087B" w:rsidP="00466FAF">
                      <w:pPr>
                        <w:spacing w:after="0"/>
                        <w:outlineLvl w:val="0"/>
                        <w:rPr>
                          <w:rFonts w:cs="Calibri"/>
                          <w:b/>
                          <w:sz w:val="18"/>
                          <w:szCs w:val="18"/>
                        </w:rPr>
                      </w:pPr>
                      <w:r w:rsidRPr="000C3474">
                        <w:rPr>
                          <w:rFonts w:cs="Calibri"/>
                          <w:b/>
                          <w:sz w:val="18"/>
                          <w:szCs w:val="18"/>
                        </w:rPr>
                        <w:t>Keywords</w:t>
                      </w:r>
                      <w:r w:rsidRPr="000C3474">
                        <w:rPr>
                          <w:rFonts w:cs="Calibri"/>
                          <w:b/>
                          <w:sz w:val="18"/>
                          <w:szCs w:val="18"/>
                          <w:lang w:val="en-US"/>
                        </w:rPr>
                        <w:t xml:space="preserve">: </w:t>
                      </w:r>
                    </w:p>
                    <w:p w14:paraId="37936887" w14:textId="13259F97" w:rsidR="00EA71F9" w:rsidRDefault="00643DA0" w:rsidP="00466FAF">
                      <w:pPr>
                        <w:spacing w:after="0"/>
                        <w:outlineLvl w:val="0"/>
                        <w:rPr>
                          <w:sz w:val="16"/>
                          <w:szCs w:val="16"/>
                          <w:lang w:val="en-US"/>
                        </w:rPr>
                      </w:pPr>
                      <w:r w:rsidRPr="00643DA0">
                        <w:rPr>
                          <w:sz w:val="16"/>
                          <w:szCs w:val="16"/>
                          <w:lang w:val="en-US"/>
                        </w:rPr>
                        <w:t xml:space="preserve">Lean construction, Safety planning, Safety control, </w:t>
                      </w:r>
                      <w:r>
                        <w:rPr>
                          <w:sz w:val="16"/>
                          <w:szCs w:val="16"/>
                          <w:lang w:val="en-US"/>
                        </w:rPr>
                        <w:t>S</w:t>
                      </w:r>
                      <w:r w:rsidRPr="00643DA0">
                        <w:rPr>
                          <w:sz w:val="16"/>
                          <w:szCs w:val="16"/>
                          <w:lang w:val="en-US"/>
                        </w:rPr>
                        <w:t>afety performance.</w:t>
                      </w:r>
                    </w:p>
                    <w:p w14:paraId="2D1DC74E" w14:textId="77777777" w:rsidR="00FD0C76" w:rsidRDefault="00FD0C76" w:rsidP="00203994">
                      <w:pPr>
                        <w:tabs>
                          <w:tab w:val="left" w:pos="709"/>
                        </w:tabs>
                        <w:spacing w:after="0"/>
                        <w:outlineLvl w:val="0"/>
                        <w:rPr>
                          <w:i/>
                          <w:iCs/>
                          <w:sz w:val="16"/>
                          <w:szCs w:val="16"/>
                          <w:lang w:val="en-US"/>
                        </w:rPr>
                      </w:pPr>
                    </w:p>
                    <w:p w14:paraId="6A73C104" w14:textId="77777777" w:rsidR="00203994" w:rsidRPr="00203994" w:rsidRDefault="00203994" w:rsidP="00203994">
                      <w:pPr>
                        <w:tabs>
                          <w:tab w:val="left" w:pos="709"/>
                        </w:tabs>
                        <w:spacing w:after="0"/>
                        <w:outlineLvl w:val="0"/>
                        <w:rPr>
                          <w:i/>
                          <w:iCs/>
                          <w:sz w:val="16"/>
                          <w:szCs w:val="16"/>
                          <w:lang w:val="en-US"/>
                        </w:rPr>
                      </w:pPr>
                      <w:r w:rsidRPr="00203994">
                        <w:rPr>
                          <w:i/>
                          <w:iCs/>
                          <w:sz w:val="16"/>
                          <w:szCs w:val="16"/>
                          <w:lang w:val="en-US"/>
                        </w:rPr>
                        <w:t>Received</w:t>
                      </w:r>
                      <w:r w:rsidRPr="00203994">
                        <w:rPr>
                          <w:i/>
                          <w:iCs/>
                          <w:sz w:val="16"/>
                          <w:szCs w:val="16"/>
                          <w:lang w:val="en-US"/>
                        </w:rPr>
                        <w:tab/>
                        <w:t xml:space="preserve">: </w:t>
                      </w:r>
                    </w:p>
                    <w:p w14:paraId="75C0B3CE" w14:textId="77777777" w:rsidR="00203994" w:rsidRPr="00203994" w:rsidRDefault="00203994" w:rsidP="00203994">
                      <w:pPr>
                        <w:tabs>
                          <w:tab w:val="left" w:pos="709"/>
                        </w:tabs>
                        <w:spacing w:after="0"/>
                        <w:outlineLvl w:val="0"/>
                        <w:rPr>
                          <w:i/>
                          <w:iCs/>
                          <w:sz w:val="16"/>
                          <w:szCs w:val="16"/>
                          <w:lang w:val="en-US"/>
                        </w:rPr>
                      </w:pPr>
                      <w:r w:rsidRPr="00203994">
                        <w:rPr>
                          <w:i/>
                          <w:iCs/>
                          <w:sz w:val="16"/>
                          <w:szCs w:val="16"/>
                          <w:lang w:val="en-US"/>
                        </w:rPr>
                        <w:t>Revised</w:t>
                      </w:r>
                      <w:r w:rsidRPr="00203994">
                        <w:rPr>
                          <w:i/>
                          <w:iCs/>
                          <w:sz w:val="16"/>
                          <w:szCs w:val="16"/>
                          <w:lang w:val="en-US"/>
                        </w:rPr>
                        <w:tab/>
                        <w:t xml:space="preserve">: </w:t>
                      </w:r>
                    </w:p>
                    <w:p w14:paraId="7CBEE19D" w14:textId="77777777" w:rsidR="00203994" w:rsidRPr="00203994" w:rsidRDefault="00203994" w:rsidP="00203994">
                      <w:pPr>
                        <w:tabs>
                          <w:tab w:val="left" w:pos="709"/>
                        </w:tabs>
                        <w:spacing w:after="0"/>
                        <w:outlineLvl w:val="0"/>
                        <w:rPr>
                          <w:i/>
                          <w:iCs/>
                          <w:sz w:val="16"/>
                          <w:szCs w:val="16"/>
                          <w:lang w:val="en-US"/>
                        </w:rPr>
                      </w:pPr>
                      <w:r w:rsidRPr="00203994">
                        <w:rPr>
                          <w:i/>
                          <w:iCs/>
                          <w:sz w:val="16"/>
                          <w:szCs w:val="16"/>
                          <w:lang w:val="en-US"/>
                        </w:rPr>
                        <w:t>Accepted</w:t>
                      </w:r>
                      <w:r w:rsidRPr="00203994">
                        <w:rPr>
                          <w:i/>
                          <w:iCs/>
                          <w:sz w:val="16"/>
                          <w:szCs w:val="16"/>
                          <w:lang w:val="en-US"/>
                        </w:rPr>
                        <w:tab/>
                        <w:t xml:space="preserve">: </w:t>
                      </w:r>
                    </w:p>
                  </w:txbxContent>
                </v:textbox>
              </v:rect>
            </w:pict>
          </mc:Fallback>
        </mc:AlternateContent>
      </w:r>
    </w:p>
    <w:p w14:paraId="66E8A4D5" w14:textId="40435C80" w:rsidR="0067466B" w:rsidRPr="000C3474" w:rsidRDefault="008A771C" w:rsidP="00B117C5">
      <w:pPr>
        <w:spacing w:after="0"/>
        <w:ind w:left="2552"/>
        <w:rPr>
          <w:i/>
          <w:sz w:val="20"/>
          <w:szCs w:val="20"/>
          <w:lang w:val="en-US"/>
        </w:rPr>
      </w:pPr>
      <w:r w:rsidRPr="000C3474">
        <w:rPr>
          <w:rFonts w:cs="Calibri"/>
          <w:b/>
          <w:bCs/>
          <w:color w:val="000000"/>
        </w:rPr>
        <w:t>Abstract</w:t>
      </w:r>
      <w:r w:rsidRPr="000C3474">
        <w:rPr>
          <w:rFonts w:cs="Calibri"/>
          <w:bCs/>
          <w:color w:val="000000"/>
        </w:rPr>
        <w:t>:</w:t>
      </w:r>
      <w:r w:rsidR="00DB74F5" w:rsidRPr="000C3474">
        <w:rPr>
          <w:rFonts w:cs="Calibri"/>
          <w:bCs/>
          <w:color w:val="000000"/>
          <w:lang w:val="en-US"/>
        </w:rPr>
        <w:t xml:space="preserve"> </w:t>
      </w:r>
      <w:r w:rsidR="00D20BAB" w:rsidRPr="00D20BAB">
        <w:rPr>
          <w:i/>
          <w:iCs/>
          <w:sz w:val="20"/>
          <w:szCs w:val="20"/>
        </w:rPr>
        <w:t xml:space="preserve">Despite the fact that lean construction (LC) has been shown to increase construction safety, little research has been done been carried out to investigate how LC technology can be applied to safety management. This the study aims to close this gap by developing a safety planning and control (SPC) process based on LC technology and evaluate it using a structural equation model. The process is based on the final planner system research framework (LPS) and consists of four sub-systems (ie, analysis </w:t>
      </w:r>
      <w:r w:rsidR="00D20BAB" w:rsidRPr="0094197B">
        <w:rPr>
          <w:i/>
          <w:iCs/>
          <w:sz w:val="20"/>
          <w:szCs w:val="20"/>
        </w:rPr>
        <w:t xml:space="preserve">layer, planning layer, control layer, and performance layer). Data was collected from 150 projects </w:t>
      </w:r>
      <w:r w:rsidR="0094197B" w:rsidRPr="0094197B">
        <w:rPr>
          <w:i/>
          <w:iCs/>
          <w:sz w:val="20"/>
          <w:szCs w:val="20"/>
          <w:lang w:val="en-US"/>
        </w:rPr>
        <w:t>HSE employee</w:t>
      </w:r>
      <w:r w:rsidR="00D20BAB" w:rsidRPr="0094197B">
        <w:rPr>
          <w:i/>
          <w:iCs/>
          <w:sz w:val="20"/>
          <w:szCs w:val="20"/>
        </w:rPr>
        <w:t xml:space="preserve"> at building construction in the Jakarta area. These</w:t>
      </w:r>
      <w:r w:rsidR="00D20BAB" w:rsidRPr="00D20BAB">
        <w:rPr>
          <w:i/>
          <w:iCs/>
          <w:sz w:val="20"/>
          <w:szCs w:val="20"/>
        </w:rPr>
        <w:t xml:space="preserve"> findings will serve as a guide for construction stakeholders looking to improve efficiency safety management by incorporating some LC technology into the SPC process. And four subsystems work together to create a positive circulation system that aids long-term improvement construction safety management.</w:t>
      </w:r>
    </w:p>
    <w:p w14:paraId="06086B34" w14:textId="77777777" w:rsidR="00FC4F7B" w:rsidRPr="000C3474" w:rsidRDefault="00FC4F7B" w:rsidP="00BA511E">
      <w:pPr>
        <w:spacing w:after="0"/>
        <w:ind w:left="2552"/>
        <w:rPr>
          <w:i/>
          <w:sz w:val="20"/>
          <w:szCs w:val="20"/>
          <w:lang w:val="en-US"/>
        </w:rPr>
      </w:pPr>
    </w:p>
    <w:p w14:paraId="0C056BFB" w14:textId="77777777" w:rsidR="000A1D5D" w:rsidRPr="000C3474" w:rsidRDefault="000A1D5D" w:rsidP="000A1D5D">
      <w:pPr>
        <w:autoSpaceDE w:val="0"/>
        <w:autoSpaceDN w:val="0"/>
        <w:adjustRightInd w:val="0"/>
        <w:spacing w:after="0"/>
        <w:jc w:val="right"/>
        <w:rPr>
          <w:bCs/>
          <w:i/>
          <w:sz w:val="14"/>
          <w:szCs w:val="14"/>
        </w:rPr>
      </w:pPr>
      <w:r w:rsidRPr="000C3474">
        <w:rPr>
          <w:bCs/>
          <w:i/>
          <w:sz w:val="14"/>
          <w:szCs w:val="14"/>
        </w:rPr>
        <w:t>Copyright © 20</w:t>
      </w:r>
      <w:r w:rsidR="00C93196">
        <w:rPr>
          <w:bCs/>
          <w:i/>
          <w:sz w:val="14"/>
          <w:szCs w:val="14"/>
          <w:lang w:val="en-US"/>
        </w:rPr>
        <w:t>2</w:t>
      </w:r>
      <w:r w:rsidR="00535E1C">
        <w:rPr>
          <w:bCs/>
          <w:i/>
          <w:sz w:val="14"/>
          <w:szCs w:val="14"/>
          <w:lang w:val="en-US"/>
        </w:rPr>
        <w:t>1</w:t>
      </w:r>
      <w:r w:rsidRPr="000C3474">
        <w:rPr>
          <w:bCs/>
          <w:i/>
          <w:sz w:val="14"/>
          <w:szCs w:val="14"/>
        </w:rPr>
        <w:t xml:space="preserve"> POTENSI-UNDIP</w:t>
      </w:r>
    </w:p>
    <w:p w14:paraId="470C379A" w14:textId="658DD00D" w:rsidR="001029D7" w:rsidRPr="000C3474" w:rsidRDefault="00943DB4" w:rsidP="00535E1C">
      <w:pPr>
        <w:rPr>
          <w:rFonts w:cs="Helvetica"/>
          <w:sz w:val="16"/>
          <w:szCs w:val="16"/>
          <w:shd w:val="clear" w:color="auto" w:fill="FFFFFF"/>
          <w:lang w:val="en-US"/>
        </w:rPr>
      </w:pPr>
      <w:r w:rsidRPr="000C3474">
        <w:rPr>
          <w:noProof/>
          <w:lang w:eastAsia="id-ID"/>
        </w:rPr>
        <mc:AlternateContent>
          <mc:Choice Requires="wps">
            <w:drawing>
              <wp:anchor distT="0" distB="0" distL="114300" distR="114300" simplePos="0" relativeHeight="251657728" behindDoc="0" locked="0" layoutInCell="1" allowOverlap="1" wp14:anchorId="61FFF451" wp14:editId="3FEF9758">
                <wp:simplePos x="0" y="0"/>
                <wp:positionH relativeFrom="column">
                  <wp:posOffset>3810</wp:posOffset>
                </wp:positionH>
                <wp:positionV relativeFrom="paragraph">
                  <wp:posOffset>64135</wp:posOffset>
                </wp:positionV>
                <wp:extent cx="6096000" cy="0"/>
                <wp:effectExtent l="9525" t="6350" r="9525" b="127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53CAA" id="AutoShape 28" o:spid="_x0000_s1026" type="#_x0000_t32" style="position:absolute;margin-left:.3pt;margin-top:5.05pt;width:48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"/>
            </w:pict>
          </mc:Fallback>
        </mc:AlternateContent>
      </w:r>
    </w:p>
    <w:p w14:paraId="3ABDEA5C" w14:textId="697DD00F" w:rsidR="00C65D30" w:rsidRPr="000C3474" w:rsidRDefault="006D7FF9" w:rsidP="00535E1C">
      <w:pPr>
        <w:pStyle w:val="Heading1"/>
        <w:numPr>
          <w:ilvl w:val="0"/>
          <w:numId w:val="37"/>
        </w:numPr>
        <w:ind w:left="284" w:hanging="284"/>
        <w:rPr>
          <w:lang w:val="sv-SE"/>
        </w:rPr>
      </w:pPr>
      <w:r w:rsidRPr="000C3474">
        <w:t>PENDAHULUAN</w:t>
      </w:r>
    </w:p>
    <w:p w14:paraId="5F463A46" w14:textId="014E0F8B" w:rsidR="003E46D1" w:rsidRDefault="003E46D1" w:rsidP="003E46D1">
      <w:pPr>
        <w:rPr>
          <w:lang w:eastAsia="id-ID"/>
        </w:rPr>
      </w:pPr>
      <w:r>
        <w:rPr>
          <w:lang w:eastAsia="id-ID"/>
        </w:rPr>
        <w:t xml:space="preserve">Karena sifatnya yang khusus, sektor konstruksi merupakan salah satu dari sebagian besar industri berisiko tinggi di seluruh dunia </w:t>
      </w:r>
      <w:r w:rsidR="00E02743">
        <w:rPr>
          <w:lang w:eastAsia="id-ID"/>
        </w:rPr>
        <w:fldChar w:fldCharType="begin" w:fldLock="1"/>
      </w:r>
      <w:r w:rsidR="00E02743">
        <w:rPr>
          <w:lang w:eastAsia="id-ID"/>
        </w:rPr>
        <w:instrText>ADDIN CSL_CITATION {"citationItems":[{"id":"ITEM-1","itemData":{"ISSN":"1660-4601","author":[{"dropping-particle":"","family":"Wu","given":"Xiuyu","non-dropping-particle":"","parse-names":false,"suffix":""},{"dropping-particle":"","family":"Yuan","given":"Hongping","non-dropping-particle":"","parse-names":false,"suffix":""},{"dropping-particle":"","family":"Wang","given":"Ge","non-dropping-particle":"","parse-names":false,"suffix":""},{"dropping-particle":"","family":"Li","given":"Shuquan","non-dropping-particle":"","parse-names":false,"suffix":""},{"dropping-particle":"","family":"Wu","given":"Guangdong","non-dropping-particle":"","parse-names":false,"suffix":""}],"container-title":"International journal of environmental research and public health","id":"ITEM-1","issue":"2","issued":{"date-parts":[["2019"]]},"page":"221","publisher":"MDPI","title":"Impacts of lean construction on safety systems: A system dynamics approach","type":"article-journal","volume":"16"},"uris":["http://www.mendeley.com/documents/?uuid=25e62bd4-d1f0-4ca0-839a-af5c25ce9046"]}],"mendeley":{"formattedCitation":"(Wu &lt;i&gt;et al.&lt;/i&gt;, 2019)","plainTextFormattedCitation":"(Wu et al., 2019)","previouslyFormattedCitation":"(Wu &lt;i&gt;et al.&lt;/i&gt;, 2019)"},"properties":{"noteIndex":0},"schema":"https://github.com/citation-style-language/schema/raw/master/csl-citation.json"}</w:instrText>
      </w:r>
      <w:r w:rsidR="00E02743">
        <w:rPr>
          <w:lang w:eastAsia="id-ID"/>
        </w:rPr>
        <w:fldChar w:fldCharType="separate"/>
      </w:r>
      <w:r w:rsidR="00E02743" w:rsidRPr="00E02743">
        <w:rPr>
          <w:noProof/>
          <w:lang w:eastAsia="id-ID"/>
        </w:rPr>
        <w:t xml:space="preserve">(Wu </w:t>
      </w:r>
      <w:r w:rsidR="00E02743" w:rsidRPr="00E02743">
        <w:rPr>
          <w:i/>
          <w:noProof/>
          <w:lang w:eastAsia="id-ID"/>
        </w:rPr>
        <w:t>et al.</w:t>
      </w:r>
      <w:r w:rsidR="00E02743" w:rsidRPr="00E02743">
        <w:rPr>
          <w:noProof/>
          <w:lang w:eastAsia="id-ID"/>
        </w:rPr>
        <w:t>, 2019)</w:t>
      </w:r>
      <w:r w:rsidR="00E02743">
        <w:rPr>
          <w:lang w:eastAsia="id-ID"/>
        </w:rPr>
        <w:fldChar w:fldCharType="end"/>
      </w:r>
      <w:r>
        <w:rPr>
          <w:lang w:eastAsia="id-ID"/>
        </w:rPr>
        <w:t>. Indonesia menghadapi</w:t>
      </w:r>
      <w:r w:rsidR="000878D5">
        <w:rPr>
          <w:lang w:val="en-US" w:eastAsia="id-ID"/>
        </w:rPr>
        <w:t xml:space="preserve"> </w:t>
      </w:r>
      <w:r>
        <w:rPr>
          <w:lang w:eastAsia="id-ID"/>
        </w:rPr>
        <w:t>tantangan</w:t>
      </w:r>
      <w:r w:rsidR="000878D5">
        <w:rPr>
          <w:lang w:val="en-US" w:eastAsia="id-ID"/>
        </w:rPr>
        <w:t xml:space="preserve"> yang </w:t>
      </w:r>
      <w:r w:rsidR="000878D5">
        <w:rPr>
          <w:lang w:eastAsia="id-ID"/>
        </w:rPr>
        <w:t>serupa</w:t>
      </w:r>
      <w:r>
        <w:rPr>
          <w:lang w:eastAsia="id-ID"/>
        </w:rPr>
        <w:t xml:space="preserve">. Beberapa perusahaan konstruksi </w:t>
      </w:r>
      <w:r w:rsidR="000878D5">
        <w:rPr>
          <w:lang w:val="en-US" w:eastAsia="id-ID"/>
        </w:rPr>
        <w:t>di Indonesia</w:t>
      </w:r>
      <w:r>
        <w:rPr>
          <w:lang w:eastAsia="id-ID"/>
        </w:rPr>
        <w:t xml:space="preserve"> terekspos terhadap risiko keterlambatan proyek, kekurangan kualitas, kelebihan biaya, dan bahaya keselamatan ketika mereka melakukan proyek konstruksi </w:t>
      </w:r>
      <w:r w:rsidR="00E02743">
        <w:rPr>
          <w:lang w:eastAsia="id-ID"/>
        </w:rPr>
        <w:fldChar w:fldCharType="begin" w:fldLock="1"/>
      </w:r>
      <w:r w:rsidR="00E02743">
        <w:rPr>
          <w:lang w:eastAsia="id-ID"/>
        </w:rPr>
        <w:instrText>ADDIN CSL_CITATION {"citationItems":[{"id":"ITEM-1","itemData":{"ISSN":"1364-0321","author":[{"dropping-particle":"","family":"Li","given":"Shuquan","non-dropping-particle":"","parse-names":false,"suffix":""},{"dropping-particle":"","family":"Wu","given":"Xiuyu","non-dropping-particle":"","parse-names":false,"suffix":""},{"dropping-particle":"","family":"Zhou","given":"Yuan","non-dropping-particle":"","parse-names":false,"suffix":""},{"dropping-particle":"","family":"Liu","given":"Xin","non-dropping-particle":"","parse-names":false,"suffix":""}],"container-title":"Renewable and Sustainable Energy Reviews","id":"ITEM-1","issued":{"date-parts":[["2017"]]},"page":"846-851","publisher":"Elsevier","title":"A study on the evaluation of implementation level of lean construction in two Chinese firms","type":"article-journal","volume":"71"},"uris":["http://www.mendeley.com/documents/?uuid=8835dc4d-3468-47ef-ae40-7e5354953a5b"]}],"mendeley":{"formattedCitation":"(Li &lt;i&gt;et al.&lt;/i&gt;, 2017)","plainTextFormattedCitation":"(Li et al., 2017)","previouslyFormattedCitation":"(Li &lt;i&gt;et al.&lt;/i&gt;, 2017)"},"properties":{"noteIndex":0},"schema":"https://github.com/citation-style-language/schema/raw/master/csl-citation.json"}</w:instrText>
      </w:r>
      <w:r w:rsidR="00E02743">
        <w:rPr>
          <w:lang w:eastAsia="id-ID"/>
        </w:rPr>
        <w:fldChar w:fldCharType="separate"/>
      </w:r>
      <w:r w:rsidR="00E02743" w:rsidRPr="00E02743">
        <w:rPr>
          <w:noProof/>
          <w:lang w:eastAsia="id-ID"/>
        </w:rPr>
        <w:t xml:space="preserve">(Li </w:t>
      </w:r>
      <w:r w:rsidR="00E02743" w:rsidRPr="00E02743">
        <w:rPr>
          <w:i/>
          <w:noProof/>
          <w:lang w:eastAsia="id-ID"/>
        </w:rPr>
        <w:t>et al.</w:t>
      </w:r>
      <w:r w:rsidR="00E02743" w:rsidRPr="00E02743">
        <w:rPr>
          <w:noProof/>
          <w:lang w:eastAsia="id-ID"/>
        </w:rPr>
        <w:t>, 2017)</w:t>
      </w:r>
      <w:r w:rsidR="00E02743">
        <w:rPr>
          <w:lang w:eastAsia="id-ID"/>
        </w:rPr>
        <w:fldChar w:fldCharType="end"/>
      </w:r>
      <w:r>
        <w:rPr>
          <w:lang w:eastAsia="id-ID"/>
        </w:rPr>
        <w:t xml:space="preserve">. Di Indonesia, 773 kecelakaan dan 904 kematian terjadi dalam konstruksi perumahan dan bangunan kota dari Januari hingga Desember 2019, mencerminkan kenaikan angka kematian sebesar 5,31 persen dan 7,62 persen, masing-masing, dibandingkan periode yang sama tahun </w:t>
      </w:r>
      <w:r w:rsidRPr="007C3742">
        <w:rPr>
          <w:lang w:eastAsia="id-ID"/>
        </w:rPr>
        <w:t xml:space="preserve">sebelumnya </w:t>
      </w:r>
      <w:r w:rsidR="007C3742" w:rsidRPr="007C3742">
        <w:rPr>
          <w:lang w:eastAsia="id-ID"/>
        </w:rPr>
        <w:fldChar w:fldCharType="begin" w:fldLock="1"/>
      </w:r>
      <w:r w:rsidR="009B5BF7">
        <w:rPr>
          <w:lang w:eastAsia="id-ID"/>
        </w:rPr>
        <w:instrText>ADDIN CSL_CITATION {"citationItems":[{"id":"ITEM-1","itemData":{"URL":"https://www.bpjsketenagakerjaan.go.id/","id":"ITEM-1","issued":{"date-parts":[["2023"]]},"title":"BPJS Ketenagakerjaan","type":"webpage"},"uris":["http://www.mendeley.com/documents/?uuid=0f498a68-4502-450c-9dfd-576c6f00affe"]}],"mendeley":{"formattedCitation":"(&lt;i&gt;BPJS Ketenagakerjaan&lt;/i&gt;, 2023)","plainTextFormattedCitation":"(BPJS Ketenagakerjaan, 2023)","previouslyFormattedCitation":"(&lt;i&gt;BPJS Ketenagakerjaan&lt;/i&gt;, 2023)"},"properties":{"noteIndex":0},"schema":"https://github.com/citation-style-language/schema/raw/master/csl-citation.json"}</w:instrText>
      </w:r>
      <w:r w:rsidR="007C3742" w:rsidRPr="007C3742">
        <w:rPr>
          <w:lang w:eastAsia="id-ID"/>
        </w:rPr>
        <w:fldChar w:fldCharType="separate"/>
      </w:r>
      <w:r w:rsidR="007C3742" w:rsidRPr="007C3742">
        <w:rPr>
          <w:noProof/>
          <w:lang w:eastAsia="id-ID"/>
        </w:rPr>
        <w:t>(</w:t>
      </w:r>
      <w:r w:rsidR="007C3742" w:rsidRPr="007C3742">
        <w:rPr>
          <w:i/>
          <w:noProof/>
          <w:lang w:eastAsia="id-ID"/>
        </w:rPr>
        <w:t>BPJS Ketenagakerjaan</w:t>
      </w:r>
      <w:r w:rsidR="007C3742" w:rsidRPr="007C3742">
        <w:rPr>
          <w:noProof/>
          <w:lang w:eastAsia="id-ID"/>
        </w:rPr>
        <w:t>, 2023)</w:t>
      </w:r>
      <w:r w:rsidR="007C3742" w:rsidRPr="007C3742">
        <w:rPr>
          <w:lang w:eastAsia="id-ID"/>
        </w:rPr>
        <w:fldChar w:fldCharType="end"/>
      </w:r>
      <w:r w:rsidRPr="007C3742">
        <w:rPr>
          <w:lang w:eastAsia="id-ID"/>
        </w:rPr>
        <w:t>. Sebagai</w:t>
      </w:r>
      <w:r>
        <w:rPr>
          <w:lang w:eastAsia="id-ID"/>
        </w:rPr>
        <w:t xml:space="preserve"> Akibatnya, telah terjadi lonjakan dalam penelitian keselamatan konstruksi metode manajemen </w:t>
      </w:r>
      <w:r w:rsidR="00E02743">
        <w:rPr>
          <w:lang w:eastAsia="id-ID"/>
        </w:rPr>
        <w:fldChar w:fldCharType="begin" w:fldLock="1"/>
      </w:r>
      <w:r w:rsidR="00E02743">
        <w:rPr>
          <w:lang w:eastAsia="id-ID"/>
        </w:rPr>
        <w:instrText>ADDIN CSL_CITATION {"citationItems":[{"id":"ITEM-1","itemData":{"ISSN":"0733-9364","author":[{"dropping-particle":"","family":"Han","given":"Yu","non-dropping-particle":"","parse-names":false,"suffix":""},{"dropping-particle":"","family":"Li","given":"Jie","non-dropping-particle":"","parse-names":false,"suffix":""},{"dropping-particle":"","family":"Cao","given":"Xiulan","non-dropping-particle":"","parse-names":false,"suffix":""},{"dropping-particle":"","family":"Jin","given":"Ruoyu","non-dropping-particle":"","parse-names":false,"suffix":""}],"container-title":"Journal of construction engineering and management","id":"ITEM-1","issue":"7","issued":{"date-parts":[["2020"]]},"page":"4020065","publisher":"American Society of Civil Engineers","title":"Structural equation modeling approach to studying the relationships among safety investment, construction employees’ safety cognition, and behavioral performance","type":"article-journal","volume":"146"},"uris":["http://www.mendeley.com/documents/?uuid=f4090681-e477-4a8a-89c6-97bf76284ba4"]}],"mendeley":{"formattedCitation":"(Han &lt;i&gt;et al.&lt;/i&gt;, 2020)","plainTextFormattedCitation":"(Han et al., 2020)","previouslyFormattedCitation":"(Han &lt;i&gt;et al.&lt;/i&gt;, 2020)"},"properties":{"noteIndex":0},"schema":"https://github.com/citation-style-language/schema/raw/master/csl-citation.json"}</w:instrText>
      </w:r>
      <w:r w:rsidR="00E02743">
        <w:rPr>
          <w:lang w:eastAsia="id-ID"/>
        </w:rPr>
        <w:fldChar w:fldCharType="separate"/>
      </w:r>
      <w:r w:rsidR="00E02743" w:rsidRPr="00E02743">
        <w:rPr>
          <w:noProof/>
          <w:lang w:eastAsia="id-ID"/>
        </w:rPr>
        <w:t xml:space="preserve">(Han </w:t>
      </w:r>
      <w:r w:rsidR="00E02743" w:rsidRPr="00E02743">
        <w:rPr>
          <w:i/>
          <w:noProof/>
          <w:lang w:eastAsia="id-ID"/>
        </w:rPr>
        <w:t>et al.</w:t>
      </w:r>
      <w:r w:rsidR="00E02743" w:rsidRPr="00E02743">
        <w:rPr>
          <w:noProof/>
          <w:lang w:eastAsia="id-ID"/>
        </w:rPr>
        <w:t>, 2020)</w:t>
      </w:r>
      <w:r w:rsidR="00E02743">
        <w:rPr>
          <w:lang w:eastAsia="id-ID"/>
        </w:rPr>
        <w:fldChar w:fldCharType="end"/>
      </w:r>
      <w:r>
        <w:rPr>
          <w:lang w:eastAsia="id-ID"/>
        </w:rPr>
        <w:t xml:space="preserve">. Karena sifatnya yang satu kali, dinamis, dan sifat kompleks proyek konstruksi, perencanaan keselamatan dan kontrol (SPC) digunakan sebagai metode manajemen keselamatan menghadapi dinamika dan kompleksitas yang dihadapi dalam konstruksi perusahaan </w:t>
      </w:r>
      <w:r w:rsidR="00E02743">
        <w:rPr>
          <w:lang w:eastAsia="id-ID"/>
        </w:rPr>
        <w:fldChar w:fldCharType="begin" w:fldLock="1"/>
      </w:r>
      <w:r w:rsidR="00CA51EA">
        <w:rPr>
          <w:lang w:eastAsia="id-ID"/>
        </w:rPr>
        <w:instrText>ADDIN CSL_CITATION {"citationItems":[{"id":"ITEM-1","itemData":{"ISSN":"0969-9988","author":[{"dropping-particle":"","family":"Melo","given":"Roseneia Rodrigues Santos","non-dropping-particle":"de","parse-names":false,"suffix":""},{"dropping-particle":"","family":"Costa","given":"Dayana Bastos","non-dropping-particle":"","parse-names":false,"suffix":""}],"container-title":"Engineering, Construction and Architectural Management","id":"ITEM-1","issue":"11","issued":{"date-parts":[["2019"]]},"page":"2705-2722","publisher":"Emerald Publishing Limited","title":"Integrating resilience engineering and UAS technology into construction safety planning and control","type":"article-journal","volume":"26"},"uris":["http://www.mendeley.com/documents/?uuid=88610720-d724-4f3a-80ca-b97ce8264df5"]}],"mendeley":{"formattedCitation":"(de Melo dan Costa, 2019)","plainTextFormattedCitation":"(de Melo dan Costa, 2019)","previouslyFormattedCitation":"(de Melo dan Costa, 2019)"},"properties":{"noteIndex":0},"schema":"https://github.com/citation-style-language/schema/raw/master/csl-citation.json"}</w:instrText>
      </w:r>
      <w:r w:rsidR="00E02743">
        <w:rPr>
          <w:lang w:eastAsia="id-ID"/>
        </w:rPr>
        <w:fldChar w:fldCharType="separate"/>
      </w:r>
      <w:r w:rsidR="00267AA9" w:rsidRPr="00267AA9">
        <w:rPr>
          <w:noProof/>
          <w:lang w:eastAsia="id-ID"/>
        </w:rPr>
        <w:t>(de Melo dan Costa, 2019)</w:t>
      </w:r>
      <w:r w:rsidR="00E02743">
        <w:rPr>
          <w:lang w:eastAsia="id-ID"/>
        </w:rPr>
        <w:fldChar w:fldCharType="end"/>
      </w:r>
      <w:r>
        <w:rPr>
          <w:lang w:eastAsia="id-ID"/>
        </w:rPr>
        <w:t>.</w:t>
      </w:r>
    </w:p>
    <w:p w14:paraId="24368944" w14:textId="75240F25" w:rsidR="003E46D1" w:rsidRDefault="003E46D1" w:rsidP="003E46D1">
      <w:pPr>
        <w:rPr>
          <w:lang w:eastAsia="id-ID"/>
        </w:rPr>
      </w:pPr>
      <w:r>
        <w:rPr>
          <w:lang w:eastAsia="id-ID"/>
        </w:rPr>
        <w:t xml:space="preserve">Proses SPC telah diakui sebagai salah satu langkah kritis diperlukan untuk mencapai tujuan kecelakaan nol, dan itu telah menjadi subjek dari beberapa studi penelitian </w:t>
      </w:r>
      <w:r w:rsidR="009B5BF7">
        <w:rPr>
          <w:lang w:eastAsia="id-ID"/>
        </w:rPr>
        <w:fldChar w:fldCharType="begin" w:fldLock="1"/>
      </w:r>
      <w:r w:rsidR="009B5BF7">
        <w:rPr>
          <w:lang w:eastAsia="id-ID"/>
        </w:rPr>
        <w:instrText>ADDIN CSL_CITATION {"citationItems":[{"id":"ITEM-1","itemData":{"author":[{"dropping-particle":"","family":"Aisheh","given":"Yazan Issa Abu","non-dropping-particle":"","parse-names":false,"suffix":""},{"dropping-particle":"","family":"Tayeh","given":"Bassam A","non-dropping-particle":"","parse-names":false,"suffix":""},{"dropping-particle":"","family":"Alaloul","given":"Wesam Salah","non-dropping-particle":"","parse-names":false,"suffix":""},{"dropping-particle":"","family":"Jouda","given":"Amro Fareed","non-dropping-particle":"","parse-names":false,"suffix":""}],"container-title":"International journal of environmental research and public health","id":"ITEM-1","issue":"7","issued":{"date-parts":[["2021"]]},"publisher":"Multidisciplinary Digital Publishing Institute (MDPI)","title":"Barriers of occupational safety implementation in infrastructure projects: gaza Strip case","type":"article-journal","volume":"18"},"uris":["http://www.mendeley.com/documents/?uuid=6a5886b7-44bd-4d59-ad81-e7328bf41931"]}],"mendeley":{"formattedCitation":"(Aisheh &lt;i&gt;et al.&lt;/i&gt;, 2021)","plainTextFormattedCitation":"(Aisheh et al., 2021)","previouslyFormattedCitation":"(Aisheh &lt;i&gt;et al.&lt;/i&gt;, 2021)"},"properties":{"noteIndex":0},"schema":"https://github.com/citation-style-language/schema/raw/master/csl-citation.json"}</w:instrText>
      </w:r>
      <w:r w:rsidR="009B5BF7">
        <w:rPr>
          <w:lang w:eastAsia="id-ID"/>
        </w:rPr>
        <w:fldChar w:fldCharType="separate"/>
      </w:r>
      <w:r w:rsidR="009B5BF7" w:rsidRPr="009B5BF7">
        <w:rPr>
          <w:noProof/>
          <w:lang w:eastAsia="id-ID"/>
        </w:rPr>
        <w:t xml:space="preserve">(Aisheh </w:t>
      </w:r>
      <w:r w:rsidR="009B5BF7" w:rsidRPr="009B5BF7">
        <w:rPr>
          <w:i/>
          <w:noProof/>
          <w:lang w:eastAsia="id-ID"/>
        </w:rPr>
        <w:t>et al.</w:t>
      </w:r>
      <w:r w:rsidR="009B5BF7" w:rsidRPr="009B5BF7">
        <w:rPr>
          <w:noProof/>
          <w:lang w:eastAsia="id-ID"/>
        </w:rPr>
        <w:t>, 2021)</w:t>
      </w:r>
      <w:r w:rsidR="009B5BF7">
        <w:rPr>
          <w:lang w:eastAsia="id-ID"/>
        </w:rPr>
        <w:fldChar w:fldCharType="end"/>
      </w:r>
      <w:r>
        <w:rPr>
          <w:lang w:eastAsia="id-ID"/>
        </w:rPr>
        <w:t xml:space="preserve">. Satu aliran pemikiran diusulkan proses SPC berdasarkan teknik </w:t>
      </w:r>
      <w:r w:rsidRPr="00CC37D1">
        <w:rPr>
          <w:i/>
          <w:iCs/>
          <w:lang w:eastAsia="id-ID"/>
        </w:rPr>
        <w:t>line of balance planning</w:t>
      </w:r>
      <w:r>
        <w:rPr>
          <w:lang w:eastAsia="id-ID"/>
        </w:rPr>
        <w:t xml:space="preserve"> atau metode jalur kritis (CPM) </w:t>
      </w:r>
      <w:r w:rsidR="009B5BF7">
        <w:rPr>
          <w:lang w:eastAsia="id-ID"/>
        </w:rPr>
        <w:fldChar w:fldCharType="begin" w:fldLock="1"/>
      </w:r>
      <w:r w:rsidR="00CA51EA">
        <w:rPr>
          <w:lang w:eastAsia="id-ID"/>
        </w:rPr>
        <w:instrText>ADDIN CSL_CITATION {"citationItems":[{"id":"ITEM-1","itemData":{"ISSN":"0969-9988","author":[{"dropping-particle":"","family":"Melo","given":"Roseneia Rodrigues Santos","non-dropping-particle":"de","parse-names":false,"suffix":""},{"dropping-particle":"","family":"Costa","given":"Dayana Bastos","non-dropping-particle":"","parse-names":false,"suffix":""}],"container-title":"Engineering, Construction and Architectural Management","id":"ITEM-1","issue":"11","issued":{"date-parts":[["2019"]]},"page":"2705-2722","publisher":"Emerald Publishing Limited","title":"Integrating resilience engineering and UAS technology into construction safety planning and control","type":"article-journal","volume":"26"},"uris":["http://www.mendeley.com/documents/?uuid=88610720-d724-4f3a-80ca-b97ce8264df5"]}],"mendeley":{"formattedCitation":"(de Melo dan Costa, 2019)","plainTextFormattedCitation":"(de Melo dan Costa, 2019)","previouslyFormattedCitation":"(de Melo dan Costa, 2019)"},"properties":{"noteIndex":0},"schema":"https://github.com/citation-style-language/schema/raw/master/csl-citation.json"}</w:instrText>
      </w:r>
      <w:r w:rsidR="009B5BF7">
        <w:rPr>
          <w:lang w:eastAsia="id-ID"/>
        </w:rPr>
        <w:fldChar w:fldCharType="separate"/>
      </w:r>
      <w:r w:rsidR="00267AA9" w:rsidRPr="00267AA9">
        <w:rPr>
          <w:noProof/>
          <w:lang w:eastAsia="id-ID"/>
        </w:rPr>
        <w:t>(de Melo dan Costa, 2019)</w:t>
      </w:r>
      <w:r w:rsidR="009B5BF7">
        <w:rPr>
          <w:lang w:eastAsia="id-ID"/>
        </w:rPr>
        <w:fldChar w:fldCharType="end"/>
      </w:r>
      <w:r>
        <w:rPr>
          <w:lang w:eastAsia="id-ID"/>
        </w:rPr>
        <w:t xml:space="preserve">, yang merupakan proyek metodologi manajemen untuk mengatur jadwal proyek dengan menggabungkan teori kendala dan analisis ketidakpastian </w:t>
      </w:r>
      <w:r w:rsidR="009B5BF7">
        <w:rPr>
          <w:lang w:eastAsia="id-ID"/>
        </w:rPr>
        <w:fldChar w:fldCharType="begin" w:fldLock="1"/>
      </w:r>
      <w:r w:rsidR="009B5BF7">
        <w:rPr>
          <w:lang w:eastAsia="id-ID"/>
        </w:rPr>
        <w:instrText>ADDIN CSL_CITATION {"citationItems":[{"id":"ITEM-1","itemData":{"ISSN":"0953-7287","author":[{"dropping-particle":"","family":"Demirkesen","given":"Sevilay","non-dropping-particle":"","parse-names":false,"suffix":""}],"container-title":"Production Planning &amp; Control","id":"ITEM-1","issue":"5","issued":{"date-parts":[["2020"]]},"page":"412-433","publisher":"Taylor &amp; Francis","title":"Measuring impact of Lean implementation on construction safety performance: a structural equation model","type":"article-journal","volume":"31"},"uris":["http://www.mendeley.com/documents/?uuid=1965367d-a5d0-4f06-9134-974e5d41b0fe"]}],"mendeley":{"formattedCitation":"(Demirkesen, 2020)","plainTextFormattedCitation":"(Demirkesen, 2020)","previouslyFormattedCitation":"(Demirkesen, 2020)"},"properties":{"noteIndex":0},"schema":"https://github.com/citation-style-language/schema/raw/master/csl-citation.json"}</w:instrText>
      </w:r>
      <w:r w:rsidR="009B5BF7">
        <w:rPr>
          <w:lang w:eastAsia="id-ID"/>
        </w:rPr>
        <w:fldChar w:fldCharType="separate"/>
      </w:r>
      <w:r w:rsidR="009B5BF7" w:rsidRPr="009B5BF7">
        <w:rPr>
          <w:noProof/>
          <w:lang w:eastAsia="id-ID"/>
        </w:rPr>
        <w:t>(Demirkesen, 2020)</w:t>
      </w:r>
      <w:r w:rsidR="009B5BF7">
        <w:rPr>
          <w:lang w:eastAsia="id-ID"/>
        </w:rPr>
        <w:fldChar w:fldCharType="end"/>
      </w:r>
      <w:r>
        <w:rPr>
          <w:lang w:eastAsia="id-ID"/>
        </w:rPr>
        <w:t xml:space="preserve">. Namun, mengidentifikasi ketidakpastian di bawah kendala sumber daya adalah hal yang sulit tugas, dan strategi yang mengatasi ketidakpastian yang ditimbulkan oleh interaksi berbagai sistem dari perspektif yang sistematis dibutuhkan. Aliran pemikiran lain mengusulkan proses SPC berdasarkan sistem perencana terakhir (LPS) </w:t>
      </w:r>
      <w:r w:rsidR="009B5BF7">
        <w:rPr>
          <w:lang w:eastAsia="id-ID"/>
        </w:rPr>
        <w:fldChar w:fldCharType="begin" w:fldLock="1"/>
      </w:r>
      <w:r w:rsidR="00CA51EA">
        <w:rPr>
          <w:lang w:eastAsia="id-ID"/>
        </w:rPr>
        <w:instrText>ADDIN CSL_CITATION {"citationItems":[{"id":"ITEM-1","itemData":{"ISSN":"2090-4479","author":[{"dropping-particle":"","family":"Eldeep","given":"Ahmed M","non-dropping-particle":"","parse-names":false,"suffix":""},{"dropping-particle":"","family":"Farag","given":"Moataz A M","non-dropping-particle":"","parse-names":false,"suffix":""},{"dropping-particle":"","family":"Abd El-hafez","given":"L M","non-dropping-particle":"","parse-names":false,"suffix":""}],"container-title":"Ain Shams Engineering Journal","id":"ITEM-1","issue":"2","issued":{"date-parts":[["2022"]]},"page":"101556","publisher":"Elsevier","title":"Using BIM as a lean management tool in construction processes–A case study","type":"article-journal","volume":"13"},"uris":["http://www.mendeley.com/documents/?uuid=cf95b92a-6f31-4e26-b0b7-ed931308edad"]}],"mendeley":{"formattedCitation":"(Eldeep, Farag dan Abd El-hafez, 2022)","plainTextFormattedCitation":"(Eldeep, Farag dan Abd El-hafez, 2022)","previouslyFormattedCitation":"(Eldeep, Farag dan Abd El-hafez, 2022)"},"properties":{"noteIndex":0},"schema":"https://github.com/citation-style-language/schema/raw/master/csl-citation.json"}</w:instrText>
      </w:r>
      <w:r w:rsidR="009B5BF7">
        <w:rPr>
          <w:lang w:eastAsia="id-ID"/>
        </w:rPr>
        <w:fldChar w:fldCharType="separate"/>
      </w:r>
      <w:r w:rsidR="00267AA9" w:rsidRPr="00267AA9">
        <w:rPr>
          <w:noProof/>
          <w:lang w:eastAsia="id-ID"/>
        </w:rPr>
        <w:t>(Eldeep, Farag dan Abd El-hafez, 2022)</w:t>
      </w:r>
      <w:r w:rsidR="009B5BF7">
        <w:rPr>
          <w:lang w:eastAsia="id-ID"/>
        </w:rPr>
        <w:fldChar w:fldCharType="end"/>
      </w:r>
      <w:r>
        <w:rPr>
          <w:lang w:eastAsia="id-ID"/>
        </w:rPr>
        <w:t>, yaitu sebuah perencanaan produksi, pemantauan, dan sistem kontrol yang digunakan prinsip konstruksi ramping (LC) untuk mengurangi ketidakpastian rekayasa kegiatan melalui desain alur kerja</w:t>
      </w:r>
      <w:r w:rsidR="00D36E8C">
        <w:rPr>
          <w:lang w:val="en-US" w:eastAsia="id-ID"/>
        </w:rPr>
        <w:t xml:space="preserve"> </w:t>
      </w:r>
      <w:r w:rsidR="00D36E8C">
        <w:rPr>
          <w:i/>
          <w:iCs/>
          <w:lang w:val="en-US" w:eastAsia="id-ID"/>
        </w:rPr>
        <w:t>pull</w:t>
      </w:r>
      <w:r>
        <w:rPr>
          <w:lang w:eastAsia="id-ID"/>
        </w:rPr>
        <w:t xml:space="preserve"> dan multi-level</w:t>
      </w:r>
      <w:r w:rsidR="00D36E8C">
        <w:rPr>
          <w:lang w:val="en-US" w:eastAsia="id-ID"/>
        </w:rPr>
        <w:t xml:space="preserve"> </w:t>
      </w:r>
      <w:r>
        <w:rPr>
          <w:lang w:eastAsia="id-ID"/>
        </w:rPr>
        <w:t xml:space="preserve">sub-sistem interaktif </w:t>
      </w:r>
      <w:r w:rsidR="009B5BF7">
        <w:rPr>
          <w:lang w:eastAsia="id-ID"/>
        </w:rPr>
        <w:fldChar w:fldCharType="begin" w:fldLock="1"/>
      </w:r>
      <w:r w:rsidR="009B5BF7">
        <w:rPr>
          <w:lang w:eastAsia="id-ID"/>
        </w:rPr>
        <w:instrText>ADDIN CSL_CITATION {"citationItems":[{"id":"ITEM-1","itemData":{"ISSN":"2090-4479","author":[{"dropping-particle":"","family":"Gao","given":"Min","non-dropping-particle":"","parse-names":false,"suffix":""},{"dropping-particle":"","family":"Wu","given":"Xiuyu","non-dropping-particle":"","parse-names":false,"suffix":""},{"dropping-particle":"","family":"Wang","given":"Yue-hui","non-dropping-particle":"","parse-names":false,"suffix":""},{"dropping-particle":"","family":"Yin","given":"Yan","non-dropping-particle":"","parse-names":false,"suffix":""}],"container-title":"Ain Shams Engineering Journal","id":"ITEM-1","issue":"2","issued":{"date-parts":[["2023"]]},"page":"101856","publisher":"Elsevier","title":"Study on the mechanism of a lean construction safety planning and control system: An empirical analysis in China","type":"article-journal","volume":"14"},"uris":["http://www.mendeley.com/documents/?uuid=a44f8e52-6243-4355-88c3-dd9e4746a5de"]}],"mendeley":{"formattedCitation":"(Gao &lt;i&gt;et al.&lt;/i&gt;, 2023)","plainTextFormattedCitation":"(Gao et al., 2023)","previouslyFormattedCitation":"(Gao &lt;i&gt;et al.&lt;/i&gt;, 2023)"},"properties":{"noteIndex":0},"schema":"https://github.com/citation-style-language/schema/raw/master/csl-citation.json"}</w:instrText>
      </w:r>
      <w:r w:rsidR="009B5BF7">
        <w:rPr>
          <w:lang w:eastAsia="id-ID"/>
        </w:rPr>
        <w:fldChar w:fldCharType="separate"/>
      </w:r>
      <w:r w:rsidR="009B5BF7" w:rsidRPr="009B5BF7">
        <w:rPr>
          <w:noProof/>
          <w:lang w:eastAsia="id-ID"/>
        </w:rPr>
        <w:t xml:space="preserve">(Gao </w:t>
      </w:r>
      <w:r w:rsidR="009B5BF7" w:rsidRPr="009B5BF7">
        <w:rPr>
          <w:i/>
          <w:noProof/>
          <w:lang w:eastAsia="id-ID"/>
        </w:rPr>
        <w:t>et al.</w:t>
      </w:r>
      <w:r w:rsidR="009B5BF7" w:rsidRPr="009B5BF7">
        <w:rPr>
          <w:noProof/>
          <w:lang w:eastAsia="id-ID"/>
        </w:rPr>
        <w:t>, 2023)</w:t>
      </w:r>
      <w:r w:rsidR="009B5BF7">
        <w:rPr>
          <w:lang w:eastAsia="id-ID"/>
        </w:rPr>
        <w:fldChar w:fldCharType="end"/>
      </w:r>
      <w:r>
        <w:rPr>
          <w:lang w:eastAsia="id-ID"/>
        </w:rPr>
        <w:t xml:space="preserve">. Rencana keselamatan dipisahkan menjadi tiga bagian pada saat ini: rencana induk, rencana ke depan, dan rencana mingguan. Kontrol keamanan mencakup kontrol proses dan kontrol </w:t>
      </w:r>
      <w:r>
        <w:rPr>
          <w:lang w:eastAsia="id-ID"/>
        </w:rPr>
        <w:lastRenderedPageBreak/>
        <w:t xml:space="preserve">hasil, yang merupakan statistik pada indikator </w:t>
      </w:r>
      <w:r w:rsidR="009B5BF7">
        <w:rPr>
          <w:lang w:eastAsia="id-ID"/>
        </w:rPr>
        <w:fldChar w:fldCharType="begin" w:fldLock="1"/>
      </w:r>
      <w:r w:rsidR="009B5BF7">
        <w:rPr>
          <w:lang w:eastAsia="id-ID"/>
        </w:rPr>
        <w:instrText>ADDIN CSL_CITATION {"citationItems":[{"id":"ITEM-1","itemData":{"ISSN":"1364-0321","author":[{"dropping-particle":"","family":"Li","given":"Shuquan","non-dropping-particle":"","parse-names":false,"suffix":""},{"dropping-particle":"","family":"Wu","given":"Xiuyu","non-dropping-particle":"","parse-names":false,"suffix":""},{"dropping-particle":"","family":"Zhou","given":"Yuan","non-dropping-particle":"","parse-names":false,"suffix":""},{"dropping-particle":"","family":"Liu","given":"Xin","non-dropping-particle":"","parse-names":false,"suffix":""}],"container-title":"Renewable and Sustainable Energy Reviews","id":"ITEM-1","issued":{"date-parts":[["2017"]]},"page":"846-851","publisher":"Elsevier","title":"A study on the evaluation of implementation level of lean construction in two Chinese firms","type":"article-journal","volume":"71"},"uris":["http://www.mendeley.com/documents/?uuid=8835dc4d-3468-47ef-ae40-7e5354953a5b"]}],"mendeley":{"formattedCitation":"(Li &lt;i&gt;et al.&lt;/i&gt;, 2017)","plainTextFormattedCitation":"(Li et al., 2017)","previouslyFormattedCitation":"(Li &lt;i&gt;et al.&lt;/i&gt;, 2017)"},"properties":{"noteIndex":0},"schema":"https://github.com/citation-style-language/schema/raw/master/csl-citation.json"}</w:instrText>
      </w:r>
      <w:r w:rsidR="009B5BF7">
        <w:rPr>
          <w:lang w:eastAsia="id-ID"/>
        </w:rPr>
        <w:fldChar w:fldCharType="separate"/>
      </w:r>
      <w:r w:rsidR="009B5BF7" w:rsidRPr="009B5BF7">
        <w:rPr>
          <w:noProof/>
          <w:lang w:eastAsia="id-ID"/>
        </w:rPr>
        <w:t xml:space="preserve">(Li </w:t>
      </w:r>
      <w:r w:rsidR="009B5BF7" w:rsidRPr="009B5BF7">
        <w:rPr>
          <w:i/>
          <w:noProof/>
          <w:lang w:eastAsia="id-ID"/>
        </w:rPr>
        <w:t>et al.</w:t>
      </w:r>
      <w:r w:rsidR="009B5BF7" w:rsidRPr="009B5BF7">
        <w:rPr>
          <w:noProof/>
          <w:lang w:eastAsia="id-ID"/>
        </w:rPr>
        <w:t>, 2017)</w:t>
      </w:r>
      <w:r w:rsidR="009B5BF7">
        <w:rPr>
          <w:lang w:eastAsia="id-ID"/>
        </w:rPr>
        <w:fldChar w:fldCharType="end"/>
      </w:r>
      <w:r>
        <w:rPr>
          <w:lang w:eastAsia="id-ID"/>
        </w:rPr>
        <w:t>. Namun, proses SPC berdasarkan LPS kurang memiliki gambaran rinci tentang hal tersebut fungsi pencegahan dan koordinasi kontrol keselamatan dan tidak tidak mempertimbangkan indikator kinerja keselamatan.</w:t>
      </w:r>
    </w:p>
    <w:p w14:paraId="5B3CB684" w14:textId="43E7652B" w:rsidR="003E46D1" w:rsidRDefault="003E46D1" w:rsidP="00B671EB">
      <w:pPr>
        <w:rPr>
          <w:lang w:eastAsia="id-ID"/>
        </w:rPr>
      </w:pPr>
      <w:r>
        <w:rPr>
          <w:lang w:eastAsia="id-ID"/>
        </w:rPr>
        <w:t xml:space="preserve">Proses SPC, seperti LPS, sangat didasarkan pada prinsip inti LC seperti transparansi proses, pengurangan limbah, dan kontinyu perbaikan </w:t>
      </w:r>
      <w:r w:rsidR="009B5BF7">
        <w:rPr>
          <w:lang w:eastAsia="id-ID"/>
        </w:rPr>
        <w:fldChar w:fldCharType="begin" w:fldLock="1"/>
      </w:r>
      <w:r w:rsidR="009B5BF7">
        <w:rPr>
          <w:lang w:eastAsia="id-ID"/>
        </w:rPr>
        <w:instrText>ADDIN CSL_CITATION {"citationItems":[{"id":"ITEM-1","itemData":{"ISSN":"1660-4601","author":[{"dropping-particle":"","family":"Wu","given":"Xiuyu","non-dropping-particle":"","parse-names":false,"suffix":""},{"dropping-particle":"","family":"Yuan","given":"Hongping","non-dropping-particle":"","parse-names":false,"suffix":""},{"dropping-particle":"","family":"Wang","given":"Ge","non-dropping-particle":"","parse-names":false,"suffix":""},{"dropping-particle":"","family":"Li","given":"Shuquan","non-dropping-particle":"","parse-names":false,"suffix":""},{"dropping-particle":"","family":"Wu","given":"Guangdong","non-dropping-particle":"","parse-names":false,"suffix":""}],"container-title":"International journal of environmental research and public health","id":"ITEM-1","issue":"2","issued":{"date-parts":[["2019"]]},"page":"221","publisher":"MDPI","title":"Impacts of lean construction on safety systems: A system dynamics approach","type":"article-journal","volume":"16"},"uris":["http://www.mendeley.com/documents/?uuid=25e62bd4-d1f0-4ca0-839a-af5c25ce9046"]}],"mendeley":{"formattedCitation":"(Wu &lt;i&gt;et al.&lt;/i&gt;, 2019)","plainTextFormattedCitation":"(Wu et al., 2019)","previouslyFormattedCitation":"(Wu &lt;i&gt;et al.&lt;/i&gt;, 2019)"},"properties":{"noteIndex":0},"schema":"https://github.com/citation-style-language/schema/raw/master/csl-citation.json"}</w:instrText>
      </w:r>
      <w:r w:rsidR="009B5BF7">
        <w:rPr>
          <w:lang w:eastAsia="id-ID"/>
        </w:rPr>
        <w:fldChar w:fldCharType="separate"/>
      </w:r>
      <w:r w:rsidR="009B5BF7" w:rsidRPr="009B5BF7">
        <w:rPr>
          <w:noProof/>
          <w:lang w:eastAsia="id-ID"/>
        </w:rPr>
        <w:t xml:space="preserve">(Wu </w:t>
      </w:r>
      <w:r w:rsidR="009B5BF7" w:rsidRPr="009B5BF7">
        <w:rPr>
          <w:i/>
          <w:noProof/>
          <w:lang w:eastAsia="id-ID"/>
        </w:rPr>
        <w:t>et al.</w:t>
      </w:r>
      <w:r w:rsidR="009B5BF7" w:rsidRPr="009B5BF7">
        <w:rPr>
          <w:noProof/>
          <w:lang w:eastAsia="id-ID"/>
        </w:rPr>
        <w:t>, 2019)</w:t>
      </w:r>
      <w:r w:rsidR="009B5BF7">
        <w:rPr>
          <w:lang w:eastAsia="id-ID"/>
        </w:rPr>
        <w:fldChar w:fldCharType="end"/>
      </w:r>
      <w:r>
        <w:rPr>
          <w:lang w:eastAsia="id-ID"/>
        </w:rPr>
        <w:t>. LC adalah metodologi manajemen proyek berdasarkan teori manajemen produksi yang bertujuan untuk memaksimalkan nilai pelanggan sambil menolak segala bentuk pemborosan (</w:t>
      </w:r>
      <w:r w:rsidR="00B671EB">
        <w:rPr>
          <w:lang w:eastAsia="id-ID"/>
        </w:rPr>
        <w:t>nonvalue-adding activities</w:t>
      </w:r>
      <w:r>
        <w:rPr>
          <w:lang w:eastAsia="id-ID"/>
        </w:rPr>
        <w:t xml:space="preserve">) </w:t>
      </w:r>
      <w:r w:rsidR="009B5BF7">
        <w:rPr>
          <w:lang w:eastAsia="id-ID"/>
        </w:rPr>
        <w:fldChar w:fldCharType="begin" w:fldLock="1"/>
      </w:r>
      <w:r w:rsidR="00CA51EA">
        <w:rPr>
          <w:lang w:eastAsia="id-ID"/>
        </w:rPr>
        <w:instrText>ADDIN CSL_CITATION {"citationItems":[{"id":"ITEM-1","itemData":{"ISSN":"0953-7287","author":[{"dropping-particle":"","family":"Viana","given":"Daniela D","non-dropping-particle":"","parse-names":false,"suffix":""},{"dropping-particle":"","family":"Formoso","given":"Carlos T","non-dropping-particle":"","parse-names":false,"suffix":""},{"dropping-particle":"","family":"Isatto","given":"Eduardo L","non-dropping-particle":"","parse-names":false,"suffix":""}],"container-title":"Production planning &amp; control","id":"ITEM-1","issue":"3","issued":{"date-parts":[["2017"]]},"page":"177-189","publisher":"Taylor &amp; Francis","title":"Understanding the theory behind the Last Planner System using the Language-Action Perspective: two case studies","type":"article-journal","volume":"28"},"uris":["http://www.mendeley.com/documents/?uuid=0ffb35d9-e471-4732-9af5-5b6293c75d95"]}],"mendeley":{"formattedCitation":"(Viana, Formoso dan Isatto, 2017)","plainTextFormattedCitation":"(Viana, Formoso dan Isatto, 2017)","previouslyFormattedCitation":"(Viana, Formoso dan Isatto, 2017)"},"properties":{"noteIndex":0},"schema":"https://github.com/citation-style-language/schema/raw/master/csl-citation.json"}</w:instrText>
      </w:r>
      <w:r w:rsidR="009B5BF7">
        <w:rPr>
          <w:lang w:eastAsia="id-ID"/>
        </w:rPr>
        <w:fldChar w:fldCharType="separate"/>
      </w:r>
      <w:r w:rsidR="00267AA9" w:rsidRPr="00267AA9">
        <w:rPr>
          <w:noProof/>
          <w:lang w:eastAsia="id-ID"/>
        </w:rPr>
        <w:t>(Viana, Formoso dan Isatto, 2017)</w:t>
      </w:r>
      <w:r w:rsidR="009B5BF7">
        <w:rPr>
          <w:lang w:eastAsia="id-ID"/>
        </w:rPr>
        <w:fldChar w:fldCharType="end"/>
      </w:r>
      <w:r>
        <w:rPr>
          <w:lang w:eastAsia="id-ID"/>
        </w:rPr>
        <w:t xml:space="preserve">. Kecelakaan atau cedera yang mengganggu alur kerja adalah jenis pemborosan dalam konteks lean </w:t>
      </w:r>
      <w:r w:rsidR="009B5BF7">
        <w:rPr>
          <w:lang w:eastAsia="id-ID"/>
        </w:rPr>
        <w:fldChar w:fldCharType="begin" w:fldLock="1"/>
      </w:r>
      <w:r w:rsidR="002976B7">
        <w:rPr>
          <w:lang w:eastAsia="id-ID"/>
        </w:rPr>
        <w:instrText>ADDIN CSL_CITATION {"citationItems":[{"id":"ITEM-1","itemData":{"ISSN":"0960-9822","author":[{"dropping-particle":"","family":"Vickers","given":"Neil J","non-dropping-particle":"","parse-names":false,"suffix":""}],"container-title":"Current biology","id":"ITEM-1","issue":"14","issued":{"date-parts":[["2017"]]},"page":"R713-R715","publisher":"Elsevier","title":"Animal communication: when i’m calling you, will you answer too?","type":"article-journal","volume":"27"},"uris":["http://www.mendeley.com/documents/?uuid=f521908c-5f9e-4ac7-8965-409bd090b104"]}],"mendeley":{"formattedCitation":"(Vickers, 2017)","plainTextFormattedCitation":"(Vickers, 2017)","previouslyFormattedCitation":"(Vickers, 2017)"},"properties":{"noteIndex":0},"schema":"https://github.com/citation-style-language/schema/raw/master/csl-citation.json"}</w:instrText>
      </w:r>
      <w:r w:rsidR="009B5BF7">
        <w:rPr>
          <w:lang w:eastAsia="id-ID"/>
        </w:rPr>
        <w:fldChar w:fldCharType="separate"/>
      </w:r>
      <w:r w:rsidR="009B5BF7" w:rsidRPr="009B5BF7">
        <w:rPr>
          <w:noProof/>
          <w:lang w:eastAsia="id-ID"/>
        </w:rPr>
        <w:t>(Vickers, 2017)</w:t>
      </w:r>
      <w:r w:rsidR="009B5BF7">
        <w:rPr>
          <w:lang w:eastAsia="id-ID"/>
        </w:rPr>
        <w:fldChar w:fldCharType="end"/>
      </w:r>
      <w:r>
        <w:rPr>
          <w:lang w:eastAsia="id-ID"/>
        </w:rPr>
        <w:t xml:space="preserve">. Sebagai akibatnya, penerapan prinsip dan teknologi LC dapat membantu pengurangan kecelakaan dalam proyek konstruksi </w:t>
      </w:r>
      <w:r w:rsidR="002976B7">
        <w:rPr>
          <w:lang w:eastAsia="id-ID"/>
        </w:rPr>
        <w:fldChar w:fldCharType="begin" w:fldLock="1"/>
      </w:r>
      <w:r w:rsidR="00CA51EA">
        <w:rPr>
          <w:lang w:eastAsia="id-ID"/>
        </w:rPr>
        <w:instrText>ADDIN CSL_CITATION {"citationItems":[{"id":"ITEM-1","itemData":{"ISSN":"1726-0531","author":[{"dropping-particle":"","family":"Evans","given":"Martin","non-dropping-particle":"","parse-names":false,"suffix":""},{"dropping-particle":"","family":"Farrell","given":"Peter","non-dropping-particle":"","parse-names":false,"suffix":""}],"container-title":"Journal of Engineering, Design and Technology","id":"ITEM-1","issue":"2","issued":{"date-parts":[["2023"]]},"page":"376-416","publisher":"Emerald Publishing Limited","title":"A strategic framework managing challenges of integrating lean construction and integrated project delivery on construction megaprojects, towards global integrated delivery transformative initiatives in multinational organisations","type":"article-journal","volume":"21"},"uris":["http://www.mendeley.com/documents/?uuid=e3af9288-bea1-49dc-a5fb-1d480a33d78d"]}],"mendeley":{"formattedCitation":"(Evans dan Farrell, 2023)","plainTextFormattedCitation":"(Evans dan Farrell, 2023)","previouslyFormattedCitation":"(Evans dan Farrell, 2023)"},"properties":{"noteIndex":0},"schema":"https://github.com/citation-style-language/schema/raw/master/csl-citation.json"}</w:instrText>
      </w:r>
      <w:r w:rsidR="002976B7">
        <w:rPr>
          <w:lang w:eastAsia="id-ID"/>
        </w:rPr>
        <w:fldChar w:fldCharType="separate"/>
      </w:r>
      <w:r w:rsidR="00267AA9" w:rsidRPr="00267AA9">
        <w:rPr>
          <w:noProof/>
          <w:lang w:eastAsia="id-ID"/>
        </w:rPr>
        <w:t>(Evans dan Farrell, 2023)</w:t>
      </w:r>
      <w:r w:rsidR="002976B7">
        <w:rPr>
          <w:lang w:eastAsia="id-ID"/>
        </w:rPr>
        <w:fldChar w:fldCharType="end"/>
      </w:r>
      <w:r>
        <w:rPr>
          <w:lang w:eastAsia="id-ID"/>
        </w:rPr>
        <w:t xml:space="preserve">. </w:t>
      </w:r>
      <w:proofErr w:type="spellStart"/>
      <w:r w:rsidR="005D38D5">
        <w:rPr>
          <w:lang w:val="en-US" w:eastAsia="id-ID"/>
        </w:rPr>
        <w:t>Penelitian</w:t>
      </w:r>
      <w:proofErr w:type="spellEnd"/>
      <w:r w:rsidR="005D38D5">
        <w:rPr>
          <w:lang w:val="en-US" w:eastAsia="id-ID"/>
        </w:rPr>
        <w:t xml:space="preserve"> </w:t>
      </w:r>
      <w:proofErr w:type="spellStart"/>
      <w:r w:rsidR="005D38D5">
        <w:rPr>
          <w:lang w:val="en-US" w:eastAsia="id-ID"/>
        </w:rPr>
        <w:t>sebelumnya</w:t>
      </w:r>
      <w:proofErr w:type="spellEnd"/>
      <w:r>
        <w:rPr>
          <w:lang w:eastAsia="id-ID"/>
        </w:rPr>
        <w:t xml:space="preserve"> sebagian besar berfokus pada apakah ada hubungan antara LC dan kinerja keselamatan konstruksi </w:t>
      </w:r>
      <w:r w:rsidR="002976B7">
        <w:rPr>
          <w:lang w:eastAsia="id-ID"/>
        </w:rPr>
        <w:fldChar w:fldCharType="begin" w:fldLock="1"/>
      </w:r>
      <w:r w:rsidR="008B7298">
        <w:rPr>
          <w:lang w:eastAsia="id-ID"/>
        </w:rPr>
        <w:instrText>ADDIN CSL_CITATION {"citationItems":[{"id":"ITEM-1","itemData":{"ISSN":"2046-6099","author":[{"dropping-particle":"","family":"Rashidian","given":"Sara","non-dropping-particle":"","parse-names":false,"suffix":""},{"dropping-particle":"","family":"Drogemuller","given":"Robin","non-dropping-particle":"","parse-names":false,"suffix":""},{"dropping-particle":"","family":"Omrani","given":"Sara","non-dropping-particle":"","parse-names":false,"suffix":""},{"dropping-particle":"","family":"Banakar","given":"Fereshteh","non-dropping-particle":"","parse-names":false,"suffix":""}],"container-title":"Smart and Sustainable Built Environment","id":"ITEM-1","issue":"ahead-of-print","issued":{"date-parts":[["2023"]]},"publisher":"Emerald Publishing Limited","title":"A review of the interrelationships and characteristics of Building Information Modeling, Integrated Project Delivery and Lean Construction maturity models","type":"article-journal"},"uris":["http://www.mendeley.com/documents/?uuid=e3a30095-2a5c-4870-882b-e4cef3c85a42"]}],"mendeley":{"formattedCitation":"(Rashidian &lt;i&gt;et al.&lt;/i&gt;, 2023)","plainTextFormattedCitation":"(Rashidian et al., 2023)","previouslyFormattedCitation":"(Rashidian &lt;i&gt;et al.&lt;/i&gt;, 2023)"},"properties":{"noteIndex":0},"schema":"https://github.com/citation-style-language/schema/raw/master/csl-citation.json"}</w:instrText>
      </w:r>
      <w:r w:rsidR="002976B7">
        <w:rPr>
          <w:lang w:eastAsia="id-ID"/>
        </w:rPr>
        <w:fldChar w:fldCharType="separate"/>
      </w:r>
      <w:r w:rsidR="002976B7" w:rsidRPr="002976B7">
        <w:rPr>
          <w:noProof/>
          <w:lang w:eastAsia="id-ID"/>
        </w:rPr>
        <w:t xml:space="preserve">(Rashidian </w:t>
      </w:r>
      <w:r w:rsidR="002976B7" w:rsidRPr="002976B7">
        <w:rPr>
          <w:i/>
          <w:noProof/>
          <w:lang w:eastAsia="id-ID"/>
        </w:rPr>
        <w:t>et al.</w:t>
      </w:r>
      <w:r w:rsidR="002976B7" w:rsidRPr="002976B7">
        <w:rPr>
          <w:noProof/>
          <w:lang w:eastAsia="id-ID"/>
        </w:rPr>
        <w:t>, 2023)</w:t>
      </w:r>
      <w:r w:rsidR="002976B7">
        <w:rPr>
          <w:lang w:eastAsia="id-ID"/>
        </w:rPr>
        <w:fldChar w:fldCharType="end"/>
      </w:r>
      <w:r>
        <w:rPr>
          <w:lang w:eastAsia="id-ID"/>
        </w:rPr>
        <w:t>, tapi ada kekurangan studi tentang mengintegrasikan teknologi LC dan Proses SPC untuk meningkatkan manajemen keselamatan konstruksi.</w:t>
      </w:r>
    </w:p>
    <w:p w14:paraId="66823D97" w14:textId="19F98E7F" w:rsidR="003E46D1" w:rsidRDefault="003E46D1" w:rsidP="003E46D1">
      <w:pPr>
        <w:rPr>
          <w:lang w:eastAsia="id-ID"/>
        </w:rPr>
      </w:pPr>
      <w:r>
        <w:rPr>
          <w:lang w:eastAsia="id-ID"/>
        </w:rPr>
        <w:t xml:space="preserve">Oleh karena itu, tujuan utama dari penelitian ini adalah seperti </w:t>
      </w:r>
      <w:r w:rsidRPr="00B71129">
        <w:rPr>
          <w:lang w:eastAsia="id-ID"/>
        </w:rPr>
        <w:t xml:space="preserve">yang disebutkan di bawah ini. Tujuan </w:t>
      </w:r>
      <w:proofErr w:type="spellStart"/>
      <w:r w:rsidR="00AB37EB" w:rsidRPr="00B71129">
        <w:rPr>
          <w:lang w:val="en-US" w:eastAsia="id-ID"/>
        </w:rPr>
        <w:t>pertama</w:t>
      </w:r>
      <w:proofErr w:type="spellEnd"/>
      <w:r w:rsidRPr="00B71129">
        <w:rPr>
          <w:lang w:eastAsia="id-ID"/>
        </w:rPr>
        <w:t xml:space="preserve"> adalah untuk men</w:t>
      </w:r>
      <w:proofErr w:type="spellStart"/>
      <w:r w:rsidR="00FE5ABE" w:rsidRPr="00B71129">
        <w:rPr>
          <w:lang w:val="en-US" w:eastAsia="id-ID"/>
        </w:rPr>
        <w:t>ganalisis</w:t>
      </w:r>
      <w:proofErr w:type="spellEnd"/>
      <w:r w:rsidR="00FE5ABE" w:rsidRPr="00B71129">
        <w:rPr>
          <w:lang w:val="en-US" w:eastAsia="id-ID"/>
        </w:rPr>
        <w:t xml:space="preserve"> </w:t>
      </w:r>
      <w:proofErr w:type="spellStart"/>
      <w:r w:rsidR="00AB37EB" w:rsidRPr="00B71129">
        <w:rPr>
          <w:lang w:val="en-US" w:eastAsia="id-ID"/>
        </w:rPr>
        <w:t>pengaruh</w:t>
      </w:r>
      <w:proofErr w:type="spellEnd"/>
      <w:r w:rsidR="00AB37EB" w:rsidRPr="00B71129">
        <w:rPr>
          <w:lang w:val="en-US" w:eastAsia="id-ID"/>
        </w:rPr>
        <w:t xml:space="preserve"> </w:t>
      </w:r>
      <w:proofErr w:type="spellStart"/>
      <w:r w:rsidR="00AB37EB" w:rsidRPr="00B71129">
        <w:rPr>
          <w:lang w:val="en-US" w:eastAsia="id-ID"/>
        </w:rPr>
        <w:t>perencanaan</w:t>
      </w:r>
      <w:proofErr w:type="spellEnd"/>
      <w:r w:rsidR="00AB37EB" w:rsidRPr="00B71129">
        <w:rPr>
          <w:lang w:val="en-US" w:eastAsia="id-ID"/>
        </w:rPr>
        <w:t xml:space="preserve"> </w:t>
      </w:r>
      <w:proofErr w:type="spellStart"/>
      <w:r w:rsidR="00AB37EB" w:rsidRPr="00B71129">
        <w:rPr>
          <w:lang w:val="en-US" w:eastAsia="id-ID"/>
        </w:rPr>
        <w:t>keselamatan</w:t>
      </w:r>
      <w:proofErr w:type="spellEnd"/>
      <w:r w:rsidR="00AB37EB" w:rsidRPr="00B71129">
        <w:rPr>
          <w:lang w:val="en-US" w:eastAsia="id-ID"/>
        </w:rPr>
        <w:t xml:space="preserve"> </w:t>
      </w:r>
      <w:proofErr w:type="spellStart"/>
      <w:r w:rsidR="00AB37EB" w:rsidRPr="00B71129">
        <w:rPr>
          <w:lang w:val="en-US" w:eastAsia="id-ID"/>
        </w:rPr>
        <w:t>terhadap</w:t>
      </w:r>
      <w:proofErr w:type="spellEnd"/>
      <w:r w:rsidR="00AB37EB" w:rsidRPr="00B71129">
        <w:rPr>
          <w:lang w:val="en-US" w:eastAsia="id-ID"/>
        </w:rPr>
        <w:t xml:space="preserve"> </w:t>
      </w:r>
      <w:proofErr w:type="spellStart"/>
      <w:r w:rsidR="00AB37EB" w:rsidRPr="00B71129">
        <w:rPr>
          <w:lang w:val="en-US" w:eastAsia="id-ID"/>
        </w:rPr>
        <w:t>kinerja</w:t>
      </w:r>
      <w:proofErr w:type="spellEnd"/>
      <w:r w:rsidR="00AB37EB" w:rsidRPr="00B71129">
        <w:rPr>
          <w:lang w:val="en-US" w:eastAsia="id-ID"/>
        </w:rPr>
        <w:t xml:space="preserve"> </w:t>
      </w:r>
      <w:proofErr w:type="spellStart"/>
      <w:r w:rsidR="00AB37EB" w:rsidRPr="00B71129">
        <w:rPr>
          <w:lang w:val="en-US" w:eastAsia="id-ID"/>
        </w:rPr>
        <w:t>keselamatan</w:t>
      </w:r>
      <w:proofErr w:type="spellEnd"/>
      <w:r w:rsidRPr="00B71129">
        <w:rPr>
          <w:lang w:eastAsia="id-ID"/>
        </w:rPr>
        <w:t xml:space="preserve"> menggunakan analisis empiris perusahaan konstruksi Indonesia; Tujuan ke</w:t>
      </w:r>
      <w:proofErr w:type="spellStart"/>
      <w:r w:rsidR="00AB37EB" w:rsidRPr="00B71129">
        <w:rPr>
          <w:lang w:val="en-US" w:eastAsia="id-ID"/>
        </w:rPr>
        <w:t>dua</w:t>
      </w:r>
      <w:proofErr w:type="spellEnd"/>
      <w:r w:rsidRPr="00B71129">
        <w:rPr>
          <w:lang w:eastAsia="id-ID"/>
        </w:rPr>
        <w:t xml:space="preserve"> adalah untuk </w:t>
      </w:r>
      <w:proofErr w:type="spellStart"/>
      <w:r w:rsidR="00AB37EB" w:rsidRPr="00B71129">
        <w:rPr>
          <w:lang w:val="en-US" w:eastAsia="id-ID"/>
        </w:rPr>
        <w:t>menganalisis</w:t>
      </w:r>
      <w:proofErr w:type="spellEnd"/>
      <w:r w:rsidR="00AB37EB" w:rsidRPr="00B71129">
        <w:rPr>
          <w:lang w:val="en-US" w:eastAsia="id-ID"/>
        </w:rPr>
        <w:t xml:space="preserve"> </w:t>
      </w:r>
      <w:proofErr w:type="spellStart"/>
      <w:r w:rsidR="00AB37EB" w:rsidRPr="00B71129">
        <w:rPr>
          <w:lang w:val="en-US" w:eastAsia="id-ID"/>
        </w:rPr>
        <w:t>pengaruh</w:t>
      </w:r>
      <w:proofErr w:type="spellEnd"/>
      <w:r w:rsidR="00AB37EB" w:rsidRPr="00B71129">
        <w:rPr>
          <w:lang w:val="en-US" w:eastAsia="id-ID"/>
        </w:rPr>
        <w:t xml:space="preserve"> control </w:t>
      </w:r>
      <w:proofErr w:type="spellStart"/>
      <w:r w:rsidR="00AB37EB" w:rsidRPr="00B71129">
        <w:rPr>
          <w:lang w:val="en-US" w:eastAsia="id-ID"/>
        </w:rPr>
        <w:t>keselamatan</w:t>
      </w:r>
      <w:proofErr w:type="spellEnd"/>
      <w:r w:rsidR="00AB37EB" w:rsidRPr="00B71129">
        <w:rPr>
          <w:lang w:val="en-US" w:eastAsia="id-ID"/>
        </w:rPr>
        <w:t xml:space="preserve"> </w:t>
      </w:r>
      <w:proofErr w:type="spellStart"/>
      <w:r w:rsidR="00AB37EB" w:rsidRPr="00B71129">
        <w:rPr>
          <w:lang w:val="en-US" w:eastAsia="id-ID"/>
        </w:rPr>
        <w:t>terhadap</w:t>
      </w:r>
      <w:proofErr w:type="spellEnd"/>
      <w:r w:rsidR="00AB37EB" w:rsidRPr="00B71129">
        <w:rPr>
          <w:lang w:val="en-US" w:eastAsia="id-ID"/>
        </w:rPr>
        <w:t xml:space="preserve"> </w:t>
      </w:r>
      <w:proofErr w:type="spellStart"/>
      <w:r w:rsidR="00AB37EB" w:rsidRPr="00B71129">
        <w:rPr>
          <w:lang w:val="en-US" w:eastAsia="id-ID"/>
        </w:rPr>
        <w:t>kinerja</w:t>
      </w:r>
      <w:proofErr w:type="spellEnd"/>
      <w:r w:rsidR="00AB37EB" w:rsidRPr="00B71129">
        <w:rPr>
          <w:lang w:val="en-US" w:eastAsia="id-ID"/>
        </w:rPr>
        <w:t xml:space="preserve"> </w:t>
      </w:r>
      <w:proofErr w:type="spellStart"/>
      <w:r w:rsidR="00AB37EB" w:rsidRPr="00B71129">
        <w:rPr>
          <w:lang w:val="en-US" w:eastAsia="id-ID"/>
        </w:rPr>
        <w:t>keselamatan</w:t>
      </w:r>
      <w:proofErr w:type="spellEnd"/>
      <w:r w:rsidRPr="00B71129">
        <w:rPr>
          <w:lang w:eastAsia="id-ID"/>
        </w:rPr>
        <w:t xml:space="preserve"> dengan menyeimbangkan antara manfaat ekonomi dan manfaat keselamatan.</w:t>
      </w:r>
    </w:p>
    <w:p w14:paraId="05CD6685" w14:textId="6810B68E" w:rsidR="003F0236" w:rsidRDefault="003F0236" w:rsidP="000A1657">
      <w:pPr>
        <w:pStyle w:val="Heading1"/>
        <w:numPr>
          <w:ilvl w:val="0"/>
          <w:numId w:val="37"/>
        </w:numPr>
        <w:ind w:left="284" w:hanging="294"/>
        <w:rPr>
          <w:lang w:val="en-US"/>
        </w:rPr>
      </w:pPr>
      <w:r>
        <w:rPr>
          <w:lang w:val="en-US"/>
        </w:rPr>
        <w:t>TINJAUAN LITERATUR</w:t>
      </w:r>
    </w:p>
    <w:p w14:paraId="13DBDB54" w14:textId="1A9B3573" w:rsidR="000A1657" w:rsidRPr="004903FC" w:rsidRDefault="000A1657" w:rsidP="000A1657">
      <w:pPr>
        <w:spacing w:before="240"/>
        <w:rPr>
          <w:rFonts w:eastAsia="Times New Roman"/>
          <w:b/>
          <w:bCs/>
          <w:i/>
          <w:szCs w:val="28"/>
          <w:lang w:val="en-US"/>
        </w:rPr>
      </w:pPr>
      <w:r w:rsidRPr="004903FC">
        <w:rPr>
          <w:rFonts w:eastAsia="Times New Roman"/>
          <w:b/>
          <w:bCs/>
          <w:i/>
          <w:szCs w:val="28"/>
          <w:lang w:val="en-US"/>
        </w:rPr>
        <w:t>Accident Causation Theory</w:t>
      </w:r>
    </w:p>
    <w:p w14:paraId="51A7ED96" w14:textId="77777777" w:rsidR="00F024B4" w:rsidRPr="00F024B4" w:rsidRDefault="00F024B4" w:rsidP="00F024B4">
      <w:pPr>
        <w:rPr>
          <w:lang w:val="en-US"/>
        </w:rPr>
      </w:pPr>
      <w:proofErr w:type="spellStart"/>
      <w:r w:rsidRPr="00F024B4">
        <w:rPr>
          <w:lang w:val="en-US"/>
        </w:rPr>
        <w:t>Teori</w:t>
      </w:r>
      <w:proofErr w:type="spellEnd"/>
      <w:r w:rsidRPr="00F024B4">
        <w:rPr>
          <w:lang w:val="en-US"/>
        </w:rPr>
        <w:t xml:space="preserve"> </w:t>
      </w:r>
      <w:proofErr w:type="spellStart"/>
      <w:r w:rsidRPr="00F024B4">
        <w:rPr>
          <w:lang w:val="en-US"/>
        </w:rPr>
        <w:t>kausalitas</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adalah</w:t>
      </w:r>
      <w:proofErr w:type="spellEnd"/>
      <w:r w:rsidRPr="00F024B4">
        <w:rPr>
          <w:lang w:val="en-US"/>
        </w:rPr>
        <w:t xml:space="preserve"> </w:t>
      </w:r>
      <w:proofErr w:type="spellStart"/>
      <w:r w:rsidRPr="00F024B4">
        <w:rPr>
          <w:lang w:val="en-US"/>
        </w:rPr>
        <w:t>sebuah</w:t>
      </w:r>
      <w:proofErr w:type="spellEnd"/>
      <w:r w:rsidRPr="00F024B4">
        <w:rPr>
          <w:lang w:val="en-US"/>
        </w:rPr>
        <w:t xml:space="preserve"> </w:t>
      </w:r>
      <w:proofErr w:type="spellStart"/>
      <w:r w:rsidRPr="00F024B4">
        <w:rPr>
          <w:lang w:val="en-US"/>
        </w:rPr>
        <w:t>kerangka</w:t>
      </w:r>
      <w:proofErr w:type="spellEnd"/>
      <w:r w:rsidRPr="00F024B4">
        <w:rPr>
          <w:lang w:val="en-US"/>
        </w:rPr>
        <w:t xml:space="preserve"> </w:t>
      </w:r>
      <w:proofErr w:type="spellStart"/>
      <w:r w:rsidRPr="00F024B4">
        <w:rPr>
          <w:lang w:val="en-US"/>
        </w:rPr>
        <w:t>kerja</w:t>
      </w:r>
      <w:proofErr w:type="spellEnd"/>
      <w:r w:rsidRPr="00F024B4">
        <w:rPr>
          <w:lang w:val="en-US"/>
        </w:rPr>
        <w:t xml:space="preserve"> yang </w:t>
      </w:r>
      <w:proofErr w:type="spellStart"/>
      <w:r w:rsidRPr="00F024B4">
        <w:rPr>
          <w:lang w:val="en-US"/>
        </w:rPr>
        <w:t>digunakan</w:t>
      </w:r>
      <w:proofErr w:type="spellEnd"/>
      <w:r w:rsidRPr="00F024B4">
        <w:rPr>
          <w:lang w:val="en-US"/>
        </w:rPr>
        <w:t xml:space="preserve"> </w:t>
      </w:r>
      <w:proofErr w:type="spellStart"/>
      <w:r w:rsidRPr="00F024B4">
        <w:rPr>
          <w:lang w:val="en-US"/>
        </w:rPr>
        <w:t>untuk</w:t>
      </w:r>
      <w:proofErr w:type="spellEnd"/>
      <w:r w:rsidRPr="00F024B4">
        <w:rPr>
          <w:lang w:val="en-US"/>
        </w:rPr>
        <w:t xml:space="preserve"> </w:t>
      </w:r>
      <w:proofErr w:type="spellStart"/>
      <w:r w:rsidRPr="00F024B4">
        <w:rPr>
          <w:lang w:val="en-US"/>
        </w:rPr>
        <w:t>memahami</w:t>
      </w:r>
      <w:proofErr w:type="spellEnd"/>
      <w:r w:rsidRPr="00F024B4">
        <w:rPr>
          <w:lang w:val="en-US"/>
        </w:rPr>
        <w:t xml:space="preserve"> </w:t>
      </w:r>
      <w:proofErr w:type="spellStart"/>
      <w:r w:rsidRPr="00F024B4">
        <w:rPr>
          <w:lang w:val="en-US"/>
        </w:rPr>
        <w:t>faktor-faktor</w:t>
      </w:r>
      <w:proofErr w:type="spellEnd"/>
      <w:r w:rsidRPr="00F024B4">
        <w:rPr>
          <w:lang w:val="en-US"/>
        </w:rPr>
        <w:t xml:space="preserve"> yang </w:t>
      </w:r>
      <w:proofErr w:type="spellStart"/>
      <w:r w:rsidRPr="00F024B4">
        <w:rPr>
          <w:lang w:val="en-US"/>
        </w:rPr>
        <w:t>menyebabkan</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atau</w:t>
      </w:r>
      <w:proofErr w:type="spellEnd"/>
      <w:r w:rsidRPr="00F024B4">
        <w:rPr>
          <w:lang w:val="en-US"/>
        </w:rPr>
        <w:t xml:space="preserve"> </w:t>
      </w:r>
      <w:proofErr w:type="spellStart"/>
      <w:r w:rsidRPr="00F024B4">
        <w:rPr>
          <w:lang w:val="en-US"/>
        </w:rPr>
        <w:t>insiden</w:t>
      </w:r>
      <w:proofErr w:type="spellEnd"/>
      <w:r w:rsidRPr="00F024B4">
        <w:rPr>
          <w:lang w:val="en-US"/>
        </w:rPr>
        <w:t xml:space="preserve"> </w:t>
      </w:r>
      <w:proofErr w:type="spellStart"/>
      <w:r w:rsidRPr="00F024B4">
        <w:rPr>
          <w:lang w:val="en-US"/>
        </w:rPr>
        <w:t>dalam</w:t>
      </w:r>
      <w:proofErr w:type="spellEnd"/>
      <w:r w:rsidRPr="00F024B4">
        <w:rPr>
          <w:lang w:val="en-US"/>
        </w:rPr>
        <w:t xml:space="preserve"> </w:t>
      </w:r>
      <w:proofErr w:type="spellStart"/>
      <w:r w:rsidRPr="00F024B4">
        <w:rPr>
          <w:lang w:val="en-US"/>
        </w:rPr>
        <w:t>berbagai</w:t>
      </w:r>
      <w:proofErr w:type="spellEnd"/>
      <w:r w:rsidRPr="00F024B4">
        <w:rPr>
          <w:lang w:val="en-US"/>
        </w:rPr>
        <w:t xml:space="preserve"> </w:t>
      </w:r>
      <w:proofErr w:type="spellStart"/>
      <w:r w:rsidRPr="00F024B4">
        <w:rPr>
          <w:lang w:val="en-US"/>
        </w:rPr>
        <w:t>lingkungan</w:t>
      </w:r>
      <w:proofErr w:type="spellEnd"/>
      <w:r w:rsidRPr="00F024B4">
        <w:rPr>
          <w:lang w:val="en-US"/>
        </w:rPr>
        <w:t xml:space="preserve">, </w:t>
      </w:r>
      <w:proofErr w:type="spellStart"/>
      <w:r w:rsidRPr="00F024B4">
        <w:rPr>
          <w:lang w:val="en-US"/>
        </w:rPr>
        <w:t>seperti</w:t>
      </w:r>
      <w:proofErr w:type="spellEnd"/>
      <w:r w:rsidRPr="00F024B4">
        <w:rPr>
          <w:lang w:val="en-US"/>
        </w:rPr>
        <w:t xml:space="preserve"> </w:t>
      </w:r>
      <w:proofErr w:type="spellStart"/>
      <w:r w:rsidRPr="00F024B4">
        <w:rPr>
          <w:lang w:val="en-US"/>
        </w:rPr>
        <w:t>tempat</w:t>
      </w:r>
      <w:proofErr w:type="spellEnd"/>
      <w:r w:rsidRPr="00F024B4">
        <w:rPr>
          <w:lang w:val="en-US"/>
        </w:rPr>
        <w:t xml:space="preserve"> </w:t>
      </w:r>
      <w:proofErr w:type="spellStart"/>
      <w:r w:rsidRPr="00F024B4">
        <w:rPr>
          <w:lang w:val="en-US"/>
        </w:rPr>
        <w:t>kerja</w:t>
      </w:r>
      <w:proofErr w:type="spellEnd"/>
      <w:r w:rsidRPr="00F024B4">
        <w:rPr>
          <w:lang w:val="en-US"/>
        </w:rPr>
        <w:t xml:space="preserve">, </w:t>
      </w:r>
      <w:proofErr w:type="spellStart"/>
      <w:r w:rsidRPr="00F024B4">
        <w:rPr>
          <w:lang w:val="en-US"/>
        </w:rPr>
        <w:t>sistem</w:t>
      </w:r>
      <w:proofErr w:type="spellEnd"/>
      <w:r w:rsidRPr="00F024B4">
        <w:rPr>
          <w:lang w:val="en-US"/>
        </w:rPr>
        <w:t xml:space="preserve"> </w:t>
      </w:r>
      <w:proofErr w:type="spellStart"/>
      <w:r w:rsidRPr="00F024B4">
        <w:rPr>
          <w:lang w:val="en-US"/>
        </w:rPr>
        <w:t>transportasi</w:t>
      </w:r>
      <w:proofErr w:type="spellEnd"/>
      <w:r w:rsidRPr="00F024B4">
        <w:rPr>
          <w:lang w:val="en-US"/>
        </w:rPr>
        <w:t xml:space="preserve">, dan </w:t>
      </w:r>
      <w:proofErr w:type="spellStart"/>
      <w:r w:rsidRPr="00F024B4">
        <w:rPr>
          <w:lang w:val="en-US"/>
        </w:rPr>
        <w:t>ruang</w:t>
      </w:r>
      <w:proofErr w:type="spellEnd"/>
      <w:r w:rsidRPr="00F024B4">
        <w:rPr>
          <w:lang w:val="en-US"/>
        </w:rPr>
        <w:t xml:space="preserve"> </w:t>
      </w:r>
      <w:proofErr w:type="spellStart"/>
      <w:r w:rsidRPr="00F024B4">
        <w:rPr>
          <w:lang w:val="en-US"/>
        </w:rPr>
        <w:t>publik</w:t>
      </w:r>
      <w:proofErr w:type="spellEnd"/>
      <w:r w:rsidRPr="00F024B4">
        <w:rPr>
          <w:lang w:val="en-US"/>
        </w:rPr>
        <w:t xml:space="preserve">. Ada </w:t>
      </w:r>
      <w:proofErr w:type="spellStart"/>
      <w:r w:rsidRPr="00F024B4">
        <w:rPr>
          <w:lang w:val="en-US"/>
        </w:rPr>
        <w:t>beberapa</w:t>
      </w:r>
      <w:proofErr w:type="spellEnd"/>
      <w:r w:rsidRPr="00F024B4">
        <w:rPr>
          <w:lang w:val="en-US"/>
        </w:rPr>
        <w:t xml:space="preserve"> </w:t>
      </w:r>
      <w:proofErr w:type="spellStart"/>
      <w:r w:rsidRPr="00F024B4">
        <w:rPr>
          <w:lang w:val="en-US"/>
        </w:rPr>
        <w:t>teori</w:t>
      </w:r>
      <w:proofErr w:type="spellEnd"/>
      <w:r w:rsidRPr="00F024B4">
        <w:rPr>
          <w:lang w:val="en-US"/>
        </w:rPr>
        <w:t xml:space="preserve"> </w:t>
      </w:r>
      <w:proofErr w:type="spellStart"/>
      <w:r w:rsidRPr="00F024B4">
        <w:rPr>
          <w:lang w:val="en-US"/>
        </w:rPr>
        <w:t>kausalitas</w:t>
      </w:r>
      <w:proofErr w:type="spellEnd"/>
      <w:r w:rsidRPr="00F024B4">
        <w:rPr>
          <w:lang w:val="en-US"/>
        </w:rPr>
        <w:t xml:space="preserve"> </w:t>
      </w:r>
      <w:proofErr w:type="spellStart"/>
      <w:r w:rsidRPr="00F024B4">
        <w:rPr>
          <w:lang w:val="en-US"/>
        </w:rPr>
        <w:t>kecelakaan</w:t>
      </w:r>
      <w:proofErr w:type="spellEnd"/>
      <w:r w:rsidRPr="00F024B4">
        <w:rPr>
          <w:lang w:val="en-US"/>
        </w:rPr>
        <w:t xml:space="preserve"> yang </w:t>
      </w:r>
      <w:proofErr w:type="spellStart"/>
      <w:r w:rsidRPr="00F024B4">
        <w:rPr>
          <w:lang w:val="en-US"/>
        </w:rPr>
        <w:t>berbeda</w:t>
      </w:r>
      <w:proofErr w:type="spellEnd"/>
      <w:r w:rsidRPr="00F024B4">
        <w:rPr>
          <w:lang w:val="en-US"/>
        </w:rPr>
        <w:t xml:space="preserve">, </w:t>
      </w:r>
      <w:proofErr w:type="spellStart"/>
      <w:r w:rsidRPr="00F024B4">
        <w:rPr>
          <w:lang w:val="en-US"/>
        </w:rPr>
        <w:t>tetapi</w:t>
      </w:r>
      <w:proofErr w:type="spellEnd"/>
      <w:r w:rsidRPr="00F024B4">
        <w:rPr>
          <w:lang w:val="en-US"/>
        </w:rPr>
        <w:t xml:space="preserve"> </w:t>
      </w:r>
      <w:proofErr w:type="spellStart"/>
      <w:r w:rsidRPr="00F024B4">
        <w:rPr>
          <w:lang w:val="en-US"/>
        </w:rPr>
        <w:t>semuanya</w:t>
      </w:r>
      <w:proofErr w:type="spellEnd"/>
      <w:r w:rsidRPr="00F024B4">
        <w:rPr>
          <w:lang w:val="en-US"/>
        </w:rPr>
        <w:t xml:space="preserve"> </w:t>
      </w:r>
      <w:proofErr w:type="spellStart"/>
      <w:r w:rsidRPr="00F024B4">
        <w:rPr>
          <w:lang w:val="en-US"/>
        </w:rPr>
        <w:t>bertujuan</w:t>
      </w:r>
      <w:proofErr w:type="spellEnd"/>
      <w:r w:rsidRPr="00F024B4">
        <w:rPr>
          <w:lang w:val="en-US"/>
        </w:rPr>
        <w:t xml:space="preserve"> </w:t>
      </w:r>
      <w:proofErr w:type="spellStart"/>
      <w:r w:rsidRPr="00F024B4">
        <w:rPr>
          <w:lang w:val="en-US"/>
        </w:rPr>
        <w:t>untuk</w:t>
      </w:r>
      <w:proofErr w:type="spellEnd"/>
      <w:r w:rsidRPr="00F024B4">
        <w:rPr>
          <w:lang w:val="en-US"/>
        </w:rPr>
        <w:t xml:space="preserve"> </w:t>
      </w:r>
      <w:proofErr w:type="spellStart"/>
      <w:r w:rsidRPr="00F024B4">
        <w:rPr>
          <w:lang w:val="en-US"/>
        </w:rPr>
        <w:t>mengidentifikasi</w:t>
      </w:r>
      <w:proofErr w:type="spellEnd"/>
      <w:r w:rsidRPr="00F024B4">
        <w:rPr>
          <w:lang w:val="en-US"/>
        </w:rPr>
        <w:t xml:space="preserve"> </w:t>
      </w:r>
      <w:proofErr w:type="spellStart"/>
      <w:r w:rsidRPr="00F024B4">
        <w:rPr>
          <w:lang w:val="en-US"/>
        </w:rPr>
        <w:t>penyebab-penyebab</w:t>
      </w:r>
      <w:proofErr w:type="spellEnd"/>
      <w:r w:rsidRPr="00F024B4">
        <w:rPr>
          <w:lang w:val="en-US"/>
        </w:rPr>
        <w:t xml:space="preserve"> </w:t>
      </w:r>
      <w:proofErr w:type="spellStart"/>
      <w:r w:rsidRPr="00F024B4">
        <w:rPr>
          <w:lang w:val="en-US"/>
        </w:rPr>
        <w:t>mendasar</w:t>
      </w:r>
      <w:proofErr w:type="spellEnd"/>
      <w:r w:rsidRPr="00F024B4">
        <w:rPr>
          <w:lang w:val="en-US"/>
        </w:rPr>
        <w:t xml:space="preserve"> </w:t>
      </w:r>
      <w:proofErr w:type="spellStart"/>
      <w:r w:rsidRPr="00F024B4">
        <w:rPr>
          <w:lang w:val="en-US"/>
        </w:rPr>
        <w:t>dari</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sehingga</w:t>
      </w:r>
      <w:proofErr w:type="spellEnd"/>
      <w:r w:rsidRPr="00F024B4">
        <w:rPr>
          <w:lang w:val="en-US"/>
        </w:rPr>
        <w:t xml:space="preserve"> </w:t>
      </w:r>
      <w:proofErr w:type="spellStart"/>
      <w:r w:rsidRPr="00F024B4">
        <w:rPr>
          <w:lang w:val="en-US"/>
        </w:rPr>
        <w:t>dapat</w:t>
      </w:r>
      <w:proofErr w:type="spellEnd"/>
      <w:r w:rsidRPr="00F024B4">
        <w:rPr>
          <w:lang w:val="en-US"/>
        </w:rPr>
        <w:t xml:space="preserve"> </w:t>
      </w:r>
      <w:proofErr w:type="spellStart"/>
      <w:r w:rsidRPr="00F024B4">
        <w:rPr>
          <w:lang w:val="en-US"/>
        </w:rPr>
        <w:t>dicegah</w:t>
      </w:r>
      <w:proofErr w:type="spellEnd"/>
      <w:r w:rsidRPr="00F024B4">
        <w:rPr>
          <w:lang w:val="en-US"/>
        </w:rPr>
        <w:t xml:space="preserve"> di masa </w:t>
      </w:r>
      <w:proofErr w:type="spellStart"/>
      <w:r w:rsidRPr="00F024B4">
        <w:rPr>
          <w:lang w:val="en-US"/>
        </w:rPr>
        <w:t>depan</w:t>
      </w:r>
      <w:proofErr w:type="spellEnd"/>
      <w:r w:rsidRPr="00F024B4">
        <w:rPr>
          <w:lang w:val="en-US"/>
        </w:rPr>
        <w:t>.</w:t>
      </w:r>
    </w:p>
    <w:p w14:paraId="22E51D43" w14:textId="77777777" w:rsidR="00F024B4" w:rsidRPr="00F024B4" w:rsidRDefault="00F024B4" w:rsidP="00F024B4">
      <w:pPr>
        <w:rPr>
          <w:lang w:val="en-US"/>
        </w:rPr>
      </w:pPr>
      <w:r w:rsidRPr="00F024B4">
        <w:rPr>
          <w:lang w:val="en-US"/>
        </w:rPr>
        <w:t xml:space="preserve">Salah </w:t>
      </w:r>
      <w:proofErr w:type="spellStart"/>
      <w:r w:rsidRPr="00F024B4">
        <w:rPr>
          <w:lang w:val="en-US"/>
        </w:rPr>
        <w:t>satu</w:t>
      </w:r>
      <w:proofErr w:type="spellEnd"/>
      <w:r w:rsidRPr="00F024B4">
        <w:rPr>
          <w:lang w:val="en-US"/>
        </w:rPr>
        <w:t xml:space="preserve"> </w:t>
      </w:r>
      <w:proofErr w:type="spellStart"/>
      <w:r w:rsidRPr="00F024B4">
        <w:rPr>
          <w:lang w:val="en-US"/>
        </w:rPr>
        <w:t>teori</w:t>
      </w:r>
      <w:proofErr w:type="spellEnd"/>
      <w:r w:rsidRPr="00F024B4">
        <w:rPr>
          <w:lang w:val="en-US"/>
        </w:rPr>
        <w:t xml:space="preserve"> </w:t>
      </w:r>
      <w:proofErr w:type="spellStart"/>
      <w:r w:rsidRPr="00F024B4">
        <w:rPr>
          <w:lang w:val="en-US"/>
        </w:rPr>
        <w:t>kausalitas</w:t>
      </w:r>
      <w:proofErr w:type="spellEnd"/>
      <w:r w:rsidRPr="00F024B4">
        <w:rPr>
          <w:lang w:val="en-US"/>
        </w:rPr>
        <w:t xml:space="preserve"> </w:t>
      </w:r>
      <w:proofErr w:type="spellStart"/>
      <w:r w:rsidRPr="00F024B4">
        <w:rPr>
          <w:lang w:val="en-US"/>
        </w:rPr>
        <w:t>kecelakaan</w:t>
      </w:r>
      <w:proofErr w:type="spellEnd"/>
      <w:r w:rsidRPr="00F024B4">
        <w:rPr>
          <w:lang w:val="en-US"/>
        </w:rPr>
        <w:t xml:space="preserve"> yang </w:t>
      </w:r>
      <w:proofErr w:type="spellStart"/>
      <w:r w:rsidRPr="00F024B4">
        <w:rPr>
          <w:lang w:val="en-US"/>
        </w:rPr>
        <w:t>banyak</w:t>
      </w:r>
      <w:proofErr w:type="spellEnd"/>
      <w:r w:rsidRPr="00F024B4">
        <w:rPr>
          <w:lang w:val="en-US"/>
        </w:rPr>
        <w:t xml:space="preserve"> </w:t>
      </w:r>
      <w:proofErr w:type="spellStart"/>
      <w:r w:rsidRPr="00F024B4">
        <w:rPr>
          <w:lang w:val="en-US"/>
        </w:rPr>
        <w:t>digunakan</w:t>
      </w:r>
      <w:proofErr w:type="spellEnd"/>
      <w:r w:rsidRPr="00F024B4">
        <w:rPr>
          <w:lang w:val="en-US"/>
        </w:rPr>
        <w:t xml:space="preserve"> </w:t>
      </w:r>
      <w:proofErr w:type="spellStart"/>
      <w:r w:rsidRPr="00F024B4">
        <w:rPr>
          <w:lang w:val="en-US"/>
        </w:rPr>
        <w:t>adalah</w:t>
      </w:r>
      <w:proofErr w:type="spellEnd"/>
      <w:r w:rsidRPr="00F024B4">
        <w:rPr>
          <w:lang w:val="en-US"/>
        </w:rPr>
        <w:t xml:space="preserve"> Swiss Cheese Model, yang </w:t>
      </w:r>
      <w:proofErr w:type="spellStart"/>
      <w:r w:rsidRPr="00F024B4">
        <w:rPr>
          <w:lang w:val="en-US"/>
        </w:rPr>
        <w:t>dikembangkan</w:t>
      </w:r>
      <w:proofErr w:type="spellEnd"/>
      <w:r w:rsidRPr="00F024B4">
        <w:rPr>
          <w:lang w:val="en-US"/>
        </w:rPr>
        <w:t xml:space="preserve"> oleh James Reason pada </w:t>
      </w:r>
      <w:proofErr w:type="spellStart"/>
      <w:r w:rsidRPr="00F024B4">
        <w:rPr>
          <w:lang w:val="en-US"/>
        </w:rPr>
        <w:t>tahun</w:t>
      </w:r>
      <w:proofErr w:type="spellEnd"/>
      <w:r w:rsidRPr="00F024B4">
        <w:rPr>
          <w:lang w:val="en-US"/>
        </w:rPr>
        <w:t xml:space="preserve"> 1990-an. Model </w:t>
      </w:r>
      <w:proofErr w:type="spellStart"/>
      <w:r w:rsidRPr="00F024B4">
        <w:rPr>
          <w:lang w:val="en-US"/>
        </w:rPr>
        <w:t>ini</w:t>
      </w:r>
      <w:proofErr w:type="spellEnd"/>
      <w:r w:rsidRPr="00F024B4">
        <w:rPr>
          <w:lang w:val="en-US"/>
        </w:rPr>
        <w:t xml:space="preserve"> </w:t>
      </w:r>
      <w:proofErr w:type="spellStart"/>
      <w:r w:rsidRPr="00F024B4">
        <w:rPr>
          <w:lang w:val="en-US"/>
        </w:rPr>
        <w:t>menggambarkan</w:t>
      </w:r>
      <w:proofErr w:type="spellEnd"/>
      <w:r w:rsidRPr="00F024B4">
        <w:rPr>
          <w:lang w:val="en-US"/>
        </w:rPr>
        <w:t xml:space="preserve"> </w:t>
      </w:r>
      <w:proofErr w:type="spellStart"/>
      <w:r w:rsidRPr="00F024B4">
        <w:rPr>
          <w:lang w:val="en-US"/>
        </w:rPr>
        <w:t>bagaimana</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terjadi</w:t>
      </w:r>
      <w:proofErr w:type="spellEnd"/>
      <w:r w:rsidRPr="00F024B4">
        <w:rPr>
          <w:lang w:val="en-US"/>
        </w:rPr>
        <w:t xml:space="preserve"> </w:t>
      </w:r>
      <w:proofErr w:type="spellStart"/>
      <w:r w:rsidRPr="00F024B4">
        <w:rPr>
          <w:lang w:val="en-US"/>
        </w:rPr>
        <w:t>ketika</w:t>
      </w:r>
      <w:proofErr w:type="spellEnd"/>
      <w:r w:rsidRPr="00F024B4">
        <w:rPr>
          <w:lang w:val="en-US"/>
        </w:rPr>
        <w:t xml:space="preserve"> </w:t>
      </w:r>
      <w:proofErr w:type="spellStart"/>
      <w:r w:rsidRPr="00F024B4">
        <w:rPr>
          <w:lang w:val="en-US"/>
        </w:rPr>
        <w:t>beberapa</w:t>
      </w:r>
      <w:proofErr w:type="spellEnd"/>
      <w:r w:rsidRPr="00F024B4">
        <w:rPr>
          <w:lang w:val="en-US"/>
        </w:rPr>
        <w:t xml:space="preserve"> </w:t>
      </w:r>
      <w:proofErr w:type="spellStart"/>
      <w:r w:rsidRPr="00F024B4">
        <w:rPr>
          <w:lang w:val="en-US"/>
        </w:rPr>
        <w:t>lapisan</w:t>
      </w:r>
      <w:proofErr w:type="spellEnd"/>
      <w:r w:rsidRPr="00F024B4">
        <w:rPr>
          <w:lang w:val="en-US"/>
        </w:rPr>
        <w:t xml:space="preserve"> </w:t>
      </w:r>
      <w:proofErr w:type="spellStart"/>
      <w:r w:rsidRPr="00F024B4">
        <w:rPr>
          <w:lang w:val="en-US"/>
        </w:rPr>
        <w:t>pertahanan</w:t>
      </w:r>
      <w:proofErr w:type="spellEnd"/>
      <w:r w:rsidRPr="00F024B4">
        <w:rPr>
          <w:lang w:val="en-US"/>
        </w:rPr>
        <w:t xml:space="preserve">, yang </w:t>
      </w:r>
      <w:proofErr w:type="spellStart"/>
      <w:r w:rsidRPr="00F024B4">
        <w:rPr>
          <w:lang w:val="en-US"/>
        </w:rPr>
        <w:t>direpresentasikan</w:t>
      </w:r>
      <w:proofErr w:type="spellEnd"/>
      <w:r w:rsidRPr="00F024B4">
        <w:rPr>
          <w:lang w:val="en-US"/>
        </w:rPr>
        <w:t xml:space="preserve"> </w:t>
      </w:r>
      <w:proofErr w:type="spellStart"/>
      <w:r w:rsidRPr="00F024B4">
        <w:rPr>
          <w:lang w:val="en-US"/>
        </w:rPr>
        <w:t>sebagai</w:t>
      </w:r>
      <w:proofErr w:type="spellEnd"/>
      <w:r w:rsidRPr="00F024B4">
        <w:rPr>
          <w:lang w:val="en-US"/>
        </w:rPr>
        <w:t xml:space="preserve"> </w:t>
      </w:r>
      <w:proofErr w:type="spellStart"/>
      <w:r w:rsidRPr="00F024B4">
        <w:rPr>
          <w:lang w:val="en-US"/>
        </w:rPr>
        <w:t>irisan</w:t>
      </w:r>
      <w:proofErr w:type="spellEnd"/>
      <w:r w:rsidRPr="00F024B4">
        <w:rPr>
          <w:lang w:val="en-US"/>
        </w:rPr>
        <w:t xml:space="preserve"> </w:t>
      </w:r>
      <w:proofErr w:type="spellStart"/>
      <w:r w:rsidRPr="00F024B4">
        <w:rPr>
          <w:lang w:val="en-US"/>
        </w:rPr>
        <w:t>keju</w:t>
      </w:r>
      <w:proofErr w:type="spellEnd"/>
      <w:r w:rsidRPr="00F024B4">
        <w:rPr>
          <w:lang w:val="en-US"/>
        </w:rPr>
        <w:t xml:space="preserve">, </w:t>
      </w:r>
      <w:proofErr w:type="spellStart"/>
      <w:r w:rsidRPr="00F024B4">
        <w:rPr>
          <w:lang w:val="en-US"/>
        </w:rPr>
        <w:t>gagal</w:t>
      </w:r>
      <w:proofErr w:type="spellEnd"/>
      <w:r w:rsidRPr="00F024B4">
        <w:rPr>
          <w:lang w:val="en-US"/>
        </w:rPr>
        <w:t xml:space="preserve"> </w:t>
      </w:r>
      <w:proofErr w:type="spellStart"/>
      <w:r w:rsidRPr="00F024B4">
        <w:rPr>
          <w:lang w:val="en-US"/>
        </w:rPr>
        <w:t>mencegah</w:t>
      </w:r>
      <w:proofErr w:type="spellEnd"/>
      <w:r w:rsidRPr="00F024B4">
        <w:rPr>
          <w:lang w:val="en-US"/>
        </w:rPr>
        <w:t xml:space="preserve"> </w:t>
      </w:r>
      <w:proofErr w:type="spellStart"/>
      <w:r w:rsidRPr="00F024B4">
        <w:rPr>
          <w:lang w:val="en-US"/>
        </w:rPr>
        <w:t>bahaya</w:t>
      </w:r>
      <w:proofErr w:type="spellEnd"/>
      <w:r w:rsidRPr="00F024B4">
        <w:rPr>
          <w:lang w:val="en-US"/>
        </w:rPr>
        <w:t xml:space="preserve"> </w:t>
      </w:r>
      <w:proofErr w:type="spellStart"/>
      <w:r w:rsidRPr="00F024B4">
        <w:rPr>
          <w:lang w:val="en-US"/>
        </w:rPr>
        <w:t>mencapai</w:t>
      </w:r>
      <w:proofErr w:type="spellEnd"/>
      <w:r w:rsidRPr="00F024B4">
        <w:rPr>
          <w:lang w:val="en-US"/>
        </w:rPr>
        <w:t xml:space="preserve"> </w:t>
      </w:r>
      <w:proofErr w:type="spellStart"/>
      <w:r w:rsidRPr="00F024B4">
        <w:rPr>
          <w:lang w:val="en-US"/>
        </w:rPr>
        <w:t>targetnya</w:t>
      </w:r>
      <w:proofErr w:type="spellEnd"/>
      <w:r w:rsidRPr="00F024B4">
        <w:rPr>
          <w:lang w:val="en-US"/>
        </w:rPr>
        <w:t xml:space="preserve">. </w:t>
      </w:r>
      <w:proofErr w:type="spellStart"/>
      <w:r w:rsidRPr="00F024B4">
        <w:rPr>
          <w:lang w:val="en-US"/>
        </w:rPr>
        <w:t>Setiap</w:t>
      </w:r>
      <w:proofErr w:type="spellEnd"/>
      <w:r w:rsidRPr="00F024B4">
        <w:rPr>
          <w:lang w:val="en-US"/>
        </w:rPr>
        <w:t xml:space="preserve"> </w:t>
      </w:r>
      <w:proofErr w:type="spellStart"/>
      <w:r w:rsidRPr="00F024B4">
        <w:rPr>
          <w:lang w:val="en-US"/>
        </w:rPr>
        <w:t>lapisan</w:t>
      </w:r>
      <w:proofErr w:type="spellEnd"/>
      <w:r w:rsidRPr="00F024B4">
        <w:rPr>
          <w:lang w:val="en-US"/>
        </w:rPr>
        <w:t xml:space="preserve"> </w:t>
      </w:r>
      <w:proofErr w:type="spellStart"/>
      <w:r w:rsidRPr="00F024B4">
        <w:rPr>
          <w:lang w:val="en-US"/>
        </w:rPr>
        <w:t>pertahanan</w:t>
      </w:r>
      <w:proofErr w:type="spellEnd"/>
      <w:r w:rsidRPr="00F024B4">
        <w:rPr>
          <w:lang w:val="en-US"/>
        </w:rPr>
        <w:t xml:space="preserve"> </w:t>
      </w:r>
      <w:proofErr w:type="spellStart"/>
      <w:r w:rsidRPr="00F024B4">
        <w:rPr>
          <w:lang w:val="en-US"/>
        </w:rPr>
        <w:t>memiliki</w:t>
      </w:r>
      <w:proofErr w:type="spellEnd"/>
      <w:r w:rsidRPr="00F024B4">
        <w:rPr>
          <w:lang w:val="en-US"/>
        </w:rPr>
        <w:t xml:space="preserve"> </w:t>
      </w:r>
      <w:proofErr w:type="spellStart"/>
      <w:r w:rsidRPr="00F024B4">
        <w:rPr>
          <w:lang w:val="en-US"/>
        </w:rPr>
        <w:t>lubang</w:t>
      </w:r>
      <w:proofErr w:type="spellEnd"/>
      <w:r w:rsidRPr="00F024B4">
        <w:rPr>
          <w:lang w:val="en-US"/>
        </w:rPr>
        <w:t xml:space="preserve"> </w:t>
      </w:r>
      <w:proofErr w:type="spellStart"/>
      <w:r w:rsidRPr="00F024B4">
        <w:rPr>
          <w:lang w:val="en-US"/>
        </w:rPr>
        <w:t>atau</w:t>
      </w:r>
      <w:proofErr w:type="spellEnd"/>
      <w:r w:rsidRPr="00F024B4">
        <w:rPr>
          <w:lang w:val="en-US"/>
        </w:rPr>
        <w:t xml:space="preserve"> </w:t>
      </w:r>
      <w:proofErr w:type="spellStart"/>
      <w:r w:rsidRPr="00F024B4">
        <w:rPr>
          <w:lang w:val="en-US"/>
        </w:rPr>
        <w:t>kelemahan</w:t>
      </w:r>
      <w:proofErr w:type="spellEnd"/>
      <w:r w:rsidRPr="00F024B4">
        <w:rPr>
          <w:lang w:val="en-US"/>
        </w:rPr>
        <w:t xml:space="preserve"> yang </w:t>
      </w:r>
      <w:proofErr w:type="spellStart"/>
      <w:r w:rsidRPr="00F024B4">
        <w:rPr>
          <w:lang w:val="en-US"/>
        </w:rPr>
        <w:t>dapat</w:t>
      </w:r>
      <w:proofErr w:type="spellEnd"/>
      <w:r w:rsidRPr="00F024B4">
        <w:rPr>
          <w:lang w:val="en-US"/>
        </w:rPr>
        <w:t xml:space="preserve"> </w:t>
      </w:r>
      <w:proofErr w:type="spellStart"/>
      <w:r w:rsidRPr="00F024B4">
        <w:rPr>
          <w:lang w:val="en-US"/>
        </w:rPr>
        <w:t>sejajar</w:t>
      </w:r>
      <w:proofErr w:type="spellEnd"/>
      <w:r w:rsidRPr="00F024B4">
        <w:rPr>
          <w:lang w:val="en-US"/>
        </w:rPr>
        <w:t xml:space="preserve"> </w:t>
      </w:r>
      <w:proofErr w:type="spellStart"/>
      <w:r w:rsidRPr="00F024B4">
        <w:rPr>
          <w:lang w:val="en-US"/>
        </w:rPr>
        <w:t>untuk</w:t>
      </w:r>
      <w:proofErr w:type="spellEnd"/>
      <w:r w:rsidRPr="00F024B4">
        <w:rPr>
          <w:lang w:val="en-US"/>
        </w:rPr>
        <w:t xml:space="preserve"> </w:t>
      </w:r>
      <w:proofErr w:type="spellStart"/>
      <w:r w:rsidRPr="00F024B4">
        <w:rPr>
          <w:lang w:val="en-US"/>
        </w:rPr>
        <w:t>menciptakan</w:t>
      </w:r>
      <w:proofErr w:type="spellEnd"/>
      <w:r w:rsidRPr="00F024B4">
        <w:rPr>
          <w:lang w:val="en-US"/>
        </w:rPr>
        <w:t xml:space="preserve"> </w:t>
      </w:r>
      <w:proofErr w:type="spellStart"/>
      <w:r w:rsidRPr="00F024B4">
        <w:rPr>
          <w:lang w:val="en-US"/>
        </w:rPr>
        <w:t>jalan</w:t>
      </w:r>
      <w:proofErr w:type="spellEnd"/>
      <w:r w:rsidRPr="00F024B4">
        <w:rPr>
          <w:lang w:val="en-US"/>
        </w:rPr>
        <w:t xml:space="preserve"> </w:t>
      </w:r>
      <w:proofErr w:type="spellStart"/>
      <w:r w:rsidRPr="00F024B4">
        <w:rPr>
          <w:lang w:val="en-US"/>
        </w:rPr>
        <w:t>bagi</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terjadi</w:t>
      </w:r>
      <w:proofErr w:type="spellEnd"/>
      <w:r w:rsidRPr="00F024B4">
        <w:rPr>
          <w:lang w:val="en-US"/>
        </w:rPr>
        <w:t xml:space="preserve">. </w:t>
      </w:r>
      <w:proofErr w:type="spellStart"/>
      <w:r w:rsidRPr="00F024B4">
        <w:rPr>
          <w:lang w:val="en-US"/>
        </w:rPr>
        <w:t>Misalnya</w:t>
      </w:r>
      <w:proofErr w:type="spellEnd"/>
      <w:r w:rsidRPr="00F024B4">
        <w:rPr>
          <w:lang w:val="en-US"/>
        </w:rPr>
        <w:t xml:space="preserve">, </w:t>
      </w:r>
      <w:proofErr w:type="spellStart"/>
      <w:r w:rsidRPr="00F024B4">
        <w:rPr>
          <w:lang w:val="en-US"/>
        </w:rPr>
        <w:t>dalam</w:t>
      </w:r>
      <w:proofErr w:type="spellEnd"/>
      <w:r w:rsidRPr="00F024B4">
        <w:rPr>
          <w:lang w:val="en-US"/>
        </w:rPr>
        <w:t xml:space="preserve"> </w:t>
      </w:r>
      <w:proofErr w:type="spellStart"/>
      <w:r w:rsidRPr="00F024B4">
        <w:rPr>
          <w:lang w:val="en-US"/>
        </w:rPr>
        <w:t>lingkungan</w:t>
      </w:r>
      <w:proofErr w:type="spellEnd"/>
      <w:r w:rsidRPr="00F024B4">
        <w:rPr>
          <w:lang w:val="en-US"/>
        </w:rPr>
        <w:t xml:space="preserve"> </w:t>
      </w:r>
      <w:proofErr w:type="spellStart"/>
      <w:r w:rsidRPr="00F024B4">
        <w:rPr>
          <w:lang w:val="en-US"/>
        </w:rPr>
        <w:t>tempat</w:t>
      </w:r>
      <w:proofErr w:type="spellEnd"/>
      <w:r w:rsidRPr="00F024B4">
        <w:rPr>
          <w:lang w:val="en-US"/>
        </w:rPr>
        <w:t xml:space="preserve"> </w:t>
      </w:r>
      <w:proofErr w:type="spellStart"/>
      <w:r w:rsidRPr="00F024B4">
        <w:rPr>
          <w:lang w:val="en-US"/>
        </w:rPr>
        <w:t>kerja</w:t>
      </w:r>
      <w:proofErr w:type="spellEnd"/>
      <w:r w:rsidRPr="00F024B4">
        <w:rPr>
          <w:lang w:val="en-US"/>
        </w:rPr>
        <w:t xml:space="preserve">, </w:t>
      </w:r>
      <w:proofErr w:type="spellStart"/>
      <w:r w:rsidRPr="00F024B4">
        <w:rPr>
          <w:lang w:val="en-US"/>
        </w:rPr>
        <w:t>lapisan</w:t>
      </w:r>
      <w:proofErr w:type="spellEnd"/>
      <w:r w:rsidRPr="00F024B4">
        <w:rPr>
          <w:lang w:val="en-US"/>
        </w:rPr>
        <w:t xml:space="preserve"> </w:t>
      </w:r>
      <w:proofErr w:type="spellStart"/>
      <w:r w:rsidRPr="00F024B4">
        <w:rPr>
          <w:lang w:val="en-US"/>
        </w:rPr>
        <w:t>pertahanan</w:t>
      </w:r>
      <w:proofErr w:type="spellEnd"/>
      <w:r w:rsidRPr="00F024B4">
        <w:rPr>
          <w:lang w:val="en-US"/>
        </w:rPr>
        <w:t xml:space="preserve"> </w:t>
      </w:r>
      <w:proofErr w:type="spellStart"/>
      <w:r w:rsidRPr="00F024B4">
        <w:rPr>
          <w:lang w:val="en-US"/>
        </w:rPr>
        <w:t>dapat</w:t>
      </w:r>
      <w:proofErr w:type="spellEnd"/>
      <w:r w:rsidRPr="00F024B4">
        <w:rPr>
          <w:lang w:val="en-US"/>
        </w:rPr>
        <w:t xml:space="preserve"> </w:t>
      </w:r>
      <w:proofErr w:type="spellStart"/>
      <w:r w:rsidRPr="00F024B4">
        <w:rPr>
          <w:lang w:val="en-US"/>
        </w:rPr>
        <w:t>mencakup</w:t>
      </w:r>
      <w:proofErr w:type="spellEnd"/>
      <w:r w:rsidRPr="00F024B4">
        <w:rPr>
          <w:lang w:val="en-US"/>
        </w:rPr>
        <w:t xml:space="preserve"> </w:t>
      </w:r>
      <w:proofErr w:type="spellStart"/>
      <w:r w:rsidRPr="00F024B4">
        <w:rPr>
          <w:lang w:val="en-US"/>
        </w:rPr>
        <w:t>protokol</w:t>
      </w:r>
      <w:proofErr w:type="spellEnd"/>
      <w:r w:rsidRPr="00F024B4">
        <w:rPr>
          <w:lang w:val="en-US"/>
        </w:rPr>
        <w:t xml:space="preserve"> </w:t>
      </w:r>
      <w:proofErr w:type="spellStart"/>
      <w:r w:rsidRPr="00F024B4">
        <w:rPr>
          <w:lang w:val="en-US"/>
        </w:rPr>
        <w:t>keselamatan</w:t>
      </w:r>
      <w:proofErr w:type="spellEnd"/>
      <w:r w:rsidRPr="00F024B4">
        <w:rPr>
          <w:lang w:val="en-US"/>
        </w:rPr>
        <w:t xml:space="preserve">, </w:t>
      </w:r>
      <w:proofErr w:type="spellStart"/>
      <w:r w:rsidRPr="00F024B4">
        <w:rPr>
          <w:lang w:val="en-US"/>
        </w:rPr>
        <w:t>perawatan</w:t>
      </w:r>
      <w:proofErr w:type="spellEnd"/>
      <w:r w:rsidRPr="00F024B4">
        <w:rPr>
          <w:lang w:val="en-US"/>
        </w:rPr>
        <w:t xml:space="preserve"> </w:t>
      </w:r>
      <w:proofErr w:type="spellStart"/>
      <w:r w:rsidRPr="00F024B4">
        <w:rPr>
          <w:lang w:val="en-US"/>
        </w:rPr>
        <w:t>peralatan</w:t>
      </w:r>
      <w:proofErr w:type="spellEnd"/>
      <w:r w:rsidRPr="00F024B4">
        <w:rPr>
          <w:lang w:val="en-US"/>
        </w:rPr>
        <w:t xml:space="preserve">, dan </w:t>
      </w:r>
      <w:proofErr w:type="spellStart"/>
      <w:r w:rsidRPr="00F024B4">
        <w:rPr>
          <w:lang w:val="en-US"/>
        </w:rPr>
        <w:t>pelatihan</w:t>
      </w:r>
      <w:proofErr w:type="spellEnd"/>
      <w:r w:rsidRPr="00F024B4">
        <w:rPr>
          <w:lang w:val="en-US"/>
        </w:rPr>
        <w:t xml:space="preserve"> </w:t>
      </w:r>
      <w:proofErr w:type="spellStart"/>
      <w:r w:rsidRPr="00F024B4">
        <w:rPr>
          <w:lang w:val="en-US"/>
        </w:rPr>
        <w:t>karyawan</w:t>
      </w:r>
      <w:proofErr w:type="spellEnd"/>
      <w:r w:rsidRPr="00F024B4">
        <w:rPr>
          <w:lang w:val="en-US"/>
        </w:rPr>
        <w:t xml:space="preserve">. Jika salah </w:t>
      </w:r>
      <w:proofErr w:type="spellStart"/>
      <w:r w:rsidRPr="00F024B4">
        <w:rPr>
          <w:lang w:val="en-US"/>
        </w:rPr>
        <w:t>satu</w:t>
      </w:r>
      <w:proofErr w:type="spellEnd"/>
      <w:r w:rsidRPr="00F024B4">
        <w:rPr>
          <w:lang w:val="en-US"/>
        </w:rPr>
        <w:t xml:space="preserve"> </w:t>
      </w:r>
      <w:proofErr w:type="spellStart"/>
      <w:r w:rsidRPr="00F024B4">
        <w:rPr>
          <w:lang w:val="en-US"/>
        </w:rPr>
        <w:t>lapisan</w:t>
      </w:r>
      <w:proofErr w:type="spellEnd"/>
      <w:r w:rsidRPr="00F024B4">
        <w:rPr>
          <w:lang w:val="en-US"/>
        </w:rPr>
        <w:t xml:space="preserve"> </w:t>
      </w:r>
      <w:proofErr w:type="spellStart"/>
      <w:r w:rsidRPr="00F024B4">
        <w:rPr>
          <w:lang w:val="en-US"/>
        </w:rPr>
        <w:t>ini</w:t>
      </w:r>
      <w:proofErr w:type="spellEnd"/>
      <w:r w:rsidRPr="00F024B4">
        <w:rPr>
          <w:lang w:val="en-US"/>
        </w:rPr>
        <w:t xml:space="preserve"> </w:t>
      </w:r>
      <w:proofErr w:type="spellStart"/>
      <w:r w:rsidRPr="00F024B4">
        <w:rPr>
          <w:lang w:val="en-US"/>
        </w:rPr>
        <w:t>gagal</w:t>
      </w:r>
      <w:proofErr w:type="spellEnd"/>
      <w:r w:rsidRPr="00F024B4">
        <w:rPr>
          <w:lang w:val="en-US"/>
        </w:rPr>
        <w:t xml:space="preserve">, </w:t>
      </w:r>
      <w:proofErr w:type="spellStart"/>
      <w:r w:rsidRPr="00F024B4">
        <w:rPr>
          <w:lang w:val="en-US"/>
        </w:rPr>
        <w:t>dapat</w:t>
      </w:r>
      <w:proofErr w:type="spellEnd"/>
      <w:r w:rsidRPr="00F024B4">
        <w:rPr>
          <w:lang w:val="en-US"/>
        </w:rPr>
        <w:t xml:space="preserve"> </w:t>
      </w:r>
      <w:proofErr w:type="spellStart"/>
      <w:r w:rsidRPr="00F024B4">
        <w:rPr>
          <w:lang w:val="en-US"/>
        </w:rPr>
        <w:t>menciptakan</w:t>
      </w:r>
      <w:proofErr w:type="spellEnd"/>
      <w:r w:rsidRPr="00F024B4">
        <w:rPr>
          <w:lang w:val="en-US"/>
        </w:rPr>
        <w:t xml:space="preserve"> </w:t>
      </w:r>
      <w:proofErr w:type="spellStart"/>
      <w:r w:rsidRPr="00F024B4">
        <w:rPr>
          <w:lang w:val="en-US"/>
        </w:rPr>
        <w:t>kesempatan</w:t>
      </w:r>
      <w:proofErr w:type="spellEnd"/>
      <w:r w:rsidRPr="00F024B4">
        <w:rPr>
          <w:lang w:val="en-US"/>
        </w:rPr>
        <w:t xml:space="preserve"> </w:t>
      </w:r>
      <w:proofErr w:type="spellStart"/>
      <w:r w:rsidRPr="00F024B4">
        <w:rPr>
          <w:lang w:val="en-US"/>
        </w:rPr>
        <w:t>bagi</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terjadi</w:t>
      </w:r>
      <w:proofErr w:type="spellEnd"/>
      <w:r w:rsidRPr="00F024B4">
        <w:rPr>
          <w:lang w:val="en-US"/>
        </w:rPr>
        <w:t>.</w:t>
      </w:r>
    </w:p>
    <w:p w14:paraId="06BD3892" w14:textId="77777777" w:rsidR="00F024B4" w:rsidRPr="00F024B4" w:rsidRDefault="00F024B4" w:rsidP="00F024B4">
      <w:pPr>
        <w:rPr>
          <w:lang w:val="en-US"/>
        </w:rPr>
      </w:pPr>
      <w:proofErr w:type="spellStart"/>
      <w:r w:rsidRPr="00F024B4">
        <w:rPr>
          <w:lang w:val="en-US"/>
        </w:rPr>
        <w:t>Teori</w:t>
      </w:r>
      <w:proofErr w:type="spellEnd"/>
      <w:r w:rsidRPr="00F024B4">
        <w:rPr>
          <w:lang w:val="en-US"/>
        </w:rPr>
        <w:t xml:space="preserve"> </w:t>
      </w:r>
      <w:proofErr w:type="spellStart"/>
      <w:r w:rsidRPr="00F024B4">
        <w:rPr>
          <w:lang w:val="en-US"/>
        </w:rPr>
        <w:t>kausalitas</w:t>
      </w:r>
      <w:proofErr w:type="spellEnd"/>
      <w:r w:rsidRPr="00F024B4">
        <w:rPr>
          <w:lang w:val="en-US"/>
        </w:rPr>
        <w:t xml:space="preserve"> </w:t>
      </w:r>
      <w:proofErr w:type="spellStart"/>
      <w:r w:rsidRPr="00F024B4">
        <w:rPr>
          <w:lang w:val="en-US"/>
        </w:rPr>
        <w:t>kecelakaan</w:t>
      </w:r>
      <w:proofErr w:type="spellEnd"/>
      <w:r w:rsidRPr="00F024B4">
        <w:rPr>
          <w:lang w:val="en-US"/>
        </w:rPr>
        <w:t xml:space="preserve"> lain yang </w:t>
      </w:r>
      <w:proofErr w:type="spellStart"/>
      <w:r w:rsidRPr="00F024B4">
        <w:rPr>
          <w:lang w:val="en-US"/>
        </w:rPr>
        <w:t>populer</w:t>
      </w:r>
      <w:proofErr w:type="spellEnd"/>
      <w:r w:rsidRPr="00F024B4">
        <w:rPr>
          <w:lang w:val="en-US"/>
        </w:rPr>
        <w:t xml:space="preserve"> </w:t>
      </w:r>
      <w:proofErr w:type="spellStart"/>
      <w:r w:rsidRPr="00F024B4">
        <w:rPr>
          <w:lang w:val="en-US"/>
        </w:rPr>
        <w:t>adalah</w:t>
      </w:r>
      <w:proofErr w:type="spellEnd"/>
      <w:r w:rsidRPr="00F024B4">
        <w:rPr>
          <w:lang w:val="en-US"/>
        </w:rPr>
        <w:t xml:space="preserve"> </w:t>
      </w:r>
      <w:proofErr w:type="spellStart"/>
      <w:r w:rsidRPr="00F024B4">
        <w:rPr>
          <w:lang w:val="en-US"/>
        </w:rPr>
        <w:t>Teori</w:t>
      </w:r>
      <w:proofErr w:type="spellEnd"/>
      <w:r w:rsidRPr="00F024B4">
        <w:rPr>
          <w:lang w:val="en-US"/>
        </w:rPr>
        <w:t xml:space="preserve"> Domino Heinrich, yang </w:t>
      </w:r>
      <w:proofErr w:type="spellStart"/>
      <w:r w:rsidRPr="00F024B4">
        <w:rPr>
          <w:lang w:val="en-US"/>
        </w:rPr>
        <w:t>dikembangkan</w:t>
      </w:r>
      <w:proofErr w:type="spellEnd"/>
      <w:r w:rsidRPr="00F024B4">
        <w:rPr>
          <w:lang w:val="en-US"/>
        </w:rPr>
        <w:t xml:space="preserve"> pada </w:t>
      </w:r>
      <w:proofErr w:type="spellStart"/>
      <w:r w:rsidRPr="00F024B4">
        <w:rPr>
          <w:lang w:val="en-US"/>
        </w:rPr>
        <w:t>awal</w:t>
      </w:r>
      <w:proofErr w:type="spellEnd"/>
      <w:r w:rsidRPr="00F024B4">
        <w:rPr>
          <w:lang w:val="en-US"/>
        </w:rPr>
        <w:t xml:space="preserve"> </w:t>
      </w:r>
      <w:proofErr w:type="spellStart"/>
      <w:r w:rsidRPr="00F024B4">
        <w:rPr>
          <w:lang w:val="en-US"/>
        </w:rPr>
        <w:t>abad</w:t>
      </w:r>
      <w:proofErr w:type="spellEnd"/>
      <w:r w:rsidRPr="00F024B4">
        <w:rPr>
          <w:lang w:val="en-US"/>
        </w:rPr>
        <w:t xml:space="preserve"> ke-20. </w:t>
      </w:r>
      <w:proofErr w:type="spellStart"/>
      <w:r w:rsidRPr="00F024B4">
        <w:rPr>
          <w:lang w:val="en-US"/>
        </w:rPr>
        <w:t>Teori</w:t>
      </w:r>
      <w:proofErr w:type="spellEnd"/>
      <w:r w:rsidRPr="00F024B4">
        <w:rPr>
          <w:lang w:val="en-US"/>
        </w:rPr>
        <w:t xml:space="preserve"> </w:t>
      </w:r>
      <w:proofErr w:type="spellStart"/>
      <w:r w:rsidRPr="00F024B4">
        <w:rPr>
          <w:lang w:val="en-US"/>
        </w:rPr>
        <w:t>ini</w:t>
      </w:r>
      <w:proofErr w:type="spellEnd"/>
      <w:r w:rsidRPr="00F024B4">
        <w:rPr>
          <w:lang w:val="en-US"/>
        </w:rPr>
        <w:t xml:space="preserve"> </w:t>
      </w:r>
      <w:proofErr w:type="spellStart"/>
      <w:r w:rsidRPr="00F024B4">
        <w:rPr>
          <w:lang w:val="en-US"/>
        </w:rPr>
        <w:t>menunjukkan</w:t>
      </w:r>
      <w:proofErr w:type="spellEnd"/>
      <w:r w:rsidRPr="00F024B4">
        <w:rPr>
          <w:lang w:val="en-US"/>
        </w:rPr>
        <w:t xml:space="preserve"> </w:t>
      </w:r>
      <w:proofErr w:type="spellStart"/>
      <w:r w:rsidRPr="00F024B4">
        <w:rPr>
          <w:lang w:val="en-US"/>
        </w:rPr>
        <w:t>bahwa</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adalah</w:t>
      </w:r>
      <w:proofErr w:type="spellEnd"/>
      <w:r w:rsidRPr="00F024B4">
        <w:rPr>
          <w:lang w:val="en-US"/>
        </w:rPr>
        <w:t xml:space="preserve"> </w:t>
      </w:r>
      <w:proofErr w:type="spellStart"/>
      <w:r w:rsidRPr="00F024B4">
        <w:rPr>
          <w:lang w:val="en-US"/>
        </w:rPr>
        <w:t>hasil</w:t>
      </w:r>
      <w:proofErr w:type="spellEnd"/>
      <w:r w:rsidRPr="00F024B4">
        <w:rPr>
          <w:lang w:val="en-US"/>
        </w:rPr>
        <w:t xml:space="preserve"> </w:t>
      </w:r>
      <w:proofErr w:type="spellStart"/>
      <w:r w:rsidRPr="00F024B4">
        <w:rPr>
          <w:lang w:val="en-US"/>
        </w:rPr>
        <w:t>dari</w:t>
      </w:r>
      <w:proofErr w:type="spellEnd"/>
      <w:r w:rsidRPr="00F024B4">
        <w:rPr>
          <w:lang w:val="en-US"/>
        </w:rPr>
        <w:t xml:space="preserve"> </w:t>
      </w:r>
      <w:proofErr w:type="spellStart"/>
      <w:r w:rsidRPr="00F024B4">
        <w:rPr>
          <w:lang w:val="en-US"/>
        </w:rPr>
        <w:t>rangkaian</w:t>
      </w:r>
      <w:proofErr w:type="spellEnd"/>
      <w:r w:rsidRPr="00F024B4">
        <w:rPr>
          <w:lang w:val="en-US"/>
        </w:rPr>
        <w:t xml:space="preserve"> </w:t>
      </w:r>
      <w:proofErr w:type="spellStart"/>
      <w:r w:rsidRPr="00F024B4">
        <w:rPr>
          <w:lang w:val="en-US"/>
        </w:rPr>
        <w:t>peristiwa</w:t>
      </w:r>
      <w:proofErr w:type="spellEnd"/>
      <w:r w:rsidRPr="00F024B4">
        <w:rPr>
          <w:lang w:val="en-US"/>
        </w:rPr>
        <w:t xml:space="preserve">, </w:t>
      </w:r>
      <w:proofErr w:type="spellStart"/>
      <w:r w:rsidRPr="00F024B4">
        <w:rPr>
          <w:lang w:val="en-US"/>
        </w:rPr>
        <w:t>seperti</w:t>
      </w:r>
      <w:proofErr w:type="spellEnd"/>
      <w:r w:rsidRPr="00F024B4">
        <w:rPr>
          <w:lang w:val="en-US"/>
        </w:rPr>
        <w:t xml:space="preserve"> </w:t>
      </w:r>
      <w:proofErr w:type="spellStart"/>
      <w:r w:rsidRPr="00F024B4">
        <w:rPr>
          <w:lang w:val="en-US"/>
        </w:rPr>
        <w:t>jatuhnya</w:t>
      </w:r>
      <w:proofErr w:type="spellEnd"/>
      <w:r w:rsidRPr="00F024B4">
        <w:rPr>
          <w:lang w:val="en-US"/>
        </w:rPr>
        <w:t xml:space="preserve"> </w:t>
      </w:r>
      <w:proofErr w:type="spellStart"/>
      <w:r w:rsidRPr="00F024B4">
        <w:rPr>
          <w:lang w:val="en-US"/>
        </w:rPr>
        <w:t>sejumlah</w:t>
      </w:r>
      <w:proofErr w:type="spellEnd"/>
      <w:r w:rsidRPr="00F024B4">
        <w:rPr>
          <w:lang w:val="en-US"/>
        </w:rPr>
        <w:t xml:space="preserve"> domino. </w:t>
      </w:r>
      <w:proofErr w:type="spellStart"/>
      <w:r w:rsidRPr="00F024B4">
        <w:rPr>
          <w:lang w:val="en-US"/>
        </w:rPr>
        <w:t>Menurut</w:t>
      </w:r>
      <w:proofErr w:type="spellEnd"/>
      <w:r w:rsidRPr="00F024B4">
        <w:rPr>
          <w:lang w:val="en-US"/>
        </w:rPr>
        <w:t xml:space="preserve"> </w:t>
      </w:r>
      <w:proofErr w:type="spellStart"/>
      <w:r w:rsidRPr="00F024B4">
        <w:rPr>
          <w:lang w:val="en-US"/>
        </w:rPr>
        <w:t>teori</w:t>
      </w:r>
      <w:proofErr w:type="spellEnd"/>
      <w:r w:rsidRPr="00F024B4">
        <w:rPr>
          <w:lang w:val="en-US"/>
        </w:rPr>
        <w:t xml:space="preserve"> </w:t>
      </w:r>
      <w:proofErr w:type="spellStart"/>
      <w:r w:rsidRPr="00F024B4">
        <w:rPr>
          <w:lang w:val="en-US"/>
        </w:rPr>
        <w:t>ini</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terjadi</w:t>
      </w:r>
      <w:proofErr w:type="spellEnd"/>
      <w:r w:rsidRPr="00F024B4">
        <w:rPr>
          <w:lang w:val="en-US"/>
        </w:rPr>
        <w:t xml:space="preserve"> </w:t>
      </w:r>
      <w:proofErr w:type="spellStart"/>
      <w:r w:rsidRPr="00F024B4">
        <w:rPr>
          <w:lang w:val="en-US"/>
        </w:rPr>
        <w:t>ketika</w:t>
      </w:r>
      <w:proofErr w:type="spellEnd"/>
      <w:r w:rsidRPr="00F024B4">
        <w:rPr>
          <w:lang w:val="en-US"/>
        </w:rPr>
        <w:t xml:space="preserve"> </w:t>
      </w:r>
      <w:proofErr w:type="spellStart"/>
      <w:r w:rsidRPr="00F024B4">
        <w:rPr>
          <w:lang w:val="en-US"/>
        </w:rPr>
        <w:t>beberapa</w:t>
      </w:r>
      <w:proofErr w:type="spellEnd"/>
      <w:r w:rsidRPr="00F024B4">
        <w:rPr>
          <w:lang w:val="en-US"/>
        </w:rPr>
        <w:t xml:space="preserve"> </w:t>
      </w:r>
      <w:proofErr w:type="spellStart"/>
      <w:r w:rsidRPr="00F024B4">
        <w:rPr>
          <w:lang w:val="en-US"/>
        </w:rPr>
        <w:t>faktor</w:t>
      </w:r>
      <w:proofErr w:type="spellEnd"/>
      <w:r w:rsidRPr="00F024B4">
        <w:rPr>
          <w:lang w:val="en-US"/>
        </w:rPr>
        <w:t xml:space="preserve"> </w:t>
      </w:r>
      <w:proofErr w:type="spellStart"/>
      <w:r w:rsidRPr="00F024B4">
        <w:rPr>
          <w:lang w:val="en-US"/>
        </w:rPr>
        <w:t>atau</w:t>
      </w:r>
      <w:proofErr w:type="spellEnd"/>
      <w:r w:rsidRPr="00F024B4">
        <w:rPr>
          <w:lang w:val="en-US"/>
        </w:rPr>
        <w:t xml:space="preserve"> domino </w:t>
      </w:r>
      <w:proofErr w:type="spellStart"/>
      <w:r w:rsidRPr="00F024B4">
        <w:rPr>
          <w:lang w:val="en-US"/>
        </w:rPr>
        <w:t>sejajar</w:t>
      </w:r>
      <w:proofErr w:type="spellEnd"/>
      <w:r w:rsidRPr="00F024B4">
        <w:rPr>
          <w:lang w:val="en-US"/>
        </w:rPr>
        <w:t xml:space="preserve"> </w:t>
      </w:r>
      <w:proofErr w:type="spellStart"/>
      <w:r w:rsidRPr="00F024B4">
        <w:rPr>
          <w:lang w:val="en-US"/>
        </w:rPr>
        <w:t>untuk</w:t>
      </w:r>
      <w:proofErr w:type="spellEnd"/>
      <w:r w:rsidRPr="00F024B4">
        <w:rPr>
          <w:lang w:val="en-US"/>
        </w:rPr>
        <w:t xml:space="preserve"> </w:t>
      </w:r>
      <w:proofErr w:type="spellStart"/>
      <w:r w:rsidRPr="00F024B4">
        <w:rPr>
          <w:lang w:val="en-US"/>
        </w:rPr>
        <w:t>menciptakan</w:t>
      </w:r>
      <w:proofErr w:type="spellEnd"/>
      <w:r w:rsidRPr="00F024B4">
        <w:rPr>
          <w:lang w:val="en-US"/>
        </w:rPr>
        <w:t xml:space="preserve"> </w:t>
      </w:r>
      <w:proofErr w:type="spellStart"/>
      <w:r w:rsidRPr="00F024B4">
        <w:rPr>
          <w:lang w:val="en-US"/>
        </w:rPr>
        <w:t>situasi</w:t>
      </w:r>
      <w:proofErr w:type="spellEnd"/>
      <w:r w:rsidRPr="00F024B4">
        <w:rPr>
          <w:lang w:val="en-US"/>
        </w:rPr>
        <w:t xml:space="preserve"> </w:t>
      </w:r>
      <w:proofErr w:type="spellStart"/>
      <w:r w:rsidRPr="00F024B4">
        <w:rPr>
          <w:lang w:val="en-US"/>
        </w:rPr>
        <w:t>berbahaya</w:t>
      </w:r>
      <w:proofErr w:type="spellEnd"/>
      <w:r w:rsidRPr="00F024B4">
        <w:rPr>
          <w:lang w:val="en-US"/>
        </w:rPr>
        <w:t xml:space="preserve">. </w:t>
      </w:r>
      <w:proofErr w:type="spellStart"/>
      <w:r w:rsidRPr="00F024B4">
        <w:rPr>
          <w:lang w:val="en-US"/>
        </w:rPr>
        <w:t>Misalnya</w:t>
      </w:r>
      <w:proofErr w:type="spellEnd"/>
      <w:r w:rsidRPr="00F024B4">
        <w:rPr>
          <w:lang w:val="en-US"/>
        </w:rPr>
        <w:t xml:space="preserve">, </w:t>
      </w:r>
      <w:proofErr w:type="spellStart"/>
      <w:r w:rsidRPr="00F024B4">
        <w:rPr>
          <w:lang w:val="en-US"/>
        </w:rPr>
        <w:t>jika</w:t>
      </w:r>
      <w:proofErr w:type="spellEnd"/>
      <w:r w:rsidRPr="00F024B4">
        <w:rPr>
          <w:lang w:val="en-US"/>
        </w:rPr>
        <w:t xml:space="preserve"> </w:t>
      </w:r>
      <w:proofErr w:type="spellStart"/>
      <w:r w:rsidRPr="00F024B4">
        <w:rPr>
          <w:lang w:val="en-US"/>
        </w:rPr>
        <w:t>seorang</w:t>
      </w:r>
      <w:proofErr w:type="spellEnd"/>
      <w:r w:rsidRPr="00F024B4">
        <w:rPr>
          <w:lang w:val="en-US"/>
        </w:rPr>
        <w:t xml:space="preserve"> </w:t>
      </w:r>
      <w:proofErr w:type="spellStart"/>
      <w:r w:rsidRPr="00F024B4">
        <w:rPr>
          <w:lang w:val="en-US"/>
        </w:rPr>
        <w:t>karyawan</w:t>
      </w:r>
      <w:proofErr w:type="spellEnd"/>
      <w:r w:rsidRPr="00F024B4">
        <w:rPr>
          <w:lang w:val="en-US"/>
        </w:rPr>
        <w:t xml:space="preserve"> </w:t>
      </w:r>
      <w:proofErr w:type="spellStart"/>
      <w:r w:rsidRPr="00F024B4">
        <w:rPr>
          <w:lang w:val="en-US"/>
        </w:rPr>
        <w:t>merasa</w:t>
      </w:r>
      <w:proofErr w:type="spellEnd"/>
      <w:r w:rsidRPr="00F024B4">
        <w:rPr>
          <w:lang w:val="en-US"/>
        </w:rPr>
        <w:t xml:space="preserve"> </w:t>
      </w:r>
      <w:proofErr w:type="spellStart"/>
      <w:r w:rsidRPr="00F024B4">
        <w:rPr>
          <w:lang w:val="en-US"/>
        </w:rPr>
        <w:t>lelah</w:t>
      </w:r>
      <w:proofErr w:type="spellEnd"/>
      <w:r w:rsidRPr="00F024B4">
        <w:rPr>
          <w:lang w:val="en-US"/>
        </w:rPr>
        <w:t xml:space="preserve"> dan </w:t>
      </w:r>
      <w:proofErr w:type="spellStart"/>
      <w:r w:rsidRPr="00F024B4">
        <w:rPr>
          <w:lang w:val="en-US"/>
        </w:rPr>
        <w:t>tidak</w:t>
      </w:r>
      <w:proofErr w:type="spellEnd"/>
      <w:r w:rsidRPr="00F024B4">
        <w:rPr>
          <w:lang w:val="en-US"/>
        </w:rPr>
        <w:t xml:space="preserve"> </w:t>
      </w:r>
      <w:proofErr w:type="spellStart"/>
      <w:r w:rsidRPr="00F024B4">
        <w:rPr>
          <w:lang w:val="en-US"/>
        </w:rPr>
        <w:t>memperhatikan</w:t>
      </w:r>
      <w:proofErr w:type="spellEnd"/>
      <w:r w:rsidRPr="00F024B4">
        <w:rPr>
          <w:lang w:val="en-US"/>
        </w:rPr>
        <w:t xml:space="preserve">, </w:t>
      </w:r>
      <w:proofErr w:type="spellStart"/>
      <w:r w:rsidRPr="00F024B4">
        <w:rPr>
          <w:lang w:val="en-US"/>
        </w:rPr>
        <w:t>mereka</w:t>
      </w:r>
      <w:proofErr w:type="spellEnd"/>
      <w:r w:rsidRPr="00F024B4">
        <w:rPr>
          <w:lang w:val="en-US"/>
        </w:rPr>
        <w:t xml:space="preserve"> </w:t>
      </w:r>
      <w:proofErr w:type="spellStart"/>
      <w:r w:rsidRPr="00F024B4">
        <w:rPr>
          <w:lang w:val="en-US"/>
        </w:rPr>
        <w:t>mungkin</w:t>
      </w:r>
      <w:proofErr w:type="spellEnd"/>
      <w:r w:rsidRPr="00F024B4">
        <w:rPr>
          <w:lang w:val="en-US"/>
        </w:rPr>
        <w:t xml:space="preserve"> </w:t>
      </w:r>
      <w:proofErr w:type="spellStart"/>
      <w:r w:rsidRPr="00F024B4">
        <w:rPr>
          <w:lang w:val="en-US"/>
        </w:rPr>
        <w:t>tidak</w:t>
      </w:r>
      <w:proofErr w:type="spellEnd"/>
      <w:r w:rsidRPr="00F024B4">
        <w:rPr>
          <w:lang w:val="en-US"/>
        </w:rPr>
        <w:t xml:space="preserve"> </w:t>
      </w:r>
      <w:proofErr w:type="spellStart"/>
      <w:r w:rsidRPr="00F024B4">
        <w:rPr>
          <w:lang w:val="en-US"/>
        </w:rPr>
        <w:t>memperhatikan</w:t>
      </w:r>
      <w:proofErr w:type="spellEnd"/>
      <w:r w:rsidRPr="00F024B4">
        <w:rPr>
          <w:lang w:val="en-US"/>
        </w:rPr>
        <w:t xml:space="preserve"> </w:t>
      </w:r>
      <w:proofErr w:type="spellStart"/>
      <w:r w:rsidRPr="00F024B4">
        <w:rPr>
          <w:lang w:val="en-US"/>
        </w:rPr>
        <w:t>bahaya</w:t>
      </w:r>
      <w:proofErr w:type="spellEnd"/>
      <w:r w:rsidRPr="00F024B4">
        <w:rPr>
          <w:lang w:val="en-US"/>
        </w:rPr>
        <w:t xml:space="preserve"> </w:t>
      </w:r>
      <w:proofErr w:type="spellStart"/>
      <w:r w:rsidRPr="00F024B4">
        <w:rPr>
          <w:lang w:val="en-US"/>
        </w:rPr>
        <w:t>keselamatan</w:t>
      </w:r>
      <w:proofErr w:type="spellEnd"/>
      <w:r w:rsidRPr="00F024B4">
        <w:rPr>
          <w:lang w:val="en-US"/>
        </w:rPr>
        <w:t xml:space="preserve">, yang </w:t>
      </w:r>
      <w:proofErr w:type="spellStart"/>
      <w:r w:rsidRPr="00F024B4">
        <w:rPr>
          <w:lang w:val="en-US"/>
        </w:rPr>
        <w:t>dapat</w:t>
      </w:r>
      <w:proofErr w:type="spellEnd"/>
      <w:r w:rsidRPr="00F024B4">
        <w:rPr>
          <w:lang w:val="en-US"/>
        </w:rPr>
        <w:t xml:space="preserve"> </w:t>
      </w:r>
      <w:proofErr w:type="spellStart"/>
      <w:r w:rsidRPr="00F024B4">
        <w:rPr>
          <w:lang w:val="en-US"/>
        </w:rPr>
        <w:t>menyebabkan</w:t>
      </w:r>
      <w:proofErr w:type="spellEnd"/>
      <w:r w:rsidRPr="00F024B4">
        <w:rPr>
          <w:lang w:val="en-US"/>
        </w:rPr>
        <w:t xml:space="preserve"> </w:t>
      </w:r>
      <w:proofErr w:type="spellStart"/>
      <w:r w:rsidRPr="00F024B4">
        <w:rPr>
          <w:lang w:val="en-US"/>
        </w:rPr>
        <w:t>kecelakaan</w:t>
      </w:r>
      <w:proofErr w:type="spellEnd"/>
      <w:r w:rsidRPr="00F024B4">
        <w:rPr>
          <w:lang w:val="en-US"/>
        </w:rPr>
        <w:t>.</w:t>
      </w:r>
    </w:p>
    <w:p w14:paraId="12F6423D" w14:textId="77777777" w:rsidR="00F024B4" w:rsidRDefault="00F024B4" w:rsidP="00F024B4">
      <w:pPr>
        <w:rPr>
          <w:lang w:val="en-US"/>
        </w:rPr>
      </w:pPr>
      <w:proofErr w:type="spellStart"/>
      <w:r w:rsidRPr="00F024B4">
        <w:rPr>
          <w:lang w:val="en-US"/>
        </w:rPr>
        <w:t>Teori</w:t>
      </w:r>
      <w:proofErr w:type="spellEnd"/>
      <w:r w:rsidRPr="00F024B4">
        <w:rPr>
          <w:lang w:val="en-US"/>
        </w:rPr>
        <w:t xml:space="preserve"> </w:t>
      </w:r>
      <w:proofErr w:type="spellStart"/>
      <w:r w:rsidRPr="00F024B4">
        <w:rPr>
          <w:lang w:val="en-US"/>
        </w:rPr>
        <w:t>kausalitas</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lainnya</w:t>
      </w:r>
      <w:proofErr w:type="spellEnd"/>
      <w:r w:rsidRPr="00F024B4">
        <w:rPr>
          <w:lang w:val="en-US"/>
        </w:rPr>
        <w:t xml:space="preserve"> </w:t>
      </w:r>
      <w:proofErr w:type="spellStart"/>
      <w:r w:rsidRPr="00F024B4">
        <w:rPr>
          <w:lang w:val="en-US"/>
        </w:rPr>
        <w:t>meliputi</w:t>
      </w:r>
      <w:proofErr w:type="spellEnd"/>
      <w:r w:rsidRPr="00F024B4">
        <w:rPr>
          <w:lang w:val="en-US"/>
        </w:rPr>
        <w:t xml:space="preserve"> Human Factors Analysis and Classification System (HFACS), yang </w:t>
      </w:r>
      <w:proofErr w:type="spellStart"/>
      <w:r w:rsidRPr="00F024B4">
        <w:rPr>
          <w:lang w:val="en-US"/>
        </w:rPr>
        <w:t>berfokus</w:t>
      </w:r>
      <w:proofErr w:type="spellEnd"/>
      <w:r w:rsidRPr="00F024B4">
        <w:rPr>
          <w:lang w:val="en-US"/>
        </w:rPr>
        <w:t xml:space="preserve"> pada </w:t>
      </w:r>
      <w:proofErr w:type="spellStart"/>
      <w:r w:rsidRPr="00F024B4">
        <w:rPr>
          <w:lang w:val="en-US"/>
        </w:rPr>
        <w:t>peran</w:t>
      </w:r>
      <w:proofErr w:type="spellEnd"/>
      <w:r w:rsidRPr="00F024B4">
        <w:rPr>
          <w:lang w:val="en-US"/>
        </w:rPr>
        <w:t xml:space="preserve"> </w:t>
      </w:r>
      <w:proofErr w:type="spellStart"/>
      <w:r w:rsidRPr="00F024B4">
        <w:rPr>
          <w:lang w:val="en-US"/>
        </w:rPr>
        <w:t>faktor</w:t>
      </w:r>
      <w:proofErr w:type="spellEnd"/>
      <w:r w:rsidRPr="00F024B4">
        <w:rPr>
          <w:lang w:val="en-US"/>
        </w:rPr>
        <w:t xml:space="preserve"> </w:t>
      </w:r>
      <w:proofErr w:type="spellStart"/>
      <w:r w:rsidRPr="00F024B4">
        <w:rPr>
          <w:lang w:val="en-US"/>
        </w:rPr>
        <w:t>manusia</w:t>
      </w:r>
      <w:proofErr w:type="spellEnd"/>
      <w:r w:rsidRPr="00F024B4">
        <w:rPr>
          <w:lang w:val="en-US"/>
        </w:rPr>
        <w:t xml:space="preserve"> </w:t>
      </w:r>
      <w:proofErr w:type="spellStart"/>
      <w:r w:rsidRPr="00F024B4">
        <w:rPr>
          <w:lang w:val="en-US"/>
        </w:rPr>
        <w:t>dalam</w:t>
      </w:r>
      <w:proofErr w:type="spellEnd"/>
      <w:r w:rsidRPr="00F024B4">
        <w:rPr>
          <w:lang w:val="en-US"/>
        </w:rPr>
        <w:t xml:space="preserve"> </w:t>
      </w:r>
      <w:proofErr w:type="spellStart"/>
      <w:r w:rsidRPr="00F024B4">
        <w:rPr>
          <w:lang w:val="en-US"/>
        </w:rPr>
        <w:t>kecelakaan</w:t>
      </w:r>
      <w:proofErr w:type="spellEnd"/>
      <w:r w:rsidRPr="00F024B4">
        <w:rPr>
          <w:lang w:val="en-US"/>
        </w:rPr>
        <w:t xml:space="preserve">, dan Energy Damage Model, yang </w:t>
      </w:r>
      <w:proofErr w:type="spellStart"/>
      <w:r w:rsidRPr="00F024B4">
        <w:rPr>
          <w:lang w:val="en-US"/>
        </w:rPr>
        <w:t>menekankan</w:t>
      </w:r>
      <w:proofErr w:type="spellEnd"/>
      <w:r w:rsidRPr="00F024B4">
        <w:rPr>
          <w:lang w:val="en-US"/>
        </w:rPr>
        <w:t xml:space="preserve"> transfer </w:t>
      </w:r>
      <w:proofErr w:type="spellStart"/>
      <w:r w:rsidRPr="00F024B4">
        <w:rPr>
          <w:lang w:val="en-US"/>
        </w:rPr>
        <w:t>energi</w:t>
      </w:r>
      <w:proofErr w:type="spellEnd"/>
      <w:r w:rsidRPr="00F024B4">
        <w:rPr>
          <w:lang w:val="en-US"/>
        </w:rPr>
        <w:t xml:space="preserve"> </w:t>
      </w:r>
      <w:proofErr w:type="spellStart"/>
      <w:r w:rsidRPr="00F024B4">
        <w:rPr>
          <w:lang w:val="en-US"/>
        </w:rPr>
        <w:t>dalam</w:t>
      </w:r>
      <w:proofErr w:type="spellEnd"/>
      <w:r w:rsidRPr="00F024B4">
        <w:rPr>
          <w:lang w:val="en-US"/>
        </w:rPr>
        <w:t xml:space="preserve"> </w:t>
      </w:r>
      <w:proofErr w:type="spellStart"/>
      <w:r w:rsidRPr="00F024B4">
        <w:rPr>
          <w:lang w:val="en-US"/>
        </w:rPr>
        <w:t>kecelakaan</w:t>
      </w:r>
      <w:proofErr w:type="spellEnd"/>
      <w:r w:rsidRPr="00F024B4">
        <w:rPr>
          <w:lang w:val="en-US"/>
        </w:rPr>
        <w:t xml:space="preserve">. </w:t>
      </w:r>
      <w:proofErr w:type="spellStart"/>
      <w:r w:rsidRPr="00F024B4">
        <w:rPr>
          <w:lang w:val="en-US"/>
        </w:rPr>
        <w:t>Secara</w:t>
      </w:r>
      <w:proofErr w:type="spellEnd"/>
      <w:r w:rsidRPr="00F024B4">
        <w:rPr>
          <w:lang w:val="en-US"/>
        </w:rPr>
        <w:t xml:space="preserve"> </w:t>
      </w:r>
      <w:proofErr w:type="spellStart"/>
      <w:r w:rsidRPr="00F024B4">
        <w:rPr>
          <w:lang w:val="en-US"/>
        </w:rPr>
        <w:t>keseluruhan</w:t>
      </w:r>
      <w:proofErr w:type="spellEnd"/>
      <w:r w:rsidRPr="00F024B4">
        <w:rPr>
          <w:lang w:val="en-US"/>
        </w:rPr>
        <w:t xml:space="preserve">, </w:t>
      </w:r>
      <w:proofErr w:type="spellStart"/>
      <w:r w:rsidRPr="00F024B4">
        <w:rPr>
          <w:lang w:val="en-US"/>
        </w:rPr>
        <w:t>teori-teori</w:t>
      </w:r>
      <w:proofErr w:type="spellEnd"/>
      <w:r w:rsidRPr="00F024B4">
        <w:rPr>
          <w:lang w:val="en-US"/>
        </w:rPr>
        <w:t xml:space="preserve"> </w:t>
      </w:r>
      <w:proofErr w:type="spellStart"/>
      <w:r w:rsidRPr="00F024B4">
        <w:rPr>
          <w:lang w:val="en-US"/>
        </w:rPr>
        <w:t>ini</w:t>
      </w:r>
      <w:proofErr w:type="spellEnd"/>
      <w:r w:rsidRPr="00F024B4">
        <w:rPr>
          <w:lang w:val="en-US"/>
        </w:rPr>
        <w:t xml:space="preserve"> </w:t>
      </w:r>
      <w:proofErr w:type="spellStart"/>
      <w:r w:rsidRPr="00F024B4">
        <w:rPr>
          <w:lang w:val="en-US"/>
        </w:rPr>
        <w:t>bertujuan</w:t>
      </w:r>
      <w:proofErr w:type="spellEnd"/>
      <w:r w:rsidRPr="00F024B4">
        <w:rPr>
          <w:lang w:val="en-US"/>
        </w:rPr>
        <w:t xml:space="preserve"> </w:t>
      </w:r>
      <w:proofErr w:type="spellStart"/>
      <w:r w:rsidRPr="00F024B4">
        <w:rPr>
          <w:lang w:val="en-US"/>
        </w:rPr>
        <w:t>untuk</w:t>
      </w:r>
      <w:proofErr w:type="spellEnd"/>
      <w:r w:rsidRPr="00F024B4">
        <w:rPr>
          <w:lang w:val="en-US"/>
        </w:rPr>
        <w:t xml:space="preserve"> </w:t>
      </w:r>
      <w:proofErr w:type="spellStart"/>
      <w:r w:rsidRPr="00F024B4">
        <w:rPr>
          <w:lang w:val="en-US"/>
        </w:rPr>
        <w:t>menyediakan</w:t>
      </w:r>
      <w:proofErr w:type="spellEnd"/>
      <w:r w:rsidRPr="00F024B4">
        <w:rPr>
          <w:lang w:val="en-US"/>
        </w:rPr>
        <w:t xml:space="preserve"> </w:t>
      </w:r>
      <w:proofErr w:type="spellStart"/>
      <w:r w:rsidRPr="00F024B4">
        <w:rPr>
          <w:lang w:val="en-US"/>
        </w:rPr>
        <w:t>kerangka</w:t>
      </w:r>
      <w:proofErr w:type="spellEnd"/>
      <w:r w:rsidRPr="00F024B4">
        <w:rPr>
          <w:lang w:val="en-US"/>
        </w:rPr>
        <w:t xml:space="preserve"> </w:t>
      </w:r>
      <w:proofErr w:type="spellStart"/>
      <w:r w:rsidRPr="00F024B4">
        <w:rPr>
          <w:lang w:val="en-US"/>
        </w:rPr>
        <w:t>kerja</w:t>
      </w:r>
      <w:proofErr w:type="spellEnd"/>
      <w:r w:rsidRPr="00F024B4">
        <w:rPr>
          <w:lang w:val="en-US"/>
        </w:rPr>
        <w:t xml:space="preserve"> </w:t>
      </w:r>
      <w:proofErr w:type="spellStart"/>
      <w:r w:rsidRPr="00F024B4">
        <w:rPr>
          <w:lang w:val="en-US"/>
        </w:rPr>
        <w:t>untuk</w:t>
      </w:r>
      <w:proofErr w:type="spellEnd"/>
      <w:r w:rsidRPr="00F024B4">
        <w:rPr>
          <w:lang w:val="en-US"/>
        </w:rPr>
        <w:t xml:space="preserve"> </w:t>
      </w:r>
      <w:proofErr w:type="spellStart"/>
      <w:r w:rsidRPr="00F024B4">
        <w:rPr>
          <w:lang w:val="en-US"/>
        </w:rPr>
        <w:t>memahami</w:t>
      </w:r>
      <w:proofErr w:type="spellEnd"/>
      <w:r w:rsidRPr="00F024B4">
        <w:rPr>
          <w:lang w:val="en-US"/>
        </w:rPr>
        <w:t xml:space="preserve"> </w:t>
      </w:r>
      <w:proofErr w:type="spellStart"/>
      <w:r w:rsidRPr="00F024B4">
        <w:rPr>
          <w:lang w:val="en-US"/>
        </w:rPr>
        <w:t>faktor-faktor</w:t>
      </w:r>
      <w:proofErr w:type="spellEnd"/>
      <w:r w:rsidRPr="00F024B4">
        <w:rPr>
          <w:lang w:val="en-US"/>
        </w:rPr>
        <w:t xml:space="preserve"> </w:t>
      </w:r>
      <w:proofErr w:type="spellStart"/>
      <w:r w:rsidRPr="00F024B4">
        <w:rPr>
          <w:lang w:val="en-US"/>
        </w:rPr>
        <w:t>kompleks</w:t>
      </w:r>
      <w:proofErr w:type="spellEnd"/>
      <w:r w:rsidRPr="00F024B4">
        <w:rPr>
          <w:lang w:val="en-US"/>
        </w:rPr>
        <w:t xml:space="preserve"> yang </w:t>
      </w:r>
      <w:proofErr w:type="spellStart"/>
      <w:r w:rsidRPr="00F024B4">
        <w:rPr>
          <w:lang w:val="en-US"/>
        </w:rPr>
        <w:t>menyebabkan</w:t>
      </w:r>
      <w:proofErr w:type="spellEnd"/>
      <w:r w:rsidRPr="00F024B4">
        <w:rPr>
          <w:lang w:val="en-US"/>
        </w:rPr>
        <w:t xml:space="preserve"> </w:t>
      </w:r>
      <w:proofErr w:type="spellStart"/>
      <w:r w:rsidRPr="00F024B4">
        <w:rPr>
          <w:lang w:val="en-US"/>
        </w:rPr>
        <w:t>kecelakaan</w:t>
      </w:r>
      <w:proofErr w:type="spellEnd"/>
      <w:r w:rsidRPr="00F024B4">
        <w:rPr>
          <w:lang w:val="en-US"/>
        </w:rPr>
        <w:t xml:space="preserve"> dan </w:t>
      </w:r>
      <w:proofErr w:type="spellStart"/>
      <w:r w:rsidRPr="00F024B4">
        <w:rPr>
          <w:lang w:val="en-US"/>
        </w:rPr>
        <w:t>untuk</w:t>
      </w:r>
      <w:proofErr w:type="spellEnd"/>
      <w:r w:rsidRPr="00F024B4">
        <w:rPr>
          <w:lang w:val="en-US"/>
        </w:rPr>
        <w:t xml:space="preserve"> </w:t>
      </w:r>
      <w:proofErr w:type="spellStart"/>
      <w:r w:rsidRPr="00F024B4">
        <w:rPr>
          <w:lang w:val="en-US"/>
        </w:rPr>
        <w:t>membantu</w:t>
      </w:r>
      <w:proofErr w:type="spellEnd"/>
      <w:r w:rsidRPr="00F024B4">
        <w:rPr>
          <w:lang w:val="en-US"/>
        </w:rPr>
        <w:t xml:space="preserve"> </w:t>
      </w:r>
      <w:proofErr w:type="spellStart"/>
      <w:r w:rsidRPr="00F024B4">
        <w:rPr>
          <w:lang w:val="en-US"/>
        </w:rPr>
        <w:t>mencegahnya</w:t>
      </w:r>
      <w:proofErr w:type="spellEnd"/>
      <w:r w:rsidRPr="00F024B4">
        <w:rPr>
          <w:lang w:val="en-US"/>
        </w:rPr>
        <w:t xml:space="preserve"> di masa </w:t>
      </w:r>
      <w:proofErr w:type="spellStart"/>
      <w:r w:rsidRPr="00F024B4">
        <w:rPr>
          <w:lang w:val="en-US"/>
        </w:rPr>
        <w:t>depan</w:t>
      </w:r>
      <w:proofErr w:type="spellEnd"/>
      <w:r w:rsidRPr="00F024B4">
        <w:rPr>
          <w:lang w:val="en-US"/>
        </w:rPr>
        <w:t>.</w:t>
      </w:r>
    </w:p>
    <w:p w14:paraId="3DC748C9" w14:textId="4F5F380E" w:rsidR="00D31BE9" w:rsidRDefault="00D31BE9" w:rsidP="00F024B4">
      <w:pPr>
        <w:rPr>
          <w:b/>
          <w:bCs/>
          <w:lang w:val="en-US"/>
        </w:rPr>
      </w:pPr>
      <w:proofErr w:type="spellStart"/>
      <w:r>
        <w:rPr>
          <w:b/>
          <w:bCs/>
          <w:lang w:val="en-US"/>
        </w:rPr>
        <w:t>Perencanaan</w:t>
      </w:r>
      <w:proofErr w:type="spellEnd"/>
      <w:r>
        <w:rPr>
          <w:b/>
          <w:bCs/>
          <w:lang w:val="en-US"/>
        </w:rPr>
        <w:t xml:space="preserve"> </w:t>
      </w:r>
      <w:proofErr w:type="spellStart"/>
      <w:r>
        <w:rPr>
          <w:b/>
          <w:bCs/>
          <w:lang w:val="en-US"/>
        </w:rPr>
        <w:t>Keselamatan</w:t>
      </w:r>
      <w:proofErr w:type="spellEnd"/>
    </w:p>
    <w:p w14:paraId="6E6388ED" w14:textId="26EEB539" w:rsidR="00267AA9" w:rsidRDefault="00267AA9" w:rsidP="003F0236">
      <w:pPr>
        <w:rPr>
          <w:lang w:val="en-US"/>
        </w:rPr>
      </w:pPr>
      <w:proofErr w:type="spellStart"/>
      <w:r>
        <w:rPr>
          <w:lang w:val="en-US"/>
        </w:rPr>
        <w:t>Menurut</w:t>
      </w:r>
      <w:proofErr w:type="spellEnd"/>
      <w:r>
        <w:rPr>
          <w:lang w:val="en-US"/>
        </w:rPr>
        <w:t xml:space="preserve"> </w:t>
      </w:r>
      <w:r>
        <w:rPr>
          <w:lang w:val="en-US"/>
        </w:rPr>
        <w:fldChar w:fldCharType="begin" w:fldLock="1"/>
      </w:r>
      <w:r w:rsidR="00CA51EA">
        <w:rPr>
          <w:lang w:val="en-US"/>
        </w:rPr>
        <w:instrText>ADDIN CSL_CITATION {"citationItems":[{"id":"ITEM-1","itemData":{"ISSN":"2090-4479","author":[{"dropping-particle":"","family":"Eldeep","given":"Ahmed M","non-dropping-particle":"","parse-names":false,"suffix":""},{"dropping-particle":"","family":"Farag","given":"Moataz A M","non-dropping-particle":"","parse-names":false,"suffix":""},{"dropping-particle":"","family":"Abd El-hafez","given":"L M","non-dropping-particle":"","parse-names":false,"suffix":""}],"container-title":"Ain Shams Engineering Journal","id":"ITEM-1","issue":"2","issued":{"date-parts":[["2022"]]},"page":"101556","publisher":"Elsevier","title":"Using BIM as a lean management tool in construction processes–A case study","type":"article-journal","volume":"13"},"uris":["http://www.mendeley.com/documents/?uuid=cf95b92a-6f31-4e26-b0b7-ed931308edad"]}],"mendeley":{"formattedCitation":"(Eldeep, Farag dan Abd El-hafez, 2022)","plainTextFormattedCitation":"(Eldeep, Farag dan Abd El-hafez, 2022)","previouslyFormattedCitation":"(Eldeep, Farag dan Abd El-hafez, 2022)"},"properties":{"noteIndex":0},"schema":"https://github.com/citation-style-language/schema/raw/master/csl-citation.json"}</w:instrText>
      </w:r>
      <w:r>
        <w:rPr>
          <w:lang w:val="en-US"/>
        </w:rPr>
        <w:fldChar w:fldCharType="separate"/>
      </w:r>
      <w:r w:rsidRPr="00267AA9">
        <w:rPr>
          <w:noProof/>
          <w:lang w:val="en-US"/>
        </w:rPr>
        <w:t xml:space="preserve">Eldeep, Farag dan Abd El-hafez </w:t>
      </w:r>
      <w:r w:rsidR="00CA51EA">
        <w:rPr>
          <w:noProof/>
          <w:lang w:val="en-US"/>
        </w:rPr>
        <w:t>(</w:t>
      </w:r>
      <w:r w:rsidRPr="00267AA9">
        <w:rPr>
          <w:noProof/>
          <w:lang w:val="en-US"/>
        </w:rPr>
        <w:t>2022)</w:t>
      </w:r>
      <w:r>
        <w:rPr>
          <w:lang w:val="en-US"/>
        </w:rPr>
        <w:fldChar w:fldCharType="end"/>
      </w:r>
      <w:r w:rsidR="00CA51EA">
        <w:rPr>
          <w:lang w:val="en-US"/>
        </w:rPr>
        <w:t xml:space="preserve">, </w:t>
      </w:r>
      <w:proofErr w:type="spellStart"/>
      <w:r>
        <w:rPr>
          <w:lang w:val="en-US"/>
        </w:rPr>
        <w:t>perencanaan</w:t>
      </w:r>
      <w:proofErr w:type="spellEnd"/>
      <w:r>
        <w:rPr>
          <w:lang w:val="en-US"/>
        </w:rPr>
        <w:t xml:space="preserve"> </w:t>
      </w:r>
      <w:proofErr w:type="spellStart"/>
      <w:r>
        <w:rPr>
          <w:lang w:val="en-US"/>
        </w:rPr>
        <w:t>keselamatan</w:t>
      </w:r>
      <w:proofErr w:type="spellEnd"/>
      <w:r>
        <w:rPr>
          <w:lang w:val="en-US"/>
        </w:rPr>
        <w:t xml:space="preserve"> </w:t>
      </w:r>
      <w:proofErr w:type="spellStart"/>
      <w:r>
        <w:rPr>
          <w:lang w:val="en-US"/>
        </w:rPr>
        <w:t>adalah</w:t>
      </w:r>
      <w:proofErr w:type="spellEnd"/>
      <w:r>
        <w:rPr>
          <w:lang w:val="en-US"/>
        </w:rPr>
        <w:t xml:space="preserve"> p</w:t>
      </w:r>
      <w:r w:rsidRPr="00267AA9">
        <w:rPr>
          <w:lang w:val="en-US"/>
        </w:rPr>
        <w:t xml:space="preserve">roses </w:t>
      </w:r>
      <w:proofErr w:type="spellStart"/>
      <w:r w:rsidRPr="00267AA9">
        <w:rPr>
          <w:lang w:val="en-US"/>
        </w:rPr>
        <w:t>perencanaan</w:t>
      </w:r>
      <w:proofErr w:type="spellEnd"/>
      <w:r w:rsidRPr="00267AA9">
        <w:rPr>
          <w:lang w:val="en-US"/>
        </w:rPr>
        <w:t xml:space="preserve"> dan </w:t>
      </w:r>
      <w:proofErr w:type="spellStart"/>
      <w:r w:rsidRPr="00267AA9">
        <w:rPr>
          <w:lang w:val="en-US"/>
        </w:rPr>
        <w:t>pengorganisasian</w:t>
      </w:r>
      <w:proofErr w:type="spellEnd"/>
      <w:r w:rsidRPr="00267AA9">
        <w:rPr>
          <w:lang w:val="en-US"/>
        </w:rPr>
        <w:t xml:space="preserve"> </w:t>
      </w:r>
      <w:proofErr w:type="spellStart"/>
      <w:r w:rsidRPr="00267AA9">
        <w:rPr>
          <w:lang w:val="en-US"/>
        </w:rPr>
        <w:t>kegiatan</w:t>
      </w:r>
      <w:proofErr w:type="spellEnd"/>
      <w:r w:rsidRPr="00267AA9">
        <w:rPr>
          <w:lang w:val="en-US"/>
        </w:rPr>
        <w:t xml:space="preserve"> </w:t>
      </w:r>
      <w:proofErr w:type="spellStart"/>
      <w:r w:rsidRPr="00267AA9">
        <w:rPr>
          <w:lang w:val="en-US"/>
        </w:rPr>
        <w:t>untuk</w:t>
      </w:r>
      <w:proofErr w:type="spellEnd"/>
      <w:r w:rsidRPr="00267AA9">
        <w:rPr>
          <w:lang w:val="en-US"/>
        </w:rPr>
        <w:t xml:space="preserve"> </w:t>
      </w:r>
      <w:proofErr w:type="spellStart"/>
      <w:r w:rsidRPr="00267AA9">
        <w:rPr>
          <w:lang w:val="en-US"/>
        </w:rPr>
        <w:t>memastikan</w:t>
      </w:r>
      <w:proofErr w:type="spellEnd"/>
      <w:r w:rsidRPr="00267AA9">
        <w:rPr>
          <w:lang w:val="en-US"/>
        </w:rPr>
        <w:t xml:space="preserve"> </w:t>
      </w:r>
      <w:proofErr w:type="spellStart"/>
      <w:r w:rsidRPr="00267AA9">
        <w:rPr>
          <w:lang w:val="en-US"/>
        </w:rPr>
        <w:t>keselamatan</w:t>
      </w:r>
      <w:proofErr w:type="spellEnd"/>
      <w:r w:rsidRPr="00267AA9">
        <w:rPr>
          <w:lang w:val="en-US"/>
        </w:rPr>
        <w:t xml:space="preserve"> di </w:t>
      </w:r>
      <w:proofErr w:type="spellStart"/>
      <w:r w:rsidRPr="00267AA9">
        <w:rPr>
          <w:lang w:val="en-US"/>
        </w:rPr>
        <w:t>lingkungan</w:t>
      </w:r>
      <w:proofErr w:type="spellEnd"/>
      <w:r w:rsidRPr="00267AA9">
        <w:rPr>
          <w:lang w:val="en-US"/>
        </w:rPr>
        <w:t xml:space="preserve"> </w:t>
      </w:r>
      <w:proofErr w:type="spellStart"/>
      <w:r w:rsidRPr="00267AA9">
        <w:rPr>
          <w:lang w:val="en-US"/>
        </w:rPr>
        <w:t>kerja</w:t>
      </w:r>
      <w:proofErr w:type="spellEnd"/>
      <w:r w:rsidRPr="00267AA9">
        <w:rPr>
          <w:lang w:val="en-US"/>
        </w:rPr>
        <w:t xml:space="preserve">. </w:t>
      </w:r>
      <w:proofErr w:type="spellStart"/>
      <w:r w:rsidR="00CA51EA">
        <w:rPr>
          <w:lang w:val="en-US"/>
        </w:rPr>
        <w:t>Perencanaan</w:t>
      </w:r>
      <w:proofErr w:type="spellEnd"/>
      <w:r w:rsidR="00CA51EA">
        <w:rPr>
          <w:lang w:val="en-US"/>
        </w:rPr>
        <w:t xml:space="preserve"> </w:t>
      </w:r>
      <w:proofErr w:type="spellStart"/>
      <w:r w:rsidR="00CA51EA">
        <w:rPr>
          <w:lang w:val="en-US"/>
        </w:rPr>
        <w:t>keselamatan</w:t>
      </w:r>
      <w:proofErr w:type="spellEnd"/>
      <w:r w:rsidRPr="00267AA9">
        <w:rPr>
          <w:lang w:val="en-US"/>
        </w:rPr>
        <w:t xml:space="preserve"> </w:t>
      </w:r>
      <w:proofErr w:type="spellStart"/>
      <w:r w:rsidRPr="00267AA9">
        <w:rPr>
          <w:lang w:val="en-US"/>
        </w:rPr>
        <w:t>mencakup</w:t>
      </w:r>
      <w:proofErr w:type="spellEnd"/>
      <w:r w:rsidRPr="00267AA9">
        <w:rPr>
          <w:lang w:val="en-US"/>
        </w:rPr>
        <w:t xml:space="preserve"> </w:t>
      </w:r>
      <w:proofErr w:type="spellStart"/>
      <w:r w:rsidRPr="00267AA9">
        <w:rPr>
          <w:lang w:val="en-US"/>
        </w:rPr>
        <w:t>identifikasi</w:t>
      </w:r>
      <w:proofErr w:type="spellEnd"/>
      <w:r w:rsidRPr="00267AA9">
        <w:rPr>
          <w:lang w:val="en-US"/>
        </w:rPr>
        <w:t xml:space="preserve"> </w:t>
      </w:r>
      <w:proofErr w:type="spellStart"/>
      <w:r w:rsidRPr="00267AA9">
        <w:rPr>
          <w:lang w:val="en-US"/>
        </w:rPr>
        <w:t>risiko</w:t>
      </w:r>
      <w:proofErr w:type="spellEnd"/>
      <w:r w:rsidRPr="00267AA9">
        <w:rPr>
          <w:lang w:val="en-US"/>
        </w:rPr>
        <w:t xml:space="preserve"> dan </w:t>
      </w:r>
      <w:proofErr w:type="spellStart"/>
      <w:r w:rsidRPr="00267AA9">
        <w:rPr>
          <w:lang w:val="en-US"/>
        </w:rPr>
        <w:t>bahaya</w:t>
      </w:r>
      <w:proofErr w:type="spellEnd"/>
      <w:r w:rsidRPr="00267AA9">
        <w:rPr>
          <w:lang w:val="en-US"/>
        </w:rPr>
        <w:t xml:space="preserve"> yang </w:t>
      </w:r>
      <w:proofErr w:type="spellStart"/>
      <w:r w:rsidRPr="00267AA9">
        <w:rPr>
          <w:lang w:val="en-US"/>
        </w:rPr>
        <w:t>mungkin</w:t>
      </w:r>
      <w:proofErr w:type="spellEnd"/>
      <w:r w:rsidRPr="00267AA9">
        <w:rPr>
          <w:lang w:val="en-US"/>
        </w:rPr>
        <w:t xml:space="preserve"> </w:t>
      </w:r>
      <w:proofErr w:type="spellStart"/>
      <w:r w:rsidRPr="00267AA9">
        <w:rPr>
          <w:lang w:val="en-US"/>
        </w:rPr>
        <w:t>terjadi</w:t>
      </w:r>
      <w:proofErr w:type="spellEnd"/>
      <w:r w:rsidRPr="00267AA9">
        <w:rPr>
          <w:lang w:val="en-US"/>
        </w:rPr>
        <w:t xml:space="preserve">, </w:t>
      </w:r>
      <w:proofErr w:type="spellStart"/>
      <w:r w:rsidRPr="00267AA9">
        <w:rPr>
          <w:lang w:val="en-US"/>
        </w:rPr>
        <w:t>serta</w:t>
      </w:r>
      <w:proofErr w:type="spellEnd"/>
      <w:r w:rsidRPr="00267AA9">
        <w:rPr>
          <w:lang w:val="en-US"/>
        </w:rPr>
        <w:t xml:space="preserve"> </w:t>
      </w:r>
      <w:proofErr w:type="spellStart"/>
      <w:r w:rsidRPr="00267AA9">
        <w:rPr>
          <w:lang w:val="en-US"/>
        </w:rPr>
        <w:t>pengembangan</w:t>
      </w:r>
      <w:proofErr w:type="spellEnd"/>
      <w:r w:rsidRPr="00267AA9">
        <w:rPr>
          <w:lang w:val="en-US"/>
        </w:rPr>
        <w:t xml:space="preserve"> strategi </w:t>
      </w:r>
      <w:proofErr w:type="spellStart"/>
      <w:r w:rsidRPr="00267AA9">
        <w:rPr>
          <w:lang w:val="en-US"/>
        </w:rPr>
        <w:t>untuk</w:t>
      </w:r>
      <w:proofErr w:type="spellEnd"/>
      <w:r w:rsidRPr="00267AA9">
        <w:rPr>
          <w:lang w:val="en-US"/>
        </w:rPr>
        <w:t xml:space="preserve"> </w:t>
      </w:r>
      <w:proofErr w:type="spellStart"/>
      <w:r w:rsidRPr="00267AA9">
        <w:rPr>
          <w:lang w:val="en-US"/>
        </w:rPr>
        <w:t>meminimalkan</w:t>
      </w:r>
      <w:proofErr w:type="spellEnd"/>
      <w:r w:rsidRPr="00267AA9">
        <w:rPr>
          <w:lang w:val="en-US"/>
        </w:rPr>
        <w:t xml:space="preserve"> </w:t>
      </w:r>
      <w:proofErr w:type="spellStart"/>
      <w:r w:rsidRPr="00267AA9">
        <w:rPr>
          <w:lang w:val="en-US"/>
        </w:rPr>
        <w:t>atau</w:t>
      </w:r>
      <w:proofErr w:type="spellEnd"/>
      <w:r w:rsidRPr="00267AA9">
        <w:rPr>
          <w:lang w:val="en-US"/>
        </w:rPr>
        <w:t xml:space="preserve"> </w:t>
      </w:r>
      <w:proofErr w:type="spellStart"/>
      <w:r w:rsidRPr="00267AA9">
        <w:rPr>
          <w:lang w:val="en-US"/>
        </w:rPr>
        <w:t>menghilangkan</w:t>
      </w:r>
      <w:proofErr w:type="spellEnd"/>
      <w:r w:rsidRPr="00267AA9">
        <w:rPr>
          <w:lang w:val="en-US"/>
        </w:rPr>
        <w:t xml:space="preserve"> </w:t>
      </w:r>
      <w:proofErr w:type="spellStart"/>
      <w:r w:rsidRPr="00267AA9">
        <w:rPr>
          <w:lang w:val="en-US"/>
        </w:rPr>
        <w:t>risiko</w:t>
      </w:r>
      <w:proofErr w:type="spellEnd"/>
      <w:r w:rsidRPr="00267AA9">
        <w:rPr>
          <w:lang w:val="en-US"/>
        </w:rPr>
        <w:t xml:space="preserve"> </w:t>
      </w:r>
      <w:proofErr w:type="spellStart"/>
      <w:r w:rsidRPr="00267AA9">
        <w:rPr>
          <w:lang w:val="en-US"/>
        </w:rPr>
        <w:t>tersebut</w:t>
      </w:r>
      <w:proofErr w:type="spellEnd"/>
      <w:r w:rsidRPr="00267AA9">
        <w:rPr>
          <w:lang w:val="en-US"/>
        </w:rPr>
        <w:t>.</w:t>
      </w:r>
    </w:p>
    <w:p w14:paraId="3CB36F15" w14:textId="6121F291" w:rsidR="00D31BE9" w:rsidRDefault="00D31BE9" w:rsidP="003F0236">
      <w:pPr>
        <w:rPr>
          <w:b/>
          <w:bCs/>
          <w:lang w:val="en-US"/>
        </w:rPr>
      </w:pPr>
      <w:proofErr w:type="spellStart"/>
      <w:r>
        <w:rPr>
          <w:b/>
          <w:bCs/>
          <w:lang w:val="en-US"/>
        </w:rPr>
        <w:lastRenderedPageBreak/>
        <w:t>Kontrol</w:t>
      </w:r>
      <w:proofErr w:type="spellEnd"/>
      <w:r>
        <w:rPr>
          <w:b/>
          <w:bCs/>
          <w:lang w:val="en-US"/>
        </w:rPr>
        <w:t xml:space="preserve"> </w:t>
      </w:r>
      <w:proofErr w:type="spellStart"/>
      <w:r>
        <w:rPr>
          <w:b/>
          <w:bCs/>
          <w:lang w:val="en-US"/>
        </w:rPr>
        <w:t>Keselamatan</w:t>
      </w:r>
      <w:proofErr w:type="spellEnd"/>
    </w:p>
    <w:p w14:paraId="64D518D7" w14:textId="798C2A06" w:rsidR="00510FED" w:rsidRPr="00267AA9" w:rsidRDefault="00CA51EA" w:rsidP="003F0236">
      <w:pPr>
        <w:rPr>
          <w:noProof/>
          <w:lang w:val="en-US"/>
        </w:rPr>
      </w:pPr>
      <w:proofErr w:type="spellStart"/>
      <w:r>
        <w:rPr>
          <w:lang w:val="en-US"/>
        </w:rPr>
        <w:t>Menurut</w:t>
      </w:r>
      <w:proofErr w:type="spellEnd"/>
      <w:r>
        <w:rPr>
          <w:lang w:val="en-US"/>
        </w:rPr>
        <w:t xml:space="preserve"> </w:t>
      </w:r>
      <w:r>
        <w:rPr>
          <w:lang w:val="en-US"/>
        </w:rPr>
        <w:fldChar w:fldCharType="begin" w:fldLock="1"/>
      </w:r>
      <w:r>
        <w:rPr>
          <w:lang w:val="en-US"/>
        </w:rPr>
        <w:instrText>ADDIN CSL_CITATION {"citationItems":[{"id":"ITEM-1","itemData":{"ISSN":"1726-0531","author":[{"dropping-particle":"","family":"Evans","given":"Martin","non-dropping-particle":"","parse-names":false,"suffix":""},{"dropping-particle":"","family":"Farrell","given":"Peter","non-dropping-particle":"","parse-names":false,"suffix":""}],"container-title":"Journal of Engineering, Design and Technology","id":"ITEM-1","issue":"2","issued":{"date-parts":[["2023"]]},"page":"376-416","publisher":"Emerald Publishing Limited","title":"A strategic framework managing challenges of integrating lean construction and integrated project delivery on construction megaprojects, towards global integrated delivery transformative initiatives in multinational organisations","type":"article-journal","volume":"21"},"uris":["http://www.mendeley.com/documents/?uuid=e3af9288-bea1-49dc-a5fb-1d480a33d78d"]}],"mendeley":{"formattedCitation":"(Evans dan Farrell, 2023)","plainTextFormattedCitation":"(Evans dan Farrell, 2023)","previouslyFormattedCitation":"(Evans dan Farrell, 2023)"},"properties":{"noteIndex":0},"schema":"https://github.com/citation-style-language/schema/raw/master/csl-citation.json"}</w:instrText>
      </w:r>
      <w:r>
        <w:rPr>
          <w:lang w:val="en-US"/>
        </w:rPr>
        <w:fldChar w:fldCharType="separate"/>
      </w:r>
      <w:r w:rsidRPr="00CA51EA">
        <w:rPr>
          <w:noProof/>
          <w:lang w:val="en-US"/>
        </w:rPr>
        <w:t>Evans dan Farrell</w:t>
      </w:r>
      <w:r>
        <w:rPr>
          <w:noProof/>
          <w:lang w:val="en-US"/>
        </w:rPr>
        <w:t xml:space="preserve"> (</w:t>
      </w:r>
      <w:r w:rsidRPr="00CA51EA">
        <w:rPr>
          <w:noProof/>
          <w:lang w:val="en-US"/>
        </w:rPr>
        <w:t>2023)</w:t>
      </w:r>
      <w:r>
        <w:rPr>
          <w:lang w:val="en-US"/>
        </w:rPr>
        <w:fldChar w:fldCharType="end"/>
      </w:r>
      <w:r>
        <w:rPr>
          <w:lang w:val="en-US"/>
        </w:rPr>
        <w:t xml:space="preserve">, </w:t>
      </w:r>
      <w:proofErr w:type="spellStart"/>
      <w:r>
        <w:rPr>
          <w:lang w:val="en-US"/>
        </w:rPr>
        <w:t>kontrol</w:t>
      </w:r>
      <w:proofErr w:type="spellEnd"/>
      <w:r>
        <w:rPr>
          <w:lang w:val="en-US"/>
        </w:rPr>
        <w:t xml:space="preserve"> </w:t>
      </w:r>
      <w:proofErr w:type="spellStart"/>
      <w:r>
        <w:rPr>
          <w:lang w:val="en-US"/>
        </w:rPr>
        <w:t>keselamatan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w:t>
      </w:r>
      <w:r w:rsidR="00267AA9" w:rsidRPr="00267AA9">
        <w:rPr>
          <w:lang w:val="en-US"/>
        </w:rPr>
        <w:t>indakan</w:t>
      </w:r>
      <w:proofErr w:type="spellEnd"/>
      <w:r w:rsidR="00267AA9" w:rsidRPr="00267AA9">
        <w:rPr>
          <w:lang w:val="en-US"/>
        </w:rPr>
        <w:t xml:space="preserve"> </w:t>
      </w:r>
      <w:proofErr w:type="spellStart"/>
      <w:r w:rsidR="00267AA9" w:rsidRPr="00267AA9">
        <w:rPr>
          <w:lang w:val="en-US"/>
        </w:rPr>
        <w:t>untuk</w:t>
      </w:r>
      <w:proofErr w:type="spellEnd"/>
      <w:r w:rsidR="00267AA9" w:rsidRPr="00267AA9">
        <w:rPr>
          <w:lang w:val="en-US"/>
        </w:rPr>
        <w:t xml:space="preserve"> </w:t>
      </w:r>
      <w:proofErr w:type="spellStart"/>
      <w:r w:rsidR="00267AA9" w:rsidRPr="00267AA9">
        <w:rPr>
          <w:lang w:val="en-US"/>
        </w:rPr>
        <w:t>mengurangi</w:t>
      </w:r>
      <w:proofErr w:type="spellEnd"/>
      <w:r w:rsidR="00267AA9" w:rsidRPr="00267AA9">
        <w:rPr>
          <w:lang w:val="en-US"/>
        </w:rPr>
        <w:t xml:space="preserve"> </w:t>
      </w:r>
      <w:proofErr w:type="spellStart"/>
      <w:r w:rsidR="00267AA9" w:rsidRPr="00267AA9">
        <w:rPr>
          <w:lang w:val="en-US"/>
        </w:rPr>
        <w:t>risiko</w:t>
      </w:r>
      <w:proofErr w:type="spellEnd"/>
      <w:r w:rsidR="00267AA9" w:rsidRPr="00267AA9">
        <w:rPr>
          <w:lang w:val="en-US"/>
        </w:rPr>
        <w:t xml:space="preserve"> dan </w:t>
      </w:r>
      <w:proofErr w:type="spellStart"/>
      <w:r w:rsidR="00267AA9" w:rsidRPr="00267AA9">
        <w:rPr>
          <w:lang w:val="en-US"/>
        </w:rPr>
        <w:t>memastikan</w:t>
      </w:r>
      <w:proofErr w:type="spellEnd"/>
      <w:r w:rsidR="00267AA9" w:rsidRPr="00267AA9">
        <w:rPr>
          <w:lang w:val="en-US"/>
        </w:rPr>
        <w:t xml:space="preserve"> </w:t>
      </w:r>
      <w:proofErr w:type="spellStart"/>
      <w:r w:rsidR="00267AA9" w:rsidRPr="00267AA9">
        <w:rPr>
          <w:lang w:val="en-US"/>
        </w:rPr>
        <w:t>bahwa</w:t>
      </w:r>
      <w:proofErr w:type="spellEnd"/>
      <w:r w:rsidR="00267AA9" w:rsidRPr="00267AA9">
        <w:rPr>
          <w:lang w:val="en-US"/>
        </w:rPr>
        <w:t xml:space="preserve"> </w:t>
      </w:r>
      <w:proofErr w:type="spellStart"/>
      <w:r w:rsidR="00267AA9" w:rsidRPr="00267AA9">
        <w:rPr>
          <w:lang w:val="en-US"/>
        </w:rPr>
        <w:t>lingkungan</w:t>
      </w:r>
      <w:proofErr w:type="spellEnd"/>
      <w:r w:rsidR="00267AA9" w:rsidRPr="00267AA9">
        <w:rPr>
          <w:lang w:val="en-US"/>
        </w:rPr>
        <w:t xml:space="preserve"> </w:t>
      </w:r>
      <w:proofErr w:type="spellStart"/>
      <w:r w:rsidR="00267AA9" w:rsidRPr="00267AA9">
        <w:rPr>
          <w:lang w:val="en-US"/>
        </w:rPr>
        <w:t>kerja</w:t>
      </w:r>
      <w:proofErr w:type="spellEnd"/>
      <w:r w:rsidR="00267AA9" w:rsidRPr="00267AA9">
        <w:rPr>
          <w:lang w:val="en-US"/>
        </w:rPr>
        <w:t xml:space="preserve"> </w:t>
      </w:r>
      <w:proofErr w:type="spellStart"/>
      <w:r w:rsidR="00267AA9" w:rsidRPr="00267AA9">
        <w:rPr>
          <w:lang w:val="en-US"/>
        </w:rPr>
        <w:t>aman</w:t>
      </w:r>
      <w:proofErr w:type="spellEnd"/>
      <w:r w:rsidR="00267AA9" w:rsidRPr="00267AA9">
        <w:rPr>
          <w:lang w:val="en-US"/>
        </w:rPr>
        <w:t xml:space="preserve"> </w:t>
      </w:r>
      <w:proofErr w:type="spellStart"/>
      <w:r w:rsidR="00267AA9" w:rsidRPr="00267AA9">
        <w:rPr>
          <w:lang w:val="en-US"/>
        </w:rPr>
        <w:t>bagi</w:t>
      </w:r>
      <w:proofErr w:type="spellEnd"/>
      <w:r w:rsidR="00267AA9" w:rsidRPr="00267AA9">
        <w:rPr>
          <w:lang w:val="en-US"/>
        </w:rPr>
        <w:t xml:space="preserve"> </w:t>
      </w:r>
      <w:proofErr w:type="spellStart"/>
      <w:r w:rsidR="00267AA9" w:rsidRPr="00267AA9">
        <w:rPr>
          <w:lang w:val="en-US"/>
        </w:rPr>
        <w:t>pekerja</w:t>
      </w:r>
      <w:proofErr w:type="spellEnd"/>
      <w:r w:rsidR="00267AA9" w:rsidRPr="00267AA9">
        <w:rPr>
          <w:lang w:val="en-US"/>
        </w:rPr>
        <w:t xml:space="preserve">. Safety control </w:t>
      </w:r>
      <w:proofErr w:type="spellStart"/>
      <w:r w:rsidR="00267AA9" w:rsidRPr="00267AA9">
        <w:rPr>
          <w:lang w:val="en-US"/>
        </w:rPr>
        <w:t>mencakup</w:t>
      </w:r>
      <w:proofErr w:type="spellEnd"/>
      <w:r w:rsidR="00267AA9" w:rsidRPr="00267AA9">
        <w:rPr>
          <w:lang w:val="en-US"/>
        </w:rPr>
        <w:t xml:space="preserve"> </w:t>
      </w:r>
      <w:proofErr w:type="spellStart"/>
      <w:r w:rsidR="00267AA9" w:rsidRPr="00267AA9">
        <w:rPr>
          <w:lang w:val="en-US"/>
        </w:rPr>
        <w:t>penggunaan</w:t>
      </w:r>
      <w:proofErr w:type="spellEnd"/>
      <w:r w:rsidR="00267AA9" w:rsidRPr="00267AA9">
        <w:rPr>
          <w:lang w:val="en-US"/>
        </w:rPr>
        <w:t xml:space="preserve"> </w:t>
      </w:r>
      <w:proofErr w:type="spellStart"/>
      <w:r w:rsidR="00267AA9" w:rsidRPr="00267AA9">
        <w:rPr>
          <w:lang w:val="en-US"/>
        </w:rPr>
        <w:t>alat</w:t>
      </w:r>
      <w:proofErr w:type="spellEnd"/>
      <w:r w:rsidR="00267AA9" w:rsidRPr="00267AA9">
        <w:rPr>
          <w:lang w:val="en-US"/>
        </w:rPr>
        <w:t xml:space="preserve"> </w:t>
      </w:r>
      <w:proofErr w:type="spellStart"/>
      <w:r w:rsidR="00267AA9" w:rsidRPr="00267AA9">
        <w:rPr>
          <w:lang w:val="en-US"/>
        </w:rPr>
        <w:t>pelindung</w:t>
      </w:r>
      <w:proofErr w:type="spellEnd"/>
      <w:r w:rsidR="00267AA9" w:rsidRPr="00267AA9">
        <w:rPr>
          <w:lang w:val="en-US"/>
        </w:rPr>
        <w:t xml:space="preserve"> </w:t>
      </w:r>
      <w:proofErr w:type="spellStart"/>
      <w:r w:rsidR="00267AA9" w:rsidRPr="00267AA9">
        <w:rPr>
          <w:lang w:val="en-US"/>
        </w:rPr>
        <w:t>diri</w:t>
      </w:r>
      <w:proofErr w:type="spellEnd"/>
      <w:r w:rsidR="00267AA9" w:rsidRPr="00267AA9">
        <w:rPr>
          <w:lang w:val="en-US"/>
        </w:rPr>
        <w:t xml:space="preserve">, </w:t>
      </w:r>
      <w:proofErr w:type="spellStart"/>
      <w:r w:rsidR="00267AA9" w:rsidRPr="00267AA9">
        <w:rPr>
          <w:lang w:val="en-US"/>
        </w:rPr>
        <w:t>pengelolaan</w:t>
      </w:r>
      <w:proofErr w:type="spellEnd"/>
      <w:r w:rsidR="00267AA9" w:rsidRPr="00267AA9">
        <w:rPr>
          <w:lang w:val="en-US"/>
        </w:rPr>
        <w:t xml:space="preserve"> </w:t>
      </w:r>
      <w:proofErr w:type="spellStart"/>
      <w:r w:rsidR="00267AA9" w:rsidRPr="00267AA9">
        <w:rPr>
          <w:lang w:val="en-US"/>
        </w:rPr>
        <w:t>bahan</w:t>
      </w:r>
      <w:proofErr w:type="spellEnd"/>
      <w:r w:rsidR="00267AA9" w:rsidRPr="00267AA9">
        <w:rPr>
          <w:lang w:val="en-US"/>
        </w:rPr>
        <w:t xml:space="preserve"> </w:t>
      </w:r>
      <w:proofErr w:type="spellStart"/>
      <w:r w:rsidR="00267AA9" w:rsidRPr="00267AA9">
        <w:rPr>
          <w:lang w:val="en-US"/>
        </w:rPr>
        <w:t>berbahaya</w:t>
      </w:r>
      <w:proofErr w:type="spellEnd"/>
      <w:r w:rsidR="00267AA9" w:rsidRPr="00267AA9">
        <w:rPr>
          <w:lang w:val="en-US"/>
        </w:rPr>
        <w:t xml:space="preserve">, </w:t>
      </w:r>
      <w:proofErr w:type="spellStart"/>
      <w:r w:rsidR="00267AA9" w:rsidRPr="00267AA9">
        <w:rPr>
          <w:lang w:val="en-US"/>
        </w:rPr>
        <w:t>pelatihan</w:t>
      </w:r>
      <w:proofErr w:type="spellEnd"/>
      <w:r w:rsidR="00267AA9" w:rsidRPr="00267AA9">
        <w:rPr>
          <w:lang w:val="en-US"/>
        </w:rPr>
        <w:t xml:space="preserve"> </w:t>
      </w:r>
      <w:proofErr w:type="spellStart"/>
      <w:r w:rsidR="00267AA9" w:rsidRPr="00267AA9">
        <w:rPr>
          <w:lang w:val="en-US"/>
        </w:rPr>
        <w:t>keselamatan</w:t>
      </w:r>
      <w:proofErr w:type="spellEnd"/>
      <w:r w:rsidR="00267AA9" w:rsidRPr="00267AA9">
        <w:rPr>
          <w:lang w:val="en-US"/>
        </w:rPr>
        <w:t xml:space="preserve">, dan </w:t>
      </w:r>
      <w:proofErr w:type="spellStart"/>
      <w:r w:rsidR="00267AA9" w:rsidRPr="00267AA9">
        <w:rPr>
          <w:lang w:val="en-US"/>
        </w:rPr>
        <w:t>inspeksi</w:t>
      </w:r>
      <w:proofErr w:type="spellEnd"/>
      <w:r w:rsidR="00267AA9" w:rsidRPr="00267AA9">
        <w:rPr>
          <w:lang w:val="en-US"/>
        </w:rPr>
        <w:t xml:space="preserve"> </w:t>
      </w:r>
      <w:proofErr w:type="spellStart"/>
      <w:r w:rsidR="00267AA9" w:rsidRPr="00267AA9">
        <w:rPr>
          <w:lang w:val="en-US"/>
        </w:rPr>
        <w:t>rutin</w:t>
      </w:r>
      <w:proofErr w:type="spellEnd"/>
      <w:r w:rsidR="00267AA9" w:rsidRPr="00267AA9">
        <w:rPr>
          <w:lang w:val="en-US"/>
        </w:rPr>
        <w:t xml:space="preserve"> </w:t>
      </w:r>
      <w:proofErr w:type="spellStart"/>
      <w:r w:rsidR="00267AA9" w:rsidRPr="00267AA9">
        <w:rPr>
          <w:lang w:val="en-US"/>
        </w:rPr>
        <w:t>untuk</w:t>
      </w:r>
      <w:proofErr w:type="spellEnd"/>
      <w:r w:rsidR="00267AA9" w:rsidRPr="00267AA9">
        <w:rPr>
          <w:lang w:val="en-US"/>
        </w:rPr>
        <w:t xml:space="preserve"> </w:t>
      </w:r>
      <w:proofErr w:type="spellStart"/>
      <w:r w:rsidR="00267AA9" w:rsidRPr="00267AA9">
        <w:rPr>
          <w:lang w:val="en-US"/>
        </w:rPr>
        <w:t>memastikan</w:t>
      </w:r>
      <w:proofErr w:type="spellEnd"/>
      <w:r w:rsidR="00267AA9" w:rsidRPr="00267AA9">
        <w:rPr>
          <w:lang w:val="en-US"/>
        </w:rPr>
        <w:t xml:space="preserve"> </w:t>
      </w:r>
      <w:proofErr w:type="spellStart"/>
      <w:r w:rsidR="00267AA9" w:rsidRPr="00267AA9">
        <w:rPr>
          <w:lang w:val="en-US"/>
        </w:rPr>
        <w:t>bahwa</w:t>
      </w:r>
      <w:proofErr w:type="spellEnd"/>
      <w:r w:rsidR="00267AA9" w:rsidRPr="00267AA9">
        <w:rPr>
          <w:lang w:val="en-US"/>
        </w:rPr>
        <w:t xml:space="preserve"> </w:t>
      </w:r>
      <w:proofErr w:type="spellStart"/>
      <w:r w:rsidR="00267AA9" w:rsidRPr="00267AA9">
        <w:rPr>
          <w:lang w:val="en-US"/>
        </w:rPr>
        <w:t>peralatan</w:t>
      </w:r>
      <w:proofErr w:type="spellEnd"/>
      <w:r w:rsidR="00267AA9" w:rsidRPr="00267AA9">
        <w:rPr>
          <w:lang w:val="en-US"/>
        </w:rPr>
        <w:t xml:space="preserve"> dan </w:t>
      </w:r>
      <w:proofErr w:type="spellStart"/>
      <w:r w:rsidR="00267AA9" w:rsidRPr="00267AA9">
        <w:rPr>
          <w:lang w:val="en-US"/>
        </w:rPr>
        <w:t>fasilitas</w:t>
      </w:r>
      <w:proofErr w:type="spellEnd"/>
      <w:r w:rsidR="00267AA9" w:rsidRPr="00267AA9">
        <w:rPr>
          <w:lang w:val="en-US"/>
        </w:rPr>
        <w:t xml:space="preserve"> </w:t>
      </w:r>
      <w:proofErr w:type="spellStart"/>
      <w:r w:rsidR="00267AA9" w:rsidRPr="00267AA9">
        <w:rPr>
          <w:lang w:val="en-US"/>
        </w:rPr>
        <w:t>bekerja</w:t>
      </w:r>
      <w:proofErr w:type="spellEnd"/>
      <w:r w:rsidR="00267AA9" w:rsidRPr="00267AA9">
        <w:rPr>
          <w:lang w:val="en-US"/>
        </w:rPr>
        <w:t xml:space="preserve"> </w:t>
      </w:r>
      <w:proofErr w:type="spellStart"/>
      <w:r w:rsidR="00267AA9" w:rsidRPr="00267AA9">
        <w:rPr>
          <w:lang w:val="en-US"/>
        </w:rPr>
        <w:t>dengan</w:t>
      </w:r>
      <w:proofErr w:type="spellEnd"/>
      <w:r w:rsidR="00267AA9" w:rsidRPr="00267AA9">
        <w:rPr>
          <w:lang w:val="en-US"/>
        </w:rPr>
        <w:t xml:space="preserve"> </w:t>
      </w:r>
      <w:proofErr w:type="spellStart"/>
      <w:r w:rsidR="00267AA9" w:rsidRPr="00267AA9">
        <w:rPr>
          <w:lang w:val="en-US"/>
        </w:rPr>
        <w:t>baik</w:t>
      </w:r>
      <w:proofErr w:type="spellEnd"/>
      <w:r w:rsidR="00267AA9" w:rsidRPr="00267AA9">
        <w:rPr>
          <w:lang w:val="en-US"/>
        </w:rPr>
        <w:t>.</w:t>
      </w:r>
    </w:p>
    <w:p w14:paraId="161F9ACC" w14:textId="340E1243" w:rsidR="00D31BE9" w:rsidRDefault="00D31BE9" w:rsidP="003F0236">
      <w:pPr>
        <w:rPr>
          <w:b/>
          <w:bCs/>
          <w:lang w:val="en-US"/>
        </w:rPr>
      </w:pPr>
      <w:r>
        <w:rPr>
          <w:b/>
          <w:bCs/>
          <w:lang w:val="en-US"/>
        </w:rPr>
        <w:t xml:space="preserve">Kinerja </w:t>
      </w:r>
      <w:proofErr w:type="spellStart"/>
      <w:r>
        <w:rPr>
          <w:b/>
          <w:bCs/>
          <w:lang w:val="en-US"/>
        </w:rPr>
        <w:t>Keselamatan</w:t>
      </w:r>
      <w:proofErr w:type="spellEnd"/>
    </w:p>
    <w:p w14:paraId="1ADF59BA" w14:textId="273CAC0F" w:rsidR="00510FED" w:rsidRPr="00267AA9" w:rsidRDefault="00CA51EA" w:rsidP="003F0236">
      <w:pPr>
        <w:rPr>
          <w:lang w:val="en-US"/>
        </w:rPr>
      </w:pPr>
      <w:proofErr w:type="spellStart"/>
      <w:r>
        <w:rPr>
          <w:lang w:val="en-US"/>
        </w:rPr>
        <w:t>Menurut</w:t>
      </w:r>
      <w:proofErr w:type="spellEnd"/>
      <w:r>
        <w:rPr>
          <w:lang w:val="en-US"/>
        </w:rPr>
        <w:t xml:space="preserve"> </w:t>
      </w:r>
      <w:r>
        <w:rPr>
          <w:lang w:val="en-US"/>
        </w:rPr>
        <w:fldChar w:fldCharType="begin" w:fldLock="1"/>
      </w:r>
      <w:r>
        <w:rPr>
          <w:lang w:val="en-US"/>
        </w:rPr>
        <w:instrText>ADDIN CSL_CITATION {"citationItems":[{"id":"ITEM-1","itemData":{"ISSN":"2090-4479","author":[{"dropping-particle":"","family":"Gao","given":"Min","non-dropping-particle":"","parse-names":false,"suffix":""},{"dropping-particle":"","family":"Wu","given":"Xiuyu","non-dropping-particle":"","parse-names":false,"suffix":""},{"dropping-particle":"","family":"Wang","given":"Yue-hui","non-dropping-particle":"","parse-names":false,"suffix":""},{"dropping-particle":"","family":"Yin","given":"Yan","non-dropping-particle":"","parse-names":false,"suffix":""}],"container-title":"Ain Shams Engineering Journal","id":"ITEM-1","issue":"2","issued":{"date-parts":[["2023"]]},"page":"101856","publisher":"Elsevier","title":"Study on the mechanism of a lean construction safety planning and control system: An empirical analysis in China","type":"article-journal","volume":"14"},"uris":["http://www.mendeley.com/documents/?uuid=77c62d92-4d68-4525-a49a-4faa4bcd9af6"]}],"mendeley":{"formattedCitation":"(Gao &lt;i&gt;et al.&lt;/i&gt;, 2023)","manualFormatting":"Gao et al. (2023)","plainTextFormattedCitation":"(Gao et al., 2023)"},"properties":{"noteIndex":0},"schema":"https://github.com/citation-style-language/schema/raw/master/csl-citation.json"}</w:instrText>
      </w:r>
      <w:r>
        <w:rPr>
          <w:lang w:val="en-US"/>
        </w:rPr>
        <w:fldChar w:fldCharType="separate"/>
      </w:r>
      <w:r w:rsidRPr="00CA51EA">
        <w:rPr>
          <w:noProof/>
          <w:lang w:val="en-US"/>
        </w:rPr>
        <w:t xml:space="preserve">Gao </w:t>
      </w:r>
      <w:r w:rsidRPr="00CA51EA">
        <w:rPr>
          <w:i/>
          <w:noProof/>
          <w:lang w:val="en-US"/>
        </w:rPr>
        <w:t>et al.</w:t>
      </w:r>
      <w:r>
        <w:rPr>
          <w:noProof/>
          <w:lang w:val="en-US"/>
        </w:rPr>
        <w:t xml:space="preserve"> (</w:t>
      </w:r>
      <w:r w:rsidRPr="00CA51EA">
        <w:rPr>
          <w:noProof/>
          <w:lang w:val="en-US"/>
        </w:rPr>
        <w:t>2023)</w:t>
      </w:r>
      <w:r>
        <w:rPr>
          <w:lang w:val="en-US"/>
        </w:rPr>
        <w:fldChar w:fldCharType="end"/>
      </w:r>
      <w:r>
        <w:rPr>
          <w:lang w:val="en-US"/>
        </w:rPr>
        <w:t xml:space="preserve">, </w:t>
      </w:r>
      <w:proofErr w:type="spellStart"/>
      <w:r>
        <w:rPr>
          <w:lang w:val="en-US"/>
        </w:rPr>
        <w:t>kinerja</w:t>
      </w:r>
      <w:proofErr w:type="spellEnd"/>
      <w:r>
        <w:rPr>
          <w:lang w:val="en-US"/>
        </w:rPr>
        <w:t xml:space="preserve"> </w:t>
      </w:r>
      <w:proofErr w:type="spellStart"/>
      <w:r>
        <w:rPr>
          <w:lang w:val="en-US"/>
        </w:rPr>
        <w:t>keselamatan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u</w:t>
      </w:r>
      <w:r w:rsidR="00267AA9" w:rsidRPr="00267AA9">
        <w:rPr>
          <w:lang w:val="en-US"/>
        </w:rPr>
        <w:t>kuran</w:t>
      </w:r>
      <w:proofErr w:type="spellEnd"/>
      <w:r w:rsidR="00267AA9" w:rsidRPr="00267AA9">
        <w:rPr>
          <w:lang w:val="en-US"/>
        </w:rPr>
        <w:t xml:space="preserve"> </w:t>
      </w:r>
      <w:proofErr w:type="spellStart"/>
      <w:r w:rsidR="00267AA9" w:rsidRPr="00267AA9">
        <w:rPr>
          <w:lang w:val="en-US"/>
        </w:rPr>
        <w:t>untuk</w:t>
      </w:r>
      <w:proofErr w:type="spellEnd"/>
      <w:r w:rsidR="00267AA9" w:rsidRPr="00267AA9">
        <w:rPr>
          <w:lang w:val="en-US"/>
        </w:rPr>
        <w:t xml:space="preserve"> </w:t>
      </w:r>
      <w:proofErr w:type="spellStart"/>
      <w:r w:rsidR="00267AA9" w:rsidRPr="00267AA9">
        <w:rPr>
          <w:lang w:val="en-US"/>
        </w:rPr>
        <w:t>menilai</w:t>
      </w:r>
      <w:proofErr w:type="spellEnd"/>
      <w:r w:rsidR="00267AA9" w:rsidRPr="00267AA9">
        <w:rPr>
          <w:lang w:val="en-US"/>
        </w:rPr>
        <w:t xml:space="preserve"> </w:t>
      </w:r>
      <w:proofErr w:type="spellStart"/>
      <w:r w:rsidR="00267AA9" w:rsidRPr="00267AA9">
        <w:rPr>
          <w:lang w:val="en-US"/>
        </w:rPr>
        <w:t>seberapa</w:t>
      </w:r>
      <w:proofErr w:type="spellEnd"/>
      <w:r w:rsidR="00267AA9" w:rsidRPr="00267AA9">
        <w:rPr>
          <w:lang w:val="en-US"/>
        </w:rPr>
        <w:t xml:space="preserve"> </w:t>
      </w:r>
      <w:proofErr w:type="spellStart"/>
      <w:r w:rsidR="00267AA9" w:rsidRPr="00267AA9">
        <w:rPr>
          <w:lang w:val="en-US"/>
        </w:rPr>
        <w:t>baik</w:t>
      </w:r>
      <w:proofErr w:type="spellEnd"/>
      <w:r w:rsidR="00267AA9" w:rsidRPr="00267AA9">
        <w:rPr>
          <w:lang w:val="en-US"/>
        </w:rPr>
        <w:t xml:space="preserve"> program </w:t>
      </w:r>
      <w:proofErr w:type="spellStart"/>
      <w:r w:rsidR="00267AA9" w:rsidRPr="00267AA9">
        <w:rPr>
          <w:lang w:val="en-US"/>
        </w:rPr>
        <w:t>keselamatan</w:t>
      </w:r>
      <w:proofErr w:type="spellEnd"/>
      <w:r w:rsidR="00267AA9" w:rsidRPr="00267AA9">
        <w:rPr>
          <w:lang w:val="en-US"/>
        </w:rPr>
        <w:t xml:space="preserve"> </w:t>
      </w:r>
      <w:proofErr w:type="spellStart"/>
      <w:r w:rsidR="00267AA9" w:rsidRPr="00267AA9">
        <w:rPr>
          <w:lang w:val="en-US"/>
        </w:rPr>
        <w:t>kerja</w:t>
      </w:r>
      <w:proofErr w:type="spellEnd"/>
      <w:r w:rsidR="00267AA9" w:rsidRPr="00267AA9">
        <w:rPr>
          <w:lang w:val="en-US"/>
        </w:rPr>
        <w:t xml:space="preserve"> </w:t>
      </w:r>
      <w:proofErr w:type="spellStart"/>
      <w:r w:rsidR="00267AA9" w:rsidRPr="00267AA9">
        <w:rPr>
          <w:lang w:val="en-US"/>
        </w:rPr>
        <w:t>diterapkan</w:t>
      </w:r>
      <w:proofErr w:type="spellEnd"/>
      <w:r w:rsidR="00267AA9" w:rsidRPr="00267AA9">
        <w:rPr>
          <w:lang w:val="en-US"/>
        </w:rPr>
        <w:t xml:space="preserve"> di </w:t>
      </w:r>
      <w:proofErr w:type="spellStart"/>
      <w:r w:rsidR="00267AA9" w:rsidRPr="00267AA9">
        <w:rPr>
          <w:lang w:val="en-US"/>
        </w:rPr>
        <w:t>lingkungan</w:t>
      </w:r>
      <w:proofErr w:type="spellEnd"/>
      <w:r w:rsidR="00267AA9" w:rsidRPr="00267AA9">
        <w:rPr>
          <w:lang w:val="en-US"/>
        </w:rPr>
        <w:t xml:space="preserve"> </w:t>
      </w:r>
      <w:proofErr w:type="spellStart"/>
      <w:r w:rsidR="00267AA9" w:rsidRPr="00267AA9">
        <w:rPr>
          <w:lang w:val="en-US"/>
        </w:rPr>
        <w:t>kerja</w:t>
      </w:r>
      <w:proofErr w:type="spellEnd"/>
      <w:r w:rsidR="00267AA9" w:rsidRPr="00267AA9">
        <w:rPr>
          <w:lang w:val="en-US"/>
        </w:rPr>
        <w:t xml:space="preserve">. Safety performance </w:t>
      </w:r>
      <w:proofErr w:type="spellStart"/>
      <w:r w:rsidR="00267AA9" w:rsidRPr="00267AA9">
        <w:rPr>
          <w:lang w:val="en-US"/>
        </w:rPr>
        <w:t>melibatkan</w:t>
      </w:r>
      <w:proofErr w:type="spellEnd"/>
      <w:r w:rsidR="00267AA9" w:rsidRPr="00267AA9">
        <w:rPr>
          <w:lang w:val="en-US"/>
        </w:rPr>
        <w:t xml:space="preserve"> </w:t>
      </w:r>
      <w:proofErr w:type="spellStart"/>
      <w:r w:rsidR="00267AA9" w:rsidRPr="00267AA9">
        <w:rPr>
          <w:lang w:val="en-US"/>
        </w:rPr>
        <w:t>pengukuran</w:t>
      </w:r>
      <w:proofErr w:type="spellEnd"/>
      <w:r w:rsidR="00267AA9" w:rsidRPr="00267AA9">
        <w:rPr>
          <w:lang w:val="en-US"/>
        </w:rPr>
        <w:t xml:space="preserve"> </w:t>
      </w:r>
      <w:proofErr w:type="spellStart"/>
      <w:r w:rsidR="00267AA9" w:rsidRPr="00267AA9">
        <w:rPr>
          <w:lang w:val="en-US"/>
        </w:rPr>
        <w:t>tingkat</w:t>
      </w:r>
      <w:proofErr w:type="spellEnd"/>
      <w:r w:rsidR="00267AA9" w:rsidRPr="00267AA9">
        <w:rPr>
          <w:lang w:val="en-US"/>
        </w:rPr>
        <w:t xml:space="preserve"> </w:t>
      </w:r>
      <w:proofErr w:type="spellStart"/>
      <w:r w:rsidR="00267AA9" w:rsidRPr="00267AA9">
        <w:rPr>
          <w:lang w:val="en-US"/>
        </w:rPr>
        <w:t>kecelakaan</w:t>
      </w:r>
      <w:proofErr w:type="spellEnd"/>
      <w:r w:rsidR="00267AA9" w:rsidRPr="00267AA9">
        <w:rPr>
          <w:lang w:val="en-US"/>
        </w:rPr>
        <w:t xml:space="preserve">, </w:t>
      </w:r>
      <w:proofErr w:type="spellStart"/>
      <w:r w:rsidR="00267AA9" w:rsidRPr="00267AA9">
        <w:rPr>
          <w:lang w:val="en-US"/>
        </w:rPr>
        <w:t>insiden</w:t>
      </w:r>
      <w:proofErr w:type="spellEnd"/>
      <w:r w:rsidR="00267AA9" w:rsidRPr="00267AA9">
        <w:rPr>
          <w:lang w:val="en-US"/>
        </w:rPr>
        <w:t xml:space="preserve">, dan </w:t>
      </w:r>
      <w:proofErr w:type="spellStart"/>
      <w:r w:rsidR="00267AA9" w:rsidRPr="00267AA9">
        <w:rPr>
          <w:lang w:val="en-US"/>
        </w:rPr>
        <w:t>cedera</w:t>
      </w:r>
      <w:proofErr w:type="spellEnd"/>
      <w:r w:rsidR="00267AA9" w:rsidRPr="00267AA9">
        <w:rPr>
          <w:lang w:val="en-US"/>
        </w:rPr>
        <w:t xml:space="preserve"> di </w:t>
      </w:r>
      <w:proofErr w:type="spellStart"/>
      <w:r w:rsidR="00267AA9" w:rsidRPr="00267AA9">
        <w:rPr>
          <w:lang w:val="en-US"/>
        </w:rPr>
        <w:t>lingkungan</w:t>
      </w:r>
      <w:proofErr w:type="spellEnd"/>
      <w:r w:rsidR="00267AA9" w:rsidRPr="00267AA9">
        <w:rPr>
          <w:lang w:val="en-US"/>
        </w:rPr>
        <w:t xml:space="preserve"> </w:t>
      </w:r>
      <w:proofErr w:type="spellStart"/>
      <w:r w:rsidR="00267AA9" w:rsidRPr="00267AA9">
        <w:rPr>
          <w:lang w:val="en-US"/>
        </w:rPr>
        <w:t>kerja</w:t>
      </w:r>
      <w:proofErr w:type="spellEnd"/>
      <w:r w:rsidR="00267AA9" w:rsidRPr="00267AA9">
        <w:rPr>
          <w:lang w:val="en-US"/>
        </w:rPr>
        <w:t xml:space="preserve">. </w:t>
      </w:r>
      <w:proofErr w:type="spellStart"/>
      <w:r w:rsidR="00267AA9" w:rsidRPr="00267AA9">
        <w:rPr>
          <w:lang w:val="en-US"/>
        </w:rPr>
        <w:t>Tujuannya</w:t>
      </w:r>
      <w:proofErr w:type="spellEnd"/>
      <w:r w:rsidR="00267AA9" w:rsidRPr="00267AA9">
        <w:rPr>
          <w:lang w:val="en-US"/>
        </w:rPr>
        <w:t xml:space="preserve"> </w:t>
      </w:r>
      <w:proofErr w:type="spellStart"/>
      <w:r w:rsidR="00267AA9" w:rsidRPr="00267AA9">
        <w:rPr>
          <w:lang w:val="en-US"/>
        </w:rPr>
        <w:t>adalah</w:t>
      </w:r>
      <w:proofErr w:type="spellEnd"/>
      <w:r w:rsidR="00267AA9" w:rsidRPr="00267AA9">
        <w:rPr>
          <w:lang w:val="en-US"/>
        </w:rPr>
        <w:t xml:space="preserve"> </w:t>
      </w:r>
      <w:proofErr w:type="spellStart"/>
      <w:r w:rsidR="00267AA9" w:rsidRPr="00267AA9">
        <w:rPr>
          <w:lang w:val="en-US"/>
        </w:rPr>
        <w:t>untuk</w:t>
      </w:r>
      <w:proofErr w:type="spellEnd"/>
      <w:r w:rsidR="00267AA9" w:rsidRPr="00267AA9">
        <w:rPr>
          <w:lang w:val="en-US"/>
        </w:rPr>
        <w:t xml:space="preserve"> </w:t>
      </w:r>
      <w:proofErr w:type="spellStart"/>
      <w:r w:rsidR="00267AA9" w:rsidRPr="00267AA9">
        <w:rPr>
          <w:lang w:val="en-US"/>
        </w:rPr>
        <w:t>mengidentifikasi</w:t>
      </w:r>
      <w:proofErr w:type="spellEnd"/>
      <w:r w:rsidR="00267AA9" w:rsidRPr="00267AA9">
        <w:rPr>
          <w:lang w:val="en-US"/>
        </w:rPr>
        <w:t xml:space="preserve"> </w:t>
      </w:r>
      <w:proofErr w:type="spellStart"/>
      <w:r w:rsidR="00267AA9" w:rsidRPr="00267AA9">
        <w:rPr>
          <w:lang w:val="en-US"/>
        </w:rPr>
        <w:t>masalah</w:t>
      </w:r>
      <w:proofErr w:type="spellEnd"/>
      <w:r w:rsidR="00267AA9" w:rsidRPr="00267AA9">
        <w:rPr>
          <w:lang w:val="en-US"/>
        </w:rPr>
        <w:t xml:space="preserve"> dan </w:t>
      </w:r>
      <w:proofErr w:type="spellStart"/>
      <w:r w:rsidR="00267AA9" w:rsidRPr="00267AA9">
        <w:rPr>
          <w:lang w:val="en-US"/>
        </w:rPr>
        <w:t>meningkatkan</w:t>
      </w:r>
      <w:proofErr w:type="spellEnd"/>
      <w:r w:rsidR="00267AA9" w:rsidRPr="00267AA9">
        <w:rPr>
          <w:lang w:val="en-US"/>
        </w:rPr>
        <w:t xml:space="preserve"> </w:t>
      </w:r>
      <w:proofErr w:type="spellStart"/>
      <w:r w:rsidR="00267AA9" w:rsidRPr="00267AA9">
        <w:rPr>
          <w:lang w:val="en-US"/>
        </w:rPr>
        <w:t>praktik</w:t>
      </w:r>
      <w:proofErr w:type="spellEnd"/>
      <w:r w:rsidR="00267AA9" w:rsidRPr="00267AA9">
        <w:rPr>
          <w:lang w:val="en-US"/>
        </w:rPr>
        <w:t xml:space="preserve"> </w:t>
      </w:r>
      <w:proofErr w:type="spellStart"/>
      <w:r w:rsidR="00267AA9" w:rsidRPr="00267AA9">
        <w:rPr>
          <w:lang w:val="en-US"/>
        </w:rPr>
        <w:t>keselamatan</w:t>
      </w:r>
      <w:proofErr w:type="spellEnd"/>
      <w:r w:rsidR="00267AA9" w:rsidRPr="00267AA9">
        <w:rPr>
          <w:lang w:val="en-US"/>
        </w:rPr>
        <w:t xml:space="preserve"> </w:t>
      </w:r>
      <w:proofErr w:type="spellStart"/>
      <w:r w:rsidR="00267AA9" w:rsidRPr="00267AA9">
        <w:rPr>
          <w:lang w:val="en-US"/>
        </w:rPr>
        <w:t>kerja</w:t>
      </w:r>
      <w:proofErr w:type="spellEnd"/>
      <w:r w:rsidR="00267AA9" w:rsidRPr="00267AA9">
        <w:rPr>
          <w:lang w:val="en-US"/>
        </w:rPr>
        <w:t xml:space="preserve"> di masa </w:t>
      </w:r>
      <w:proofErr w:type="spellStart"/>
      <w:r w:rsidR="00267AA9" w:rsidRPr="00267AA9">
        <w:rPr>
          <w:lang w:val="en-US"/>
        </w:rPr>
        <w:t>depan</w:t>
      </w:r>
      <w:proofErr w:type="spellEnd"/>
      <w:r w:rsidR="00267AA9" w:rsidRPr="00267AA9">
        <w:rPr>
          <w:lang w:val="en-US"/>
        </w:rPr>
        <w:t>.</w:t>
      </w:r>
    </w:p>
    <w:p w14:paraId="5F27FFAC" w14:textId="2ADEBB61" w:rsidR="004903FC" w:rsidRPr="004903FC" w:rsidRDefault="004903FC" w:rsidP="003F0236">
      <w:pPr>
        <w:rPr>
          <w:lang w:val="en-US"/>
        </w:rPr>
      </w:pPr>
      <w:proofErr w:type="spellStart"/>
      <w:r w:rsidRPr="004903FC">
        <w:rPr>
          <w:b/>
          <w:bCs/>
          <w:lang w:val="en-US"/>
        </w:rPr>
        <w:t>Hipotesis</w:t>
      </w:r>
      <w:proofErr w:type="spellEnd"/>
    </w:p>
    <w:p w14:paraId="461518F9" w14:textId="541ABAA5" w:rsidR="00FC23DB" w:rsidRPr="00FC23DB" w:rsidRDefault="00FC23DB" w:rsidP="00FC23DB">
      <w:pPr>
        <w:rPr>
          <w:lang w:val="en-US"/>
        </w:rPr>
      </w:pPr>
      <w:r>
        <w:rPr>
          <w:lang w:val="en-US"/>
        </w:rPr>
        <w:t xml:space="preserve">H1: </w:t>
      </w:r>
      <w:proofErr w:type="spellStart"/>
      <w:r w:rsidRPr="00FC23DB">
        <w:rPr>
          <w:lang w:val="en-US"/>
        </w:rPr>
        <w:t>Perencanaan</w:t>
      </w:r>
      <w:proofErr w:type="spellEnd"/>
      <w:r w:rsidRPr="00FC23DB">
        <w:rPr>
          <w:lang w:val="en-US"/>
        </w:rPr>
        <w:t xml:space="preserve"> </w:t>
      </w:r>
      <w:proofErr w:type="spellStart"/>
      <w:r w:rsidRPr="00FC23DB">
        <w:rPr>
          <w:lang w:val="en-US"/>
        </w:rPr>
        <w:t>keselamatan</w:t>
      </w:r>
      <w:proofErr w:type="spellEnd"/>
      <w:r w:rsidRPr="00FC23DB">
        <w:rPr>
          <w:lang w:val="en-US"/>
        </w:rPr>
        <w:t xml:space="preserve"> </w:t>
      </w:r>
      <w:proofErr w:type="spellStart"/>
      <w:r w:rsidRPr="00FC23DB">
        <w:rPr>
          <w:lang w:val="en-US"/>
        </w:rPr>
        <w:t>berpengaruh</w:t>
      </w:r>
      <w:proofErr w:type="spellEnd"/>
      <w:r w:rsidRPr="00FC23DB">
        <w:rPr>
          <w:lang w:val="en-US"/>
        </w:rPr>
        <w:t xml:space="preserve"> </w:t>
      </w:r>
      <w:proofErr w:type="spellStart"/>
      <w:r w:rsidRPr="00FC23DB">
        <w:rPr>
          <w:lang w:val="en-US"/>
        </w:rPr>
        <w:t>positif</w:t>
      </w:r>
      <w:proofErr w:type="spellEnd"/>
      <w:r w:rsidRPr="00FC23DB">
        <w:rPr>
          <w:lang w:val="en-US"/>
        </w:rPr>
        <w:t xml:space="preserve"> </w:t>
      </w:r>
      <w:proofErr w:type="spellStart"/>
      <w:r w:rsidRPr="00FC23DB">
        <w:rPr>
          <w:lang w:val="en-US"/>
        </w:rPr>
        <w:t>terhadap</w:t>
      </w:r>
      <w:proofErr w:type="spellEnd"/>
      <w:r w:rsidRPr="00FC23DB">
        <w:rPr>
          <w:lang w:val="en-US"/>
        </w:rPr>
        <w:t xml:space="preserve"> </w:t>
      </w:r>
      <w:proofErr w:type="spellStart"/>
      <w:r w:rsidRPr="00FC23DB">
        <w:rPr>
          <w:lang w:val="en-US"/>
        </w:rPr>
        <w:t>kinerja</w:t>
      </w:r>
      <w:proofErr w:type="spellEnd"/>
      <w:r w:rsidRPr="00FC23DB">
        <w:rPr>
          <w:lang w:val="en-US"/>
        </w:rPr>
        <w:t xml:space="preserve"> </w:t>
      </w:r>
      <w:proofErr w:type="spellStart"/>
      <w:r w:rsidRPr="00FC23DB">
        <w:rPr>
          <w:lang w:val="en-US"/>
        </w:rPr>
        <w:t>keselamatan</w:t>
      </w:r>
      <w:proofErr w:type="spellEnd"/>
      <w:r w:rsidRPr="00FC23DB">
        <w:rPr>
          <w:lang w:val="en-US"/>
        </w:rPr>
        <w:t>.</w:t>
      </w:r>
    </w:p>
    <w:p w14:paraId="15090E88" w14:textId="77777777" w:rsidR="00FC23DB" w:rsidRDefault="00FC23DB" w:rsidP="00FC23DB">
      <w:pPr>
        <w:rPr>
          <w:lang w:val="en-US"/>
        </w:rPr>
      </w:pPr>
      <w:r>
        <w:rPr>
          <w:lang w:val="en-US"/>
        </w:rPr>
        <w:t xml:space="preserve">H2: </w:t>
      </w:r>
      <w:proofErr w:type="spellStart"/>
      <w:r w:rsidRPr="00FC23DB">
        <w:rPr>
          <w:lang w:val="en-US"/>
        </w:rPr>
        <w:t>Kontrol</w:t>
      </w:r>
      <w:proofErr w:type="spellEnd"/>
      <w:r w:rsidRPr="00FC23DB">
        <w:rPr>
          <w:lang w:val="en-US"/>
        </w:rPr>
        <w:t xml:space="preserve"> </w:t>
      </w:r>
      <w:proofErr w:type="spellStart"/>
      <w:r w:rsidRPr="00FC23DB">
        <w:rPr>
          <w:lang w:val="en-US"/>
        </w:rPr>
        <w:t>keselamatan</w:t>
      </w:r>
      <w:proofErr w:type="spellEnd"/>
      <w:r w:rsidRPr="00FC23DB">
        <w:rPr>
          <w:lang w:val="en-US"/>
        </w:rPr>
        <w:t xml:space="preserve"> </w:t>
      </w:r>
      <w:proofErr w:type="spellStart"/>
      <w:r w:rsidRPr="00FC23DB">
        <w:rPr>
          <w:lang w:val="en-US"/>
        </w:rPr>
        <w:t>berpengaruh</w:t>
      </w:r>
      <w:proofErr w:type="spellEnd"/>
      <w:r w:rsidRPr="00FC23DB">
        <w:rPr>
          <w:lang w:val="en-US"/>
        </w:rPr>
        <w:t xml:space="preserve"> </w:t>
      </w:r>
      <w:proofErr w:type="spellStart"/>
      <w:r w:rsidRPr="00FC23DB">
        <w:rPr>
          <w:lang w:val="en-US"/>
        </w:rPr>
        <w:t>positif</w:t>
      </w:r>
      <w:proofErr w:type="spellEnd"/>
      <w:r w:rsidRPr="00FC23DB">
        <w:rPr>
          <w:lang w:val="en-US"/>
        </w:rPr>
        <w:t xml:space="preserve"> </w:t>
      </w:r>
      <w:proofErr w:type="spellStart"/>
      <w:r w:rsidRPr="00FC23DB">
        <w:rPr>
          <w:lang w:val="en-US"/>
        </w:rPr>
        <w:t>terhadap</w:t>
      </w:r>
      <w:proofErr w:type="spellEnd"/>
      <w:r w:rsidRPr="00FC23DB">
        <w:rPr>
          <w:lang w:val="en-US"/>
        </w:rPr>
        <w:t xml:space="preserve"> </w:t>
      </w:r>
      <w:proofErr w:type="spellStart"/>
      <w:r w:rsidRPr="00FC23DB">
        <w:rPr>
          <w:lang w:val="en-US"/>
        </w:rPr>
        <w:t>kinerja</w:t>
      </w:r>
      <w:proofErr w:type="spellEnd"/>
      <w:r w:rsidRPr="00FC23DB">
        <w:rPr>
          <w:lang w:val="en-US"/>
        </w:rPr>
        <w:t xml:space="preserve"> </w:t>
      </w:r>
      <w:proofErr w:type="spellStart"/>
      <w:r w:rsidRPr="00FC23DB">
        <w:rPr>
          <w:lang w:val="en-US"/>
        </w:rPr>
        <w:t>keselamatan</w:t>
      </w:r>
      <w:proofErr w:type="spellEnd"/>
      <w:r w:rsidRPr="00FC23DB">
        <w:rPr>
          <w:lang w:val="en-US"/>
        </w:rPr>
        <w:t>.</w:t>
      </w:r>
    </w:p>
    <w:p w14:paraId="29B49B42" w14:textId="0F4FDC91" w:rsidR="006D1D39" w:rsidRPr="006D1D39" w:rsidRDefault="004A0327" w:rsidP="006D1D39">
      <w:pPr>
        <w:pStyle w:val="Heading1"/>
        <w:numPr>
          <w:ilvl w:val="0"/>
          <w:numId w:val="37"/>
        </w:numPr>
        <w:ind w:left="284" w:hanging="294"/>
      </w:pPr>
      <w:r w:rsidRPr="000C3474">
        <w:t xml:space="preserve">DATA </w:t>
      </w:r>
      <w:r w:rsidR="00297D2C" w:rsidRPr="000C3474">
        <w:t>DAN METODE</w:t>
      </w:r>
      <w:r w:rsidR="006D1D39">
        <w:rPr>
          <w:lang w:val="en-US"/>
        </w:rPr>
        <w:t xml:space="preserve"> </w:t>
      </w:r>
    </w:p>
    <w:p w14:paraId="68AD63C8" w14:textId="2AAA598A" w:rsidR="00B47AA8" w:rsidRPr="000C3474" w:rsidRDefault="003E46D1" w:rsidP="00535E1C">
      <w:pPr>
        <w:pStyle w:val="Heading2"/>
      </w:pPr>
      <w:proofErr w:type="spellStart"/>
      <w:r>
        <w:rPr>
          <w:lang w:val="en-US"/>
        </w:rPr>
        <w:t>Metode</w:t>
      </w:r>
      <w:proofErr w:type="spellEnd"/>
    </w:p>
    <w:p w14:paraId="64EAFE65" w14:textId="110230B1" w:rsidR="003E46D1" w:rsidRDefault="003E46D1" w:rsidP="003E46D1">
      <w:pPr>
        <w:rPr>
          <w:lang w:eastAsia="id-ID"/>
        </w:rPr>
      </w:pPr>
      <w:r>
        <w:rPr>
          <w:lang w:eastAsia="id-ID"/>
        </w:rPr>
        <w:t xml:space="preserve">Menurut post-positivisme, penelitian ini mengadopsi deduktif strategi penelitian, mengingat bahwa teori yang ada adalah substansial cukup untuk mengembangkan hipotesis </w:t>
      </w:r>
      <w:r w:rsidR="00E72485">
        <w:rPr>
          <w:lang w:eastAsia="id-ID"/>
        </w:rPr>
        <w:fldChar w:fldCharType="begin" w:fldLock="1"/>
      </w:r>
      <w:r w:rsidR="00E72485">
        <w:rPr>
          <w:lang w:eastAsia="id-ID"/>
        </w:rPr>
        <w:instrText>ADDIN CSL_CITATION {"citationItems":[{"id":"ITEM-1","itemData":{"ISBN":"1352002019","author":[{"dropping-particle":"","family":"Grix","given":"Jonathan","non-dropping-particle":"","parse-names":false,"suffix":""}],"id":"ITEM-1","issued":{"date-parts":[["2018"]]},"publisher":"Bloomsbury Publishing","title":"The foundations of research","type":"book"},"uris":["http://www.mendeley.com/documents/?uuid=de1529e5-679c-4568-8f20-038254e82c49"]}],"mendeley":{"formattedCitation":"(Grix, 2018)","plainTextFormattedCitation":"(Grix, 2018)","previouslyFormattedCitation":"(Grix, 2018)"},"properties":{"noteIndex":0},"schema":"https://github.com/citation-style-language/schema/raw/master/csl-citation.json"}</w:instrText>
      </w:r>
      <w:r w:rsidR="00E72485">
        <w:rPr>
          <w:lang w:eastAsia="id-ID"/>
        </w:rPr>
        <w:fldChar w:fldCharType="separate"/>
      </w:r>
      <w:r w:rsidR="00E72485" w:rsidRPr="00E72485">
        <w:rPr>
          <w:noProof/>
          <w:lang w:eastAsia="id-ID"/>
        </w:rPr>
        <w:t>(Grix, 2018)</w:t>
      </w:r>
      <w:r w:rsidR="00E72485">
        <w:rPr>
          <w:lang w:eastAsia="id-ID"/>
        </w:rPr>
        <w:fldChar w:fldCharType="end"/>
      </w:r>
      <w:r>
        <w:rPr>
          <w:lang w:eastAsia="id-ID"/>
        </w:rPr>
        <w:t xml:space="preserve">. Teori dan pengetahuan proses SPC dan teknologi LC cukup luas untuk mengembangkan hipotesis </w:t>
      </w:r>
      <w:r w:rsidR="00E72485">
        <w:rPr>
          <w:lang w:eastAsia="id-ID"/>
        </w:rPr>
        <w:fldChar w:fldCharType="begin" w:fldLock="1"/>
      </w:r>
      <w:r w:rsidR="00E72485">
        <w:rPr>
          <w:lang w:eastAsia="id-ID"/>
        </w:rPr>
        <w:instrText>ADDIN CSL_CITATION {"citationItems":[{"id":"ITEM-1","itemData":{"ISSN":"0733-9364","author":[{"dropping-particle":"","family":"Han","given":"Yu","non-dropping-particle":"","parse-names":false,"suffix":""},{"dropping-particle":"","family":"Li","given":"Jie","non-dropping-particle":"","parse-names":false,"suffix":""},{"dropping-particle":"","family":"Cao","given":"Xiulan","non-dropping-particle":"","parse-names":false,"suffix":""},{"dropping-particle":"","family":"Jin","given":"Ruoyu","non-dropping-particle":"","parse-names":false,"suffix":""}],"container-title":"Journal of construction engineering and management","id":"ITEM-1","issue":"7","issued":{"date-parts":[["2020"]]},"page":"4020065","publisher":"American Society of Civil Engineers","title":"Structural equation modeling approach to studying the relationships among safety investment, construction employees’ safety cognition, and behavioral performance","type":"article-journal","volume":"146"},"uris":["http://www.mendeley.com/documents/?uuid=f4090681-e477-4a8a-89c6-97bf76284ba4"]}],"mendeley":{"formattedCitation":"(Han &lt;i&gt;et al.&lt;/i&gt;, 2020)","plainTextFormattedCitation":"(Han et al., 2020)","previouslyFormattedCitation":"(Han &lt;i&gt;et al.&lt;/i&gt;, 2020)"},"properties":{"noteIndex":0},"schema":"https://github.com/citation-style-language/schema/raw/master/csl-citation.json"}</w:instrText>
      </w:r>
      <w:r w:rsidR="00E72485">
        <w:rPr>
          <w:lang w:eastAsia="id-ID"/>
        </w:rPr>
        <w:fldChar w:fldCharType="separate"/>
      </w:r>
      <w:r w:rsidR="00E72485" w:rsidRPr="00E72485">
        <w:rPr>
          <w:noProof/>
          <w:lang w:eastAsia="id-ID"/>
        </w:rPr>
        <w:t xml:space="preserve">(Han </w:t>
      </w:r>
      <w:r w:rsidR="00E72485" w:rsidRPr="00E72485">
        <w:rPr>
          <w:i/>
          <w:noProof/>
          <w:lang w:eastAsia="id-ID"/>
        </w:rPr>
        <w:t>et al.</w:t>
      </w:r>
      <w:r w:rsidR="00E72485" w:rsidRPr="00E72485">
        <w:rPr>
          <w:noProof/>
          <w:lang w:eastAsia="id-ID"/>
        </w:rPr>
        <w:t>, 2020)</w:t>
      </w:r>
      <w:r w:rsidR="00E72485">
        <w:rPr>
          <w:lang w:eastAsia="id-ID"/>
        </w:rPr>
        <w:fldChar w:fldCharType="end"/>
      </w:r>
      <w:r>
        <w:rPr>
          <w:lang w:eastAsia="id-ID"/>
        </w:rPr>
        <w:t xml:space="preserve">. Penelitian ini bermaksud untuk membangun proses SPC berdasarkan teknologi LC dan verifikasi validitasnya dengan analisis empiris. Untuk tujuan ini, strategi penelitian hybrid diterapkan untuk memverifikasi rasionalitas ilmiah dari proses SPC berdasarkan teknologi LC. </w:t>
      </w:r>
      <w:r w:rsidR="00943DB4">
        <w:rPr>
          <w:lang w:val="en-US" w:eastAsia="id-ID"/>
        </w:rPr>
        <w:t>Model</w:t>
      </w:r>
      <w:r>
        <w:rPr>
          <w:lang w:eastAsia="id-ID"/>
        </w:rPr>
        <w:t xml:space="preserve"> penelitian disajikan dalam Gambar 1.</w:t>
      </w:r>
    </w:p>
    <w:p w14:paraId="552A2832" w14:textId="77777777" w:rsidR="00E2646A" w:rsidRDefault="007B7C22" w:rsidP="00D372D3">
      <w:pPr>
        <w:jc w:val="center"/>
        <w:rPr>
          <w:lang w:val="en-US" w:eastAsia="id-ID"/>
        </w:rPr>
      </w:pPr>
      <w:r>
        <w:rPr>
          <w:noProof/>
        </w:rPr>
        <w:drawing>
          <wp:inline distT="0" distB="0" distL="0" distR="0" wp14:anchorId="45B97A19" wp14:editId="2B25D563">
            <wp:extent cx="2542478" cy="7890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7672" cy="809251"/>
                    </a:xfrm>
                    <a:prstGeom prst="rect">
                      <a:avLst/>
                    </a:prstGeom>
                  </pic:spPr>
                </pic:pic>
              </a:graphicData>
            </a:graphic>
          </wp:inline>
        </w:drawing>
      </w:r>
    </w:p>
    <w:p w14:paraId="143C0718" w14:textId="739C7B11" w:rsidR="00943DB4" w:rsidRPr="00943DB4" w:rsidRDefault="00943DB4" w:rsidP="00D372D3">
      <w:pPr>
        <w:jc w:val="center"/>
        <w:rPr>
          <w:lang w:val="en-US" w:eastAsia="id-ID"/>
        </w:rPr>
      </w:pPr>
      <w:r>
        <w:rPr>
          <w:lang w:val="en-US" w:eastAsia="id-ID"/>
        </w:rPr>
        <w:t xml:space="preserve">Gambar 1. Model </w:t>
      </w:r>
      <w:proofErr w:type="spellStart"/>
      <w:r>
        <w:rPr>
          <w:lang w:val="en-US" w:eastAsia="id-ID"/>
        </w:rPr>
        <w:t>Penelitian</w:t>
      </w:r>
      <w:proofErr w:type="spellEnd"/>
    </w:p>
    <w:p w14:paraId="262E5F01" w14:textId="5656C736" w:rsidR="003E46D1" w:rsidRPr="006F2A00" w:rsidRDefault="006F2A00" w:rsidP="003E46D1">
      <w:pPr>
        <w:rPr>
          <w:lang w:val="en-US" w:eastAsia="id-ID"/>
        </w:rPr>
      </w:pPr>
      <w:r>
        <w:rPr>
          <w:lang w:val="en-US" w:eastAsia="id-ID"/>
        </w:rPr>
        <w:t>K</w:t>
      </w:r>
      <w:r w:rsidR="003E46D1">
        <w:rPr>
          <w:lang w:eastAsia="id-ID"/>
        </w:rPr>
        <w:t xml:space="preserve">uesioner telah dibuat untuk menguji hipotesis </w:t>
      </w:r>
      <w:proofErr w:type="spellStart"/>
      <w:r>
        <w:rPr>
          <w:lang w:val="en-US" w:eastAsia="id-ID"/>
        </w:rPr>
        <w:t>penelitian</w:t>
      </w:r>
      <w:proofErr w:type="spellEnd"/>
      <w:r w:rsidR="003E46D1">
        <w:rPr>
          <w:lang w:eastAsia="id-ID"/>
        </w:rPr>
        <w:t xml:space="preserve">, dan survei percontohan dilakukan untuk mengidentifikasi item </w:t>
      </w:r>
      <w:r>
        <w:rPr>
          <w:lang w:val="en-US" w:eastAsia="id-ID"/>
        </w:rPr>
        <w:t xml:space="preserve">yang </w:t>
      </w:r>
      <w:proofErr w:type="spellStart"/>
      <w:r>
        <w:rPr>
          <w:lang w:val="en-US" w:eastAsia="id-ID"/>
        </w:rPr>
        <w:t>diadaptasi</w:t>
      </w:r>
      <w:proofErr w:type="spellEnd"/>
      <w:r>
        <w:rPr>
          <w:lang w:val="en-US" w:eastAsia="id-ID"/>
        </w:rPr>
        <w:t xml:space="preserve"> </w:t>
      </w:r>
      <w:proofErr w:type="spellStart"/>
      <w:r>
        <w:rPr>
          <w:lang w:val="en-US" w:eastAsia="id-ID"/>
        </w:rPr>
        <w:t>menurut</w:t>
      </w:r>
      <w:proofErr w:type="spellEnd"/>
      <w:r>
        <w:rPr>
          <w:lang w:val="en-US" w:eastAsia="id-ID"/>
        </w:rPr>
        <w:t xml:space="preserve"> </w:t>
      </w:r>
      <w:proofErr w:type="spellStart"/>
      <w:r>
        <w:rPr>
          <w:lang w:val="en-US" w:eastAsia="id-ID"/>
        </w:rPr>
        <w:t>penelitian</w:t>
      </w:r>
      <w:proofErr w:type="spellEnd"/>
      <w:r>
        <w:rPr>
          <w:lang w:val="en-US" w:eastAsia="id-ID"/>
        </w:rPr>
        <w:t xml:space="preserve"> </w:t>
      </w:r>
      <w:r>
        <w:rPr>
          <w:lang w:val="en-US" w:eastAsia="id-ID"/>
        </w:rPr>
        <w:fldChar w:fldCharType="begin" w:fldLock="1"/>
      </w:r>
      <w:r w:rsidR="00267AA9">
        <w:rPr>
          <w:lang w:val="en-US" w:eastAsia="id-ID"/>
        </w:rPr>
        <w:instrText>ADDIN CSL_CITATION {"citationItems":[{"id":"ITEM-1","itemData":{"ISSN":"2090-4479","author":[{"dropping-particle":"","family":"Gao","given":"Min","non-dropping-particle":"","parse-names":false,"suffix":""},{"dropping-particle":"","family":"Wu","given":"Xiuyu","non-dropping-particle":"","parse-names":false,"suffix":""},{"dropping-particle":"","family":"Wang","given":"Yue-hui","non-dropping-particle":"","parse-names":false,"suffix":""},{"dropping-particle":"","family":"Yin","given":"Yan","non-dropping-particle":"","parse-names":false,"suffix":""}],"container-title":"Ain Shams Engineering Journal","id":"ITEM-1","issue":"2","issued":{"date-parts":[["2023"]]},"page":"101856","publisher":"Elsevier","title":"Study on the mechanism of a lean construction safety planning and control system: An empirical analysis in China","type":"article-journal","volume":"14"},"uris":["http://www.mendeley.com/documents/?uuid=77c62d92-4d68-4525-a49a-4faa4bcd9af6"]}],"mendeley":{"formattedCitation":"(Gao &lt;i&gt;et al.&lt;/i&gt;, 2023)","manualFormatting":"Gao et al. (2023)","plainTextFormattedCitation":"(Gao et al., 2023)","previouslyFormattedCitation":"(Gao &lt;i&gt;et al.&lt;/i&gt;, 2023)"},"properties":{"noteIndex":0},"schema":"https://github.com/citation-style-language/schema/raw/master/csl-citation.json"}</w:instrText>
      </w:r>
      <w:r>
        <w:rPr>
          <w:lang w:val="en-US" w:eastAsia="id-ID"/>
        </w:rPr>
        <w:fldChar w:fldCharType="separate"/>
      </w:r>
      <w:r w:rsidRPr="006F2A00">
        <w:rPr>
          <w:noProof/>
          <w:lang w:val="en-US" w:eastAsia="id-ID"/>
        </w:rPr>
        <w:t xml:space="preserve">Gao </w:t>
      </w:r>
      <w:r w:rsidRPr="006F2A00">
        <w:rPr>
          <w:i/>
          <w:noProof/>
          <w:lang w:val="en-US" w:eastAsia="id-ID"/>
        </w:rPr>
        <w:t>et al.</w:t>
      </w:r>
      <w:r w:rsidRPr="006F2A00">
        <w:rPr>
          <w:noProof/>
          <w:lang w:val="en-US" w:eastAsia="id-ID"/>
        </w:rPr>
        <w:t xml:space="preserve"> </w:t>
      </w:r>
      <w:r>
        <w:rPr>
          <w:noProof/>
          <w:lang w:val="en-US" w:eastAsia="id-ID"/>
        </w:rPr>
        <w:t>(</w:t>
      </w:r>
      <w:r w:rsidRPr="006F2A00">
        <w:rPr>
          <w:noProof/>
          <w:lang w:val="en-US" w:eastAsia="id-ID"/>
        </w:rPr>
        <w:t>2023)</w:t>
      </w:r>
      <w:r>
        <w:rPr>
          <w:lang w:val="en-US" w:eastAsia="id-ID"/>
        </w:rPr>
        <w:fldChar w:fldCharType="end"/>
      </w:r>
      <w:r w:rsidR="003E46D1">
        <w:rPr>
          <w:lang w:eastAsia="id-ID"/>
        </w:rPr>
        <w:t xml:space="preserve">. </w:t>
      </w:r>
      <w:r>
        <w:rPr>
          <w:lang w:val="en-US" w:eastAsia="id-ID"/>
        </w:rPr>
        <w:t>S</w:t>
      </w:r>
      <w:r w:rsidR="003E46D1">
        <w:rPr>
          <w:lang w:eastAsia="id-ID"/>
        </w:rPr>
        <w:t xml:space="preserve">urvei kuesioner didistribusikan ke </w:t>
      </w:r>
      <w:proofErr w:type="spellStart"/>
      <w:r>
        <w:rPr>
          <w:lang w:val="en-US" w:eastAsia="id-ID"/>
        </w:rPr>
        <w:t>karyawan</w:t>
      </w:r>
      <w:proofErr w:type="spellEnd"/>
      <w:r>
        <w:rPr>
          <w:lang w:val="en-US" w:eastAsia="id-ID"/>
        </w:rPr>
        <w:t xml:space="preserve"> HSE di </w:t>
      </w:r>
      <w:proofErr w:type="spellStart"/>
      <w:r>
        <w:rPr>
          <w:lang w:val="en-US" w:eastAsia="id-ID"/>
        </w:rPr>
        <w:t>proyek</w:t>
      </w:r>
      <w:proofErr w:type="spellEnd"/>
      <w:r>
        <w:rPr>
          <w:lang w:val="en-US" w:eastAsia="id-ID"/>
        </w:rPr>
        <w:t xml:space="preserve"> </w:t>
      </w:r>
      <w:proofErr w:type="spellStart"/>
      <w:r>
        <w:rPr>
          <w:lang w:val="en-US" w:eastAsia="id-ID"/>
        </w:rPr>
        <w:t>konstruksi</w:t>
      </w:r>
      <w:proofErr w:type="spellEnd"/>
      <w:r>
        <w:rPr>
          <w:lang w:val="en-US" w:eastAsia="id-ID"/>
        </w:rPr>
        <w:t xml:space="preserve"> </w:t>
      </w:r>
      <w:proofErr w:type="spellStart"/>
      <w:r>
        <w:rPr>
          <w:lang w:val="en-US" w:eastAsia="id-ID"/>
        </w:rPr>
        <w:t>bangunan</w:t>
      </w:r>
      <w:proofErr w:type="spellEnd"/>
      <w:r>
        <w:rPr>
          <w:lang w:val="en-US" w:eastAsia="id-ID"/>
        </w:rPr>
        <w:t xml:space="preserve"> Gedung di area Jakarta</w:t>
      </w:r>
      <w:r w:rsidR="003E46D1">
        <w:rPr>
          <w:lang w:eastAsia="id-ID"/>
        </w:rPr>
        <w:t xml:space="preserve">. Akhirnya, pemodelan persamaan struktural (SEM) </w:t>
      </w:r>
      <w:r>
        <w:rPr>
          <w:lang w:val="en-US" w:eastAsia="id-ID"/>
        </w:rPr>
        <w:t xml:space="preserve"> </w:t>
      </w:r>
      <w:r w:rsidR="003E46D1">
        <w:rPr>
          <w:lang w:eastAsia="id-ID"/>
        </w:rPr>
        <w:t>digunakan untuk menyelidiki hubungan antara berbagai faktor dalam proses SPC berdasarkan teknologi LC. Sebelum membangun SEM, analisis faktor eksplorasi (EFA) menggunakan SPSS</w:t>
      </w:r>
      <w:r>
        <w:rPr>
          <w:lang w:val="en-US" w:eastAsia="id-ID"/>
        </w:rPr>
        <w:t xml:space="preserve"> </w:t>
      </w:r>
      <w:proofErr w:type="spellStart"/>
      <w:r>
        <w:rPr>
          <w:lang w:val="en-US" w:eastAsia="id-ID"/>
        </w:rPr>
        <w:t>versi</w:t>
      </w:r>
      <w:proofErr w:type="spellEnd"/>
      <w:r>
        <w:rPr>
          <w:lang w:val="en-US" w:eastAsia="id-ID"/>
        </w:rPr>
        <w:t xml:space="preserve"> 26</w:t>
      </w:r>
      <w:r w:rsidR="003E46D1">
        <w:rPr>
          <w:lang w:eastAsia="id-ID"/>
        </w:rPr>
        <w:t xml:space="preserve"> dilakukan untuk menemukan struktur faktor dari suatu ukuran dan menguji reliabilitas internalnya </w:t>
      </w:r>
      <w:r w:rsidR="00E72485">
        <w:rPr>
          <w:lang w:eastAsia="id-ID"/>
        </w:rPr>
        <w:fldChar w:fldCharType="begin" w:fldLock="1"/>
      </w:r>
      <w:r w:rsidR="00E72485">
        <w:rPr>
          <w:lang w:eastAsia="id-ID"/>
        </w:rPr>
        <w:instrText>ADDIN CSL_CITATION {"citationItems":[{"id":"ITEM-1","itemData":{"ISSN":"0733-9364","author":[{"dropping-particle":"","family":"Han","given":"Yu","non-dropping-particle":"","parse-names":false,"suffix":""},{"dropping-particle":"","family":"Li","given":"Jie","non-dropping-particle":"","parse-names":false,"suffix":""},{"dropping-particle":"","family":"Cao","given":"Xiulan","non-dropping-particle":"","parse-names":false,"suffix":""},{"dropping-particle":"","family":"Jin","given":"Ruoyu","non-dropping-particle":"","parse-names":false,"suffix":""}],"container-title":"Journal of construction engineering and management","id":"ITEM-1","issue":"7","issued":{"date-parts":[["2020"]]},"page":"4020065","publisher":"American Society of Civil Engineers","title":"Structural equation modeling approach to studying the relationships among safety investment, construction employees’ safety cognition, and behavioral performance","type":"article-journal","volume":"146"},"uris":["http://www.mendeley.com/documents/?uuid=f4090681-e477-4a8a-89c6-97bf76284ba4"]}],"mendeley":{"formattedCitation":"(Han &lt;i&gt;et al.&lt;/i&gt;, 2020)","plainTextFormattedCitation":"(Han et al., 2020)","previouslyFormattedCitation":"(Han &lt;i&gt;et al.&lt;/i&gt;, 2020)"},"properties":{"noteIndex":0},"schema":"https://github.com/citation-style-language/schema/raw/master/csl-citation.json"}</w:instrText>
      </w:r>
      <w:r w:rsidR="00E72485">
        <w:rPr>
          <w:lang w:eastAsia="id-ID"/>
        </w:rPr>
        <w:fldChar w:fldCharType="separate"/>
      </w:r>
      <w:r w:rsidR="00E72485" w:rsidRPr="00E72485">
        <w:rPr>
          <w:noProof/>
          <w:lang w:eastAsia="id-ID"/>
        </w:rPr>
        <w:t xml:space="preserve">(Han </w:t>
      </w:r>
      <w:r w:rsidR="00E72485" w:rsidRPr="00E72485">
        <w:rPr>
          <w:i/>
          <w:noProof/>
          <w:lang w:eastAsia="id-ID"/>
        </w:rPr>
        <w:t>et al.</w:t>
      </w:r>
      <w:r w:rsidR="00E72485" w:rsidRPr="00E72485">
        <w:rPr>
          <w:noProof/>
          <w:lang w:eastAsia="id-ID"/>
        </w:rPr>
        <w:t>, 2020)</w:t>
      </w:r>
      <w:r w:rsidR="00E72485">
        <w:rPr>
          <w:lang w:eastAsia="id-ID"/>
        </w:rPr>
        <w:fldChar w:fldCharType="end"/>
      </w:r>
      <w:r w:rsidR="003E46D1">
        <w:rPr>
          <w:lang w:eastAsia="id-ID"/>
        </w:rPr>
        <w:t>. Dan untuk menentukan validitas proses, penelitian ini kembali ke beberapa responden yang disurvei dan meminta umpan balik pada hasil analisis.</w:t>
      </w:r>
      <w:r>
        <w:rPr>
          <w:lang w:val="en-US" w:eastAsia="id-ID"/>
        </w:rPr>
        <w:t xml:space="preserve"> </w:t>
      </w:r>
      <w:proofErr w:type="spellStart"/>
      <w:r>
        <w:rPr>
          <w:lang w:val="en-US" w:eastAsia="id-ID"/>
        </w:rPr>
        <w:t>Penelitian</w:t>
      </w:r>
      <w:proofErr w:type="spellEnd"/>
      <w:r>
        <w:rPr>
          <w:lang w:val="en-US" w:eastAsia="id-ID"/>
        </w:rPr>
        <w:t xml:space="preserve"> </w:t>
      </w:r>
      <w:proofErr w:type="spellStart"/>
      <w:r>
        <w:rPr>
          <w:lang w:val="en-US" w:eastAsia="id-ID"/>
        </w:rPr>
        <w:t>menggunakan</w:t>
      </w:r>
      <w:proofErr w:type="spellEnd"/>
      <w:r>
        <w:rPr>
          <w:lang w:val="en-US" w:eastAsia="id-ID"/>
        </w:rPr>
        <w:t xml:space="preserve"> </w:t>
      </w:r>
      <w:proofErr w:type="spellStart"/>
      <w:r>
        <w:rPr>
          <w:lang w:val="en-US" w:eastAsia="id-ID"/>
        </w:rPr>
        <w:t>alat</w:t>
      </w:r>
      <w:proofErr w:type="spellEnd"/>
      <w:r>
        <w:rPr>
          <w:lang w:val="en-US" w:eastAsia="id-ID"/>
        </w:rPr>
        <w:t xml:space="preserve"> </w:t>
      </w:r>
      <w:proofErr w:type="spellStart"/>
      <w:r>
        <w:rPr>
          <w:lang w:val="en-US" w:eastAsia="id-ID"/>
        </w:rPr>
        <w:t>analisis</w:t>
      </w:r>
      <w:proofErr w:type="spellEnd"/>
      <w:r>
        <w:rPr>
          <w:lang w:val="en-US" w:eastAsia="id-ID"/>
        </w:rPr>
        <w:t xml:space="preserve"> </w:t>
      </w:r>
      <w:proofErr w:type="spellStart"/>
      <w:r>
        <w:rPr>
          <w:lang w:val="en-US" w:eastAsia="id-ID"/>
        </w:rPr>
        <w:t>SmartPLS</w:t>
      </w:r>
      <w:proofErr w:type="spellEnd"/>
      <w:r>
        <w:rPr>
          <w:lang w:val="en-US" w:eastAsia="id-ID"/>
        </w:rPr>
        <w:t xml:space="preserve"> </w:t>
      </w:r>
      <w:proofErr w:type="spellStart"/>
      <w:r>
        <w:rPr>
          <w:lang w:val="en-US" w:eastAsia="id-ID"/>
        </w:rPr>
        <w:t>versi</w:t>
      </w:r>
      <w:proofErr w:type="spellEnd"/>
      <w:r>
        <w:rPr>
          <w:lang w:val="en-US" w:eastAsia="id-ID"/>
        </w:rPr>
        <w:t xml:space="preserve"> 3.0</w:t>
      </w:r>
      <w:r w:rsidR="005153F6">
        <w:rPr>
          <w:lang w:val="en-US" w:eastAsia="id-ID"/>
        </w:rPr>
        <w:t>.</w:t>
      </w:r>
    </w:p>
    <w:p w14:paraId="6746BD5B" w14:textId="4D15151D" w:rsidR="003E46D1" w:rsidRDefault="003E46D1" w:rsidP="00805DD3">
      <w:pPr>
        <w:rPr>
          <w:lang w:eastAsia="id-ID"/>
        </w:rPr>
      </w:pPr>
      <w:r>
        <w:rPr>
          <w:lang w:eastAsia="id-ID"/>
        </w:rPr>
        <w:t xml:space="preserve">Kuesioner awal diidentifikasi sesuai dengan yang relevan </w:t>
      </w:r>
      <w:proofErr w:type="spellStart"/>
      <w:r w:rsidR="005153F6">
        <w:rPr>
          <w:lang w:val="en-US" w:eastAsia="id-ID"/>
        </w:rPr>
        <w:t>berdasarkan</w:t>
      </w:r>
      <w:proofErr w:type="spellEnd"/>
      <w:r w:rsidR="005153F6">
        <w:rPr>
          <w:lang w:val="en-US" w:eastAsia="id-ID"/>
        </w:rPr>
        <w:t xml:space="preserve"> t</w:t>
      </w:r>
      <w:r>
        <w:rPr>
          <w:lang w:eastAsia="id-ID"/>
        </w:rPr>
        <w:t xml:space="preserve">injauan </w:t>
      </w:r>
      <w:r w:rsidR="005153F6">
        <w:rPr>
          <w:lang w:val="en-US" w:eastAsia="id-ID"/>
        </w:rPr>
        <w:t>l</w:t>
      </w:r>
      <w:r>
        <w:rPr>
          <w:lang w:eastAsia="id-ID"/>
        </w:rPr>
        <w:t>iteratur</w:t>
      </w:r>
      <w:r w:rsidR="005153F6">
        <w:rPr>
          <w:lang w:val="en-US" w:eastAsia="id-ID"/>
        </w:rPr>
        <w:t xml:space="preserve"> </w:t>
      </w:r>
      <w:proofErr w:type="spellStart"/>
      <w:r w:rsidR="005153F6">
        <w:rPr>
          <w:lang w:val="en-US" w:eastAsia="id-ID"/>
        </w:rPr>
        <w:t>sebelumnya</w:t>
      </w:r>
      <w:proofErr w:type="spellEnd"/>
      <w:r>
        <w:rPr>
          <w:lang w:eastAsia="id-ID"/>
        </w:rPr>
        <w:t xml:space="preserve">. </w:t>
      </w:r>
      <w:r w:rsidR="005153F6">
        <w:rPr>
          <w:lang w:val="en-US" w:eastAsia="id-ID"/>
        </w:rPr>
        <w:t>P</w:t>
      </w:r>
      <w:r>
        <w:rPr>
          <w:lang w:eastAsia="id-ID"/>
        </w:rPr>
        <w:t xml:space="preserve">enelitian ini melakukan survei </w:t>
      </w:r>
      <w:proofErr w:type="spellStart"/>
      <w:r w:rsidR="005153F6">
        <w:rPr>
          <w:lang w:val="en-US" w:eastAsia="id-ID"/>
        </w:rPr>
        <w:t>dengan</w:t>
      </w:r>
      <w:proofErr w:type="spellEnd"/>
      <w:r>
        <w:rPr>
          <w:lang w:eastAsia="id-ID"/>
        </w:rPr>
        <w:t xml:space="preserve"> mengirimkan kuesioner pendahuluan kepada 1</w:t>
      </w:r>
      <w:r w:rsidR="005153F6">
        <w:rPr>
          <w:lang w:val="en-US" w:eastAsia="id-ID"/>
        </w:rPr>
        <w:t>5</w:t>
      </w:r>
      <w:r>
        <w:rPr>
          <w:lang w:eastAsia="id-ID"/>
        </w:rPr>
        <w:t xml:space="preserve">0 karyawan </w:t>
      </w:r>
      <w:r w:rsidR="005153F6">
        <w:rPr>
          <w:lang w:val="en-US" w:eastAsia="id-ID"/>
        </w:rPr>
        <w:t xml:space="preserve">HSE </w:t>
      </w:r>
      <w:r>
        <w:rPr>
          <w:lang w:eastAsia="id-ID"/>
        </w:rPr>
        <w:t xml:space="preserve">di </w:t>
      </w:r>
      <w:r w:rsidR="005153F6">
        <w:rPr>
          <w:lang w:eastAsia="id-ID"/>
        </w:rPr>
        <w:t xml:space="preserve">proyek </w:t>
      </w:r>
      <w:r>
        <w:rPr>
          <w:lang w:eastAsia="id-ID"/>
        </w:rPr>
        <w:t xml:space="preserve">konstruksi </w:t>
      </w:r>
      <w:proofErr w:type="spellStart"/>
      <w:r w:rsidR="005153F6">
        <w:rPr>
          <w:lang w:val="en-US" w:eastAsia="id-ID"/>
        </w:rPr>
        <w:t>bangunan</w:t>
      </w:r>
      <w:proofErr w:type="spellEnd"/>
      <w:r w:rsidR="005153F6">
        <w:rPr>
          <w:lang w:val="en-US" w:eastAsia="id-ID"/>
        </w:rPr>
        <w:t xml:space="preserve"> dan Gedung di area Jakarta</w:t>
      </w:r>
      <w:r>
        <w:rPr>
          <w:lang w:eastAsia="id-ID"/>
        </w:rPr>
        <w:t>. Survei percontohan menghasilkan kuesioner yang valid, dan berdasarkan hasil survei, kami memodifikasi item tertentu untuk menyederhanakan bahasa sehingga dapat dipahami dengan mudah.</w:t>
      </w:r>
      <w:r w:rsidR="00805DD3">
        <w:rPr>
          <w:lang w:val="en-US" w:eastAsia="id-ID"/>
        </w:rPr>
        <w:t xml:space="preserve"> </w:t>
      </w:r>
      <w:proofErr w:type="spellStart"/>
      <w:r w:rsidR="00805DD3">
        <w:rPr>
          <w:lang w:val="en-US" w:eastAsia="id-ID"/>
        </w:rPr>
        <w:t>Kuesioner</w:t>
      </w:r>
      <w:proofErr w:type="spellEnd"/>
      <w:r w:rsidR="00805DD3">
        <w:rPr>
          <w:lang w:val="en-US" w:eastAsia="id-ID"/>
        </w:rPr>
        <w:t xml:space="preserve"> </w:t>
      </w:r>
      <w:proofErr w:type="spellStart"/>
      <w:r w:rsidR="00805DD3">
        <w:rPr>
          <w:lang w:val="en-US" w:eastAsia="id-ID"/>
        </w:rPr>
        <w:t>ini</w:t>
      </w:r>
      <w:proofErr w:type="spellEnd"/>
      <w:r w:rsidR="00805DD3">
        <w:rPr>
          <w:lang w:val="en-US" w:eastAsia="id-ID"/>
        </w:rPr>
        <w:t xml:space="preserve"> </w:t>
      </w:r>
      <w:proofErr w:type="spellStart"/>
      <w:r w:rsidR="00805DD3">
        <w:rPr>
          <w:lang w:val="en-US" w:eastAsia="id-ID"/>
        </w:rPr>
        <w:t>menggunakan</w:t>
      </w:r>
      <w:proofErr w:type="spellEnd"/>
      <w:r>
        <w:rPr>
          <w:lang w:eastAsia="id-ID"/>
        </w:rPr>
        <w:t xml:space="preserve"> Skala Likert memudahkan untuk diwawancarai untuk menyatakan seberapa besar mereka setuju dengan setiap pertanyaan </w:t>
      </w:r>
      <w:r w:rsidR="00E72485">
        <w:rPr>
          <w:lang w:eastAsia="id-ID"/>
        </w:rPr>
        <w:fldChar w:fldCharType="begin" w:fldLock="1"/>
      </w:r>
      <w:r w:rsidR="00E72485">
        <w:rPr>
          <w:lang w:eastAsia="id-ID"/>
        </w:rPr>
        <w:instrText>ADDIN CSL_CITATION {"citationItems":[{"id":"ITEM-1","itemData":{"author":[{"dropping-particle":"","family":"Likert","given":"Rensis","non-dropping-particle":"","parse-names":false,"suffix":""}],"container-title":"Archives of psychology","id":"ITEM-1","issued":{"date-parts":[["1932"]]},"title":"A technique for the measurement of attitudes.","type":"article-journal"},"uris":["http://www.mendeley.com/documents/?uuid=61813597-912d-47a9-8d17-62094963979b"]}],"mendeley":{"formattedCitation":"(Likert, 1932)","plainTextFormattedCitation":"(Likert, 1932)","previouslyFormattedCitation":"(Likert, 1932)"},"properties":{"noteIndex":0},"schema":"https://github.com/citation-style-language/schema/raw/master/csl-citation.json"}</w:instrText>
      </w:r>
      <w:r w:rsidR="00E72485">
        <w:rPr>
          <w:lang w:eastAsia="id-ID"/>
        </w:rPr>
        <w:fldChar w:fldCharType="separate"/>
      </w:r>
      <w:r w:rsidR="00E72485" w:rsidRPr="00E72485">
        <w:rPr>
          <w:noProof/>
          <w:lang w:eastAsia="id-ID"/>
        </w:rPr>
        <w:t>(Likert, 1932)</w:t>
      </w:r>
      <w:r w:rsidR="00E72485">
        <w:rPr>
          <w:lang w:eastAsia="id-ID"/>
        </w:rPr>
        <w:fldChar w:fldCharType="end"/>
      </w:r>
      <w:r>
        <w:rPr>
          <w:lang w:eastAsia="id-ID"/>
        </w:rPr>
        <w:t>. Oleh karena itu, responden diminta untuk mengurutkan setiap indikator</w:t>
      </w:r>
      <w:r>
        <w:rPr>
          <w:lang w:val="en-US" w:eastAsia="id-ID"/>
        </w:rPr>
        <w:t xml:space="preserve"> </w:t>
      </w:r>
      <w:r>
        <w:rPr>
          <w:lang w:eastAsia="id-ID"/>
        </w:rPr>
        <w:t>dengan skor skala Likert dari 1 (sangat tidak setuju) hingga 5 (sangat tidak setuju)</w:t>
      </w:r>
      <w:r w:rsidR="00E72485">
        <w:rPr>
          <w:lang w:eastAsia="id-ID"/>
        </w:rPr>
        <w:fldChar w:fldCharType="begin" w:fldLock="1"/>
      </w:r>
      <w:r w:rsidR="006F2A00">
        <w:rPr>
          <w:lang w:eastAsia="id-ID"/>
        </w:rPr>
        <w:instrText>ADDIN CSL_CITATION {"citationItems":[{"id":"ITEM-1","itemData":{"author":[{"dropping-particle":"","family":"Likert","given":"Rensis","non-dropping-particle":"","parse-names":false,"suffix":""}],"container-title":"Archives of psychology","id":"ITEM-1","issued":{"date-parts":[["1932"]]},"title":"A technique for the measurement of attitudes.","type":"article-journal"},"uris":["http://www.mendeley.com/documents/?uuid=61813597-912d-47a9-8d17-62094963979b"]}],"mendeley":{"formattedCitation":"(Likert, 1932)","plainTextFormattedCitation":"(Likert, 1932)","previouslyFormattedCitation":"(Likert, 1932)"},"properties":{"noteIndex":0},"schema":"https://github.com/citation-style-language/schema/raw/master/csl-citation.json"}</w:instrText>
      </w:r>
      <w:r w:rsidR="00E72485">
        <w:rPr>
          <w:lang w:eastAsia="id-ID"/>
        </w:rPr>
        <w:fldChar w:fldCharType="separate"/>
      </w:r>
      <w:r w:rsidR="00E72485" w:rsidRPr="00E72485">
        <w:rPr>
          <w:noProof/>
          <w:lang w:eastAsia="id-ID"/>
        </w:rPr>
        <w:t>(Likert, 1932)</w:t>
      </w:r>
      <w:r w:rsidR="00E72485">
        <w:rPr>
          <w:lang w:eastAsia="id-ID"/>
        </w:rPr>
        <w:fldChar w:fldCharType="end"/>
      </w:r>
      <w:r>
        <w:rPr>
          <w:lang w:eastAsia="id-ID"/>
        </w:rPr>
        <w:t>.</w:t>
      </w:r>
    </w:p>
    <w:p w14:paraId="04237C49" w14:textId="77777777" w:rsidR="00B47AA8" w:rsidRPr="000C3474" w:rsidRDefault="00297D2C" w:rsidP="00EA3DD2">
      <w:pPr>
        <w:pStyle w:val="Heading1"/>
        <w:numPr>
          <w:ilvl w:val="0"/>
          <w:numId w:val="37"/>
        </w:numPr>
        <w:ind w:left="284" w:hanging="294"/>
      </w:pPr>
      <w:r w:rsidRPr="000C3474">
        <w:lastRenderedPageBreak/>
        <w:t>HASIL DAN PEMBAHASAN</w:t>
      </w:r>
    </w:p>
    <w:p w14:paraId="545F12BB" w14:textId="382E5D34" w:rsidR="00511719" w:rsidRPr="00E04343" w:rsidRDefault="00511719" w:rsidP="00511719">
      <w:pPr>
        <w:shd w:val="clear" w:color="auto" w:fill="FFFFFF"/>
        <w:spacing w:before="240"/>
        <w:rPr>
          <w:color w:val="000000" w:themeColor="text1"/>
          <w:lang w:val="en-US"/>
        </w:rPr>
      </w:pPr>
      <w:r w:rsidRPr="00511719">
        <w:rPr>
          <w:color w:val="000000" w:themeColor="text1"/>
        </w:rPr>
        <w:t xml:space="preserve">Responden adalah </w:t>
      </w:r>
      <w:r>
        <w:rPr>
          <w:color w:val="000000" w:themeColor="text1"/>
          <w:lang w:val="en-US"/>
        </w:rPr>
        <w:t xml:space="preserve">150 orang </w:t>
      </w:r>
      <w:proofErr w:type="spellStart"/>
      <w:r>
        <w:rPr>
          <w:color w:val="000000" w:themeColor="text1"/>
          <w:lang w:val="en-US"/>
        </w:rPr>
        <w:t>karyawan</w:t>
      </w:r>
      <w:proofErr w:type="spellEnd"/>
      <w:r>
        <w:rPr>
          <w:color w:val="000000" w:themeColor="text1"/>
          <w:lang w:val="en-US"/>
        </w:rPr>
        <w:t xml:space="preserve"> HSE </w:t>
      </w:r>
      <w:r w:rsidRPr="00511719">
        <w:rPr>
          <w:color w:val="000000" w:themeColor="text1"/>
        </w:rPr>
        <w:t xml:space="preserve">dari lima </w:t>
      </w:r>
      <w:proofErr w:type="spellStart"/>
      <w:r w:rsidR="00801B16">
        <w:rPr>
          <w:color w:val="000000" w:themeColor="text1"/>
          <w:lang w:val="en-US"/>
        </w:rPr>
        <w:t>proyek</w:t>
      </w:r>
      <w:proofErr w:type="spellEnd"/>
      <w:r w:rsidR="00801B16">
        <w:rPr>
          <w:color w:val="000000" w:themeColor="text1"/>
          <w:lang w:val="en-US"/>
        </w:rPr>
        <w:t xml:space="preserve"> </w:t>
      </w:r>
      <w:proofErr w:type="spellStart"/>
      <w:r w:rsidR="00801B16">
        <w:rPr>
          <w:color w:val="000000" w:themeColor="text1"/>
          <w:lang w:val="en-US"/>
        </w:rPr>
        <w:t>pembangunan</w:t>
      </w:r>
      <w:proofErr w:type="spellEnd"/>
      <w:r w:rsidR="00801B16">
        <w:rPr>
          <w:color w:val="000000" w:themeColor="text1"/>
          <w:lang w:val="en-US"/>
        </w:rPr>
        <w:t xml:space="preserve"> </w:t>
      </w:r>
      <w:proofErr w:type="spellStart"/>
      <w:r w:rsidR="00801B16">
        <w:rPr>
          <w:color w:val="000000" w:themeColor="text1"/>
          <w:lang w:val="en-US"/>
        </w:rPr>
        <w:t>gedung</w:t>
      </w:r>
      <w:proofErr w:type="spellEnd"/>
      <w:r w:rsidR="00801B16">
        <w:rPr>
          <w:color w:val="000000" w:themeColor="text1"/>
          <w:lang w:val="en-US"/>
        </w:rPr>
        <w:t xml:space="preserve"> </w:t>
      </w:r>
      <w:r w:rsidRPr="00511719">
        <w:rPr>
          <w:color w:val="000000" w:themeColor="text1"/>
        </w:rPr>
        <w:t xml:space="preserve">di Jakarta yang terdiri dari </w:t>
      </w:r>
      <w:r w:rsidR="00801B16">
        <w:rPr>
          <w:color w:val="000000" w:themeColor="text1"/>
          <w:lang w:val="en-US"/>
        </w:rPr>
        <w:t>60</w:t>
      </w:r>
      <w:r w:rsidRPr="00511719">
        <w:rPr>
          <w:color w:val="000000" w:themeColor="text1"/>
        </w:rPr>
        <w:t xml:space="preserve"> orang (</w:t>
      </w:r>
      <w:r w:rsidR="00801B16">
        <w:rPr>
          <w:color w:val="000000" w:themeColor="text1"/>
          <w:lang w:val="en-US"/>
        </w:rPr>
        <w:t>4</w:t>
      </w:r>
      <w:r w:rsidRPr="00511719">
        <w:rPr>
          <w:color w:val="000000" w:themeColor="text1"/>
        </w:rPr>
        <w:t xml:space="preserve">0%) perempuan, dan </w:t>
      </w:r>
      <w:r w:rsidR="00801B16">
        <w:rPr>
          <w:color w:val="000000" w:themeColor="text1"/>
          <w:lang w:val="en-US"/>
        </w:rPr>
        <w:t>90</w:t>
      </w:r>
      <w:r w:rsidRPr="00511719">
        <w:rPr>
          <w:color w:val="000000" w:themeColor="text1"/>
        </w:rPr>
        <w:t xml:space="preserve"> orang (</w:t>
      </w:r>
      <w:r w:rsidR="00801B16">
        <w:rPr>
          <w:color w:val="000000" w:themeColor="text1"/>
          <w:lang w:val="en-US"/>
        </w:rPr>
        <w:t>6</w:t>
      </w:r>
      <w:r w:rsidRPr="00511719">
        <w:rPr>
          <w:color w:val="000000" w:themeColor="text1"/>
        </w:rPr>
        <w:t xml:space="preserve">0%) adalah laki-laki. Jumlah responden dari masing-masing </w:t>
      </w:r>
      <w:proofErr w:type="spellStart"/>
      <w:r w:rsidR="00801B16">
        <w:rPr>
          <w:color w:val="000000" w:themeColor="text1"/>
          <w:lang w:val="en-US"/>
        </w:rPr>
        <w:t>proyek</w:t>
      </w:r>
      <w:proofErr w:type="spellEnd"/>
      <w:r w:rsidRPr="00511719">
        <w:rPr>
          <w:color w:val="000000" w:themeColor="text1"/>
        </w:rPr>
        <w:t xml:space="preserve"> adalah 30 orang. Selanjutnya responden</w:t>
      </w:r>
      <w:r w:rsidR="00801B16">
        <w:rPr>
          <w:color w:val="000000" w:themeColor="text1"/>
          <w:lang w:val="en-US"/>
        </w:rPr>
        <w:t xml:space="preserve"> </w:t>
      </w:r>
      <w:proofErr w:type="spellStart"/>
      <w:r w:rsidR="00801B16">
        <w:rPr>
          <w:color w:val="000000" w:themeColor="text1"/>
          <w:lang w:val="en-US"/>
        </w:rPr>
        <w:t>berusia</w:t>
      </w:r>
      <w:proofErr w:type="spellEnd"/>
      <w:r w:rsidR="00801B16">
        <w:rPr>
          <w:color w:val="000000" w:themeColor="text1"/>
          <w:lang w:val="en-US"/>
        </w:rPr>
        <w:t xml:space="preserve"> 18 </w:t>
      </w:r>
      <w:proofErr w:type="spellStart"/>
      <w:r w:rsidR="00801B16">
        <w:rPr>
          <w:color w:val="000000" w:themeColor="text1"/>
          <w:lang w:val="en-US"/>
        </w:rPr>
        <w:t>sampai</w:t>
      </w:r>
      <w:proofErr w:type="spellEnd"/>
      <w:r w:rsidR="00801B16">
        <w:rPr>
          <w:color w:val="000000" w:themeColor="text1"/>
          <w:lang w:val="en-US"/>
        </w:rPr>
        <w:t xml:space="preserve"> 30 </w:t>
      </w:r>
      <w:proofErr w:type="spellStart"/>
      <w:r w:rsidR="00801B16">
        <w:rPr>
          <w:color w:val="000000" w:themeColor="text1"/>
          <w:lang w:val="en-US"/>
        </w:rPr>
        <w:t>tahun</w:t>
      </w:r>
      <w:proofErr w:type="spellEnd"/>
      <w:r w:rsidR="00801B16">
        <w:rPr>
          <w:color w:val="000000" w:themeColor="text1"/>
          <w:lang w:val="en-US"/>
        </w:rPr>
        <w:t xml:space="preserve"> </w:t>
      </w:r>
      <w:proofErr w:type="spellStart"/>
      <w:r w:rsidR="00801B16">
        <w:rPr>
          <w:color w:val="000000" w:themeColor="text1"/>
          <w:lang w:val="en-US"/>
        </w:rPr>
        <w:t>adalah</w:t>
      </w:r>
      <w:proofErr w:type="spellEnd"/>
      <w:r w:rsidR="00801B16">
        <w:rPr>
          <w:color w:val="000000" w:themeColor="text1"/>
          <w:lang w:val="en-US"/>
        </w:rPr>
        <w:t xml:space="preserve"> </w:t>
      </w:r>
      <w:r w:rsidRPr="00511719">
        <w:rPr>
          <w:color w:val="000000" w:themeColor="text1"/>
        </w:rPr>
        <w:t xml:space="preserve">sebanyak </w:t>
      </w:r>
      <w:r w:rsidR="00801B16">
        <w:rPr>
          <w:color w:val="000000" w:themeColor="text1"/>
          <w:lang w:val="en-US"/>
        </w:rPr>
        <w:t>150</w:t>
      </w:r>
      <w:r w:rsidRPr="00511719">
        <w:rPr>
          <w:color w:val="000000" w:themeColor="text1"/>
        </w:rPr>
        <w:t xml:space="preserve"> orang (</w:t>
      </w:r>
      <w:r w:rsidR="00801B16">
        <w:rPr>
          <w:color w:val="000000" w:themeColor="text1"/>
          <w:lang w:val="en-US"/>
        </w:rPr>
        <w:t>100</w:t>
      </w:r>
      <w:r w:rsidRPr="00511719">
        <w:rPr>
          <w:color w:val="000000" w:themeColor="text1"/>
        </w:rPr>
        <w:t>%).</w:t>
      </w:r>
      <w:r w:rsidR="00204823">
        <w:rPr>
          <w:color w:val="000000" w:themeColor="text1"/>
          <w:lang w:val="en-US"/>
        </w:rPr>
        <w:t xml:space="preserve"> </w:t>
      </w:r>
      <w:proofErr w:type="spellStart"/>
      <w:r w:rsidR="00204823">
        <w:rPr>
          <w:color w:val="000000" w:themeColor="text1"/>
          <w:lang w:val="en-US"/>
        </w:rPr>
        <w:t>Untuk</w:t>
      </w:r>
      <w:proofErr w:type="spellEnd"/>
      <w:r w:rsidR="00204823">
        <w:rPr>
          <w:color w:val="000000" w:themeColor="text1"/>
          <w:lang w:val="en-US"/>
        </w:rPr>
        <w:t xml:space="preserve"> level </w:t>
      </w:r>
      <w:proofErr w:type="spellStart"/>
      <w:r w:rsidR="00204823">
        <w:rPr>
          <w:color w:val="000000" w:themeColor="text1"/>
          <w:lang w:val="en-US"/>
        </w:rPr>
        <w:t>pendidikan</w:t>
      </w:r>
      <w:proofErr w:type="spellEnd"/>
      <w:r w:rsidR="00204823">
        <w:rPr>
          <w:color w:val="000000" w:themeColor="text1"/>
          <w:lang w:val="en-US"/>
        </w:rPr>
        <w:t xml:space="preserve"> </w:t>
      </w:r>
      <w:proofErr w:type="spellStart"/>
      <w:r w:rsidR="00204823">
        <w:rPr>
          <w:color w:val="000000" w:themeColor="text1"/>
          <w:lang w:val="en-US"/>
        </w:rPr>
        <w:t>seluruh</w:t>
      </w:r>
      <w:proofErr w:type="spellEnd"/>
      <w:r w:rsidR="00204823">
        <w:rPr>
          <w:color w:val="000000" w:themeColor="text1"/>
          <w:lang w:val="en-US"/>
        </w:rPr>
        <w:t xml:space="preserve"> </w:t>
      </w:r>
      <w:proofErr w:type="spellStart"/>
      <w:r w:rsidR="00204823">
        <w:rPr>
          <w:color w:val="000000" w:themeColor="text1"/>
          <w:lang w:val="en-US"/>
        </w:rPr>
        <w:t>responden</w:t>
      </w:r>
      <w:proofErr w:type="spellEnd"/>
      <w:r w:rsidR="00204823">
        <w:rPr>
          <w:color w:val="000000" w:themeColor="text1"/>
          <w:lang w:val="en-US"/>
        </w:rPr>
        <w:t xml:space="preserve"> </w:t>
      </w:r>
      <w:proofErr w:type="spellStart"/>
      <w:r w:rsidR="00204823">
        <w:rPr>
          <w:color w:val="000000" w:themeColor="text1"/>
          <w:lang w:val="en-US"/>
        </w:rPr>
        <w:t>adalah</w:t>
      </w:r>
      <w:proofErr w:type="spellEnd"/>
      <w:r w:rsidR="00204823">
        <w:rPr>
          <w:color w:val="000000" w:themeColor="text1"/>
          <w:lang w:val="en-US"/>
        </w:rPr>
        <w:t xml:space="preserve"> S1 </w:t>
      </w:r>
      <w:r w:rsidR="00204823">
        <w:rPr>
          <w:i/>
          <w:iCs/>
          <w:color w:val="000000" w:themeColor="text1"/>
          <w:lang w:val="en-US"/>
        </w:rPr>
        <w:t xml:space="preserve">(bachelor’s degree). </w:t>
      </w:r>
      <w:proofErr w:type="spellStart"/>
      <w:r w:rsidR="00204823">
        <w:rPr>
          <w:color w:val="000000" w:themeColor="text1"/>
          <w:lang w:val="en-US"/>
        </w:rPr>
        <w:t>Responden</w:t>
      </w:r>
      <w:proofErr w:type="spellEnd"/>
      <w:r w:rsidR="00204823">
        <w:rPr>
          <w:color w:val="000000" w:themeColor="text1"/>
          <w:lang w:val="en-US"/>
        </w:rPr>
        <w:t xml:space="preserve"> yang </w:t>
      </w:r>
      <w:proofErr w:type="spellStart"/>
      <w:r w:rsidR="00204823">
        <w:rPr>
          <w:color w:val="000000" w:themeColor="text1"/>
          <w:lang w:val="en-US"/>
        </w:rPr>
        <w:t>diteliti</w:t>
      </w:r>
      <w:proofErr w:type="spellEnd"/>
      <w:r w:rsidR="00204823">
        <w:rPr>
          <w:color w:val="000000" w:themeColor="text1"/>
          <w:lang w:val="en-US"/>
        </w:rPr>
        <w:t xml:space="preserve"> </w:t>
      </w:r>
      <w:proofErr w:type="spellStart"/>
      <w:r w:rsidR="00204823">
        <w:rPr>
          <w:color w:val="000000" w:themeColor="text1"/>
          <w:lang w:val="en-US"/>
        </w:rPr>
        <w:t>sebanyak</w:t>
      </w:r>
      <w:proofErr w:type="spellEnd"/>
      <w:r w:rsidR="00204823">
        <w:rPr>
          <w:color w:val="000000" w:themeColor="text1"/>
          <w:lang w:val="en-US"/>
        </w:rPr>
        <w:t xml:space="preserve"> 10 orang yang </w:t>
      </w:r>
      <w:proofErr w:type="spellStart"/>
      <w:r w:rsidR="00204823">
        <w:rPr>
          <w:color w:val="000000" w:themeColor="text1"/>
          <w:lang w:val="en-US"/>
        </w:rPr>
        <w:t>sudah</w:t>
      </w:r>
      <w:proofErr w:type="spellEnd"/>
      <w:r w:rsidR="00204823">
        <w:rPr>
          <w:color w:val="000000" w:themeColor="text1"/>
          <w:lang w:val="en-US"/>
        </w:rPr>
        <w:t xml:space="preserve"> </w:t>
      </w:r>
      <w:proofErr w:type="spellStart"/>
      <w:r w:rsidR="00204823">
        <w:rPr>
          <w:color w:val="000000" w:themeColor="text1"/>
          <w:lang w:val="en-US"/>
        </w:rPr>
        <w:t>bekerja</w:t>
      </w:r>
      <w:proofErr w:type="spellEnd"/>
      <w:r w:rsidR="00204823">
        <w:rPr>
          <w:color w:val="000000" w:themeColor="text1"/>
          <w:lang w:val="en-US"/>
        </w:rPr>
        <w:t xml:space="preserve"> </w:t>
      </w:r>
      <w:proofErr w:type="spellStart"/>
      <w:r w:rsidR="00204823">
        <w:rPr>
          <w:color w:val="000000" w:themeColor="text1"/>
          <w:lang w:val="en-US"/>
        </w:rPr>
        <w:t>dari</w:t>
      </w:r>
      <w:proofErr w:type="spellEnd"/>
      <w:r w:rsidR="00204823">
        <w:rPr>
          <w:color w:val="000000" w:themeColor="text1"/>
          <w:lang w:val="en-US"/>
        </w:rPr>
        <w:t xml:space="preserve"> 6 </w:t>
      </w:r>
      <w:proofErr w:type="spellStart"/>
      <w:r w:rsidR="00204823">
        <w:rPr>
          <w:color w:val="000000" w:themeColor="text1"/>
          <w:lang w:val="en-US"/>
        </w:rPr>
        <w:t>sampai</w:t>
      </w:r>
      <w:proofErr w:type="spellEnd"/>
      <w:r w:rsidR="00204823">
        <w:rPr>
          <w:color w:val="000000" w:themeColor="text1"/>
          <w:lang w:val="en-US"/>
        </w:rPr>
        <w:t xml:space="preserve"> 10 </w:t>
      </w:r>
      <w:proofErr w:type="spellStart"/>
      <w:r w:rsidR="00204823">
        <w:rPr>
          <w:color w:val="000000" w:themeColor="text1"/>
          <w:lang w:val="en-US"/>
        </w:rPr>
        <w:t>tahun</w:t>
      </w:r>
      <w:proofErr w:type="spellEnd"/>
      <w:r w:rsidR="00204823">
        <w:rPr>
          <w:color w:val="000000" w:themeColor="text1"/>
          <w:lang w:val="en-US"/>
        </w:rPr>
        <w:t xml:space="preserve"> dan 140 orang yang </w:t>
      </w:r>
      <w:proofErr w:type="spellStart"/>
      <w:r w:rsidR="00204823">
        <w:rPr>
          <w:color w:val="000000" w:themeColor="text1"/>
          <w:lang w:val="en-US"/>
        </w:rPr>
        <w:t>bekerja</w:t>
      </w:r>
      <w:proofErr w:type="spellEnd"/>
      <w:r w:rsidR="00204823">
        <w:rPr>
          <w:color w:val="000000" w:themeColor="text1"/>
          <w:lang w:val="en-US"/>
        </w:rPr>
        <w:t xml:space="preserve"> </w:t>
      </w:r>
      <w:proofErr w:type="spellStart"/>
      <w:r w:rsidR="00204823">
        <w:rPr>
          <w:color w:val="000000" w:themeColor="text1"/>
          <w:lang w:val="en-US"/>
        </w:rPr>
        <w:t>kurang</w:t>
      </w:r>
      <w:proofErr w:type="spellEnd"/>
      <w:r w:rsidR="00204823">
        <w:rPr>
          <w:color w:val="000000" w:themeColor="text1"/>
          <w:lang w:val="en-US"/>
        </w:rPr>
        <w:t xml:space="preserve"> </w:t>
      </w:r>
      <w:proofErr w:type="spellStart"/>
      <w:r w:rsidR="00204823">
        <w:rPr>
          <w:color w:val="000000" w:themeColor="text1"/>
          <w:lang w:val="en-US"/>
        </w:rPr>
        <w:t>dari</w:t>
      </w:r>
      <w:proofErr w:type="spellEnd"/>
      <w:r w:rsidR="00204823">
        <w:rPr>
          <w:color w:val="000000" w:themeColor="text1"/>
          <w:lang w:val="en-US"/>
        </w:rPr>
        <w:t xml:space="preserve"> 5 </w:t>
      </w:r>
      <w:proofErr w:type="spellStart"/>
      <w:r w:rsidR="00204823">
        <w:rPr>
          <w:color w:val="000000" w:themeColor="text1"/>
          <w:lang w:val="en-US"/>
        </w:rPr>
        <w:t>tahun</w:t>
      </w:r>
      <w:proofErr w:type="spellEnd"/>
      <w:r w:rsidR="00204823">
        <w:rPr>
          <w:color w:val="000000" w:themeColor="text1"/>
          <w:lang w:val="en-US"/>
        </w:rPr>
        <w:t xml:space="preserve">. </w:t>
      </w:r>
      <w:proofErr w:type="spellStart"/>
      <w:r w:rsidR="00E04343">
        <w:rPr>
          <w:color w:val="000000" w:themeColor="text1"/>
          <w:lang w:val="en-US"/>
        </w:rPr>
        <w:t>Responden</w:t>
      </w:r>
      <w:proofErr w:type="spellEnd"/>
      <w:r w:rsidR="00E04343">
        <w:rPr>
          <w:color w:val="000000" w:themeColor="text1"/>
          <w:lang w:val="en-US"/>
        </w:rPr>
        <w:t xml:space="preserve"> </w:t>
      </w:r>
      <w:proofErr w:type="spellStart"/>
      <w:r w:rsidR="00E04343">
        <w:rPr>
          <w:color w:val="000000" w:themeColor="text1"/>
          <w:lang w:val="en-US"/>
        </w:rPr>
        <w:t>k</w:t>
      </w:r>
      <w:r w:rsidR="00204823">
        <w:rPr>
          <w:color w:val="000000" w:themeColor="text1"/>
          <w:lang w:val="en-US"/>
        </w:rPr>
        <w:t>aryawan</w:t>
      </w:r>
      <w:proofErr w:type="spellEnd"/>
      <w:r w:rsidR="00204823">
        <w:rPr>
          <w:color w:val="000000" w:themeColor="text1"/>
          <w:lang w:val="en-US"/>
        </w:rPr>
        <w:t xml:space="preserve"> HSE yang </w:t>
      </w:r>
      <w:proofErr w:type="spellStart"/>
      <w:r w:rsidR="00204823">
        <w:rPr>
          <w:color w:val="000000" w:themeColor="text1"/>
          <w:lang w:val="en-US"/>
        </w:rPr>
        <w:t>menduduki</w:t>
      </w:r>
      <w:proofErr w:type="spellEnd"/>
      <w:r w:rsidR="00204823">
        <w:rPr>
          <w:color w:val="000000" w:themeColor="text1"/>
          <w:lang w:val="en-US"/>
        </w:rPr>
        <w:t xml:space="preserve"> </w:t>
      </w:r>
      <w:proofErr w:type="spellStart"/>
      <w:r w:rsidR="00204823">
        <w:rPr>
          <w:color w:val="000000" w:themeColor="text1"/>
          <w:lang w:val="en-US"/>
        </w:rPr>
        <w:t>jabatan</w:t>
      </w:r>
      <w:proofErr w:type="spellEnd"/>
      <w:r w:rsidR="00204823">
        <w:rPr>
          <w:color w:val="000000" w:themeColor="text1"/>
          <w:lang w:val="en-US"/>
        </w:rPr>
        <w:t xml:space="preserve"> </w:t>
      </w:r>
      <w:r w:rsidR="00E04343">
        <w:rPr>
          <w:i/>
          <w:iCs/>
          <w:color w:val="000000" w:themeColor="text1"/>
          <w:lang w:val="en-US"/>
        </w:rPr>
        <w:t xml:space="preserve">middle manager </w:t>
      </w:r>
      <w:r w:rsidR="00E04343">
        <w:rPr>
          <w:color w:val="000000" w:themeColor="text1"/>
          <w:lang w:val="en-US"/>
        </w:rPr>
        <w:t xml:space="preserve">di </w:t>
      </w:r>
      <w:proofErr w:type="spellStart"/>
      <w:r w:rsidR="00E04343">
        <w:rPr>
          <w:color w:val="000000" w:themeColor="text1"/>
          <w:lang w:val="en-US"/>
        </w:rPr>
        <w:t>proyek</w:t>
      </w:r>
      <w:proofErr w:type="spellEnd"/>
      <w:r w:rsidR="00E04343">
        <w:rPr>
          <w:color w:val="000000" w:themeColor="text1"/>
          <w:lang w:val="en-US"/>
        </w:rPr>
        <w:t xml:space="preserve"> </w:t>
      </w:r>
      <w:proofErr w:type="spellStart"/>
      <w:r w:rsidR="00E04343">
        <w:rPr>
          <w:color w:val="000000" w:themeColor="text1"/>
          <w:lang w:val="en-US"/>
        </w:rPr>
        <w:t>sebesar</w:t>
      </w:r>
      <w:proofErr w:type="spellEnd"/>
      <w:r w:rsidR="00E04343">
        <w:rPr>
          <w:color w:val="000000" w:themeColor="text1"/>
          <w:lang w:val="en-US"/>
        </w:rPr>
        <w:t xml:space="preserve"> 64,3% (90 orang), </w:t>
      </w:r>
      <w:r w:rsidR="00E04343">
        <w:rPr>
          <w:i/>
          <w:iCs/>
          <w:color w:val="000000" w:themeColor="text1"/>
          <w:lang w:val="en-US"/>
        </w:rPr>
        <w:t xml:space="preserve">lower manager </w:t>
      </w:r>
      <w:proofErr w:type="spellStart"/>
      <w:r w:rsidR="00E04343">
        <w:rPr>
          <w:color w:val="000000" w:themeColor="text1"/>
          <w:lang w:val="en-US"/>
        </w:rPr>
        <w:t>sebanyak</w:t>
      </w:r>
      <w:proofErr w:type="spellEnd"/>
      <w:r w:rsidR="00E04343">
        <w:rPr>
          <w:color w:val="000000" w:themeColor="text1"/>
          <w:lang w:val="en-US"/>
        </w:rPr>
        <w:t xml:space="preserve"> 40 </w:t>
      </w:r>
      <w:proofErr w:type="gramStart"/>
      <w:r w:rsidR="00E04343">
        <w:rPr>
          <w:color w:val="000000" w:themeColor="text1"/>
          <w:lang w:val="en-US"/>
        </w:rPr>
        <w:t>orang</w:t>
      </w:r>
      <w:proofErr w:type="gramEnd"/>
      <w:r w:rsidR="00E04343">
        <w:rPr>
          <w:color w:val="000000" w:themeColor="text1"/>
          <w:lang w:val="en-US"/>
        </w:rPr>
        <w:t xml:space="preserve"> (38,6%) dan 10 orang (7,1%) </w:t>
      </w:r>
      <w:proofErr w:type="spellStart"/>
      <w:r w:rsidR="00E04343">
        <w:rPr>
          <w:color w:val="000000" w:themeColor="text1"/>
          <w:lang w:val="en-US"/>
        </w:rPr>
        <w:t>karyawan</w:t>
      </w:r>
      <w:proofErr w:type="spellEnd"/>
      <w:r w:rsidR="00E04343">
        <w:rPr>
          <w:color w:val="000000" w:themeColor="text1"/>
          <w:lang w:val="en-US"/>
        </w:rPr>
        <w:t xml:space="preserve"> </w:t>
      </w:r>
      <w:r w:rsidR="00E04343" w:rsidRPr="00E04343">
        <w:rPr>
          <w:i/>
          <w:iCs/>
          <w:color w:val="000000" w:themeColor="text1"/>
          <w:lang w:val="en-US"/>
        </w:rPr>
        <w:t>professional.</w:t>
      </w:r>
    </w:p>
    <w:p w14:paraId="27AAA560" w14:textId="77777777" w:rsidR="00332CC7" w:rsidRDefault="00801B16" w:rsidP="00801B16">
      <w:pPr>
        <w:shd w:val="clear" w:color="auto" w:fill="FFFFFF"/>
        <w:spacing w:before="240"/>
        <w:rPr>
          <w:color w:val="000000" w:themeColor="text1"/>
        </w:rPr>
      </w:pPr>
      <w:r w:rsidRPr="00801B16">
        <w:rPr>
          <w:color w:val="000000" w:themeColor="text1"/>
        </w:rPr>
        <w:t xml:space="preserve">Dalam penelitian ini, jika masing-masing konstruk memiliki AVE &gt; 0,50, ukuran loading factor minimum yang dapat diterima adalah 0,70. Berdasarkan hasil pengolahan SmartPLS </w:t>
      </w:r>
      <w:r w:rsidRPr="00801B16">
        <w:rPr>
          <w:color w:val="000000" w:themeColor="text1"/>
          <w:lang w:val="en-US"/>
        </w:rPr>
        <w:t>3</w:t>
      </w:r>
      <w:r w:rsidRPr="00801B16">
        <w:rPr>
          <w:color w:val="000000" w:themeColor="text1"/>
        </w:rPr>
        <w:t>.0 yang ditunjukkan pada Gambar 2, nilai loading factor untuk semua indikator berada di atas 0,70. Oleh karena itu, model validitas konvergen dalam penelitian ini telah memenuhi syarat. Nilai loadings, cronbach’s alpha,</w:t>
      </w:r>
      <w:r>
        <w:rPr>
          <w:color w:val="000000" w:themeColor="text1"/>
          <w:lang w:val="en-US"/>
        </w:rPr>
        <w:t xml:space="preserve"> </w:t>
      </w:r>
      <w:r w:rsidRPr="00801B16">
        <w:rPr>
          <w:color w:val="000000" w:themeColor="text1"/>
        </w:rPr>
        <w:t>composite reliability, dan AVE untuk setiap konstruk lengkap ada pada tabel 1.</w:t>
      </w:r>
    </w:p>
    <w:p w14:paraId="328B832B" w14:textId="12E01DCD" w:rsidR="00332CC7" w:rsidRPr="00511719" w:rsidRDefault="00332CC7" w:rsidP="00332CC7">
      <w:pPr>
        <w:spacing w:before="11"/>
        <w:ind w:left="360"/>
        <w:jc w:val="center"/>
      </w:pPr>
      <w:r w:rsidRPr="00332CC7">
        <w:t>Gambar 2 Hasil Analisis Outer Model</w:t>
      </w:r>
    </w:p>
    <w:p w14:paraId="3069EC99" w14:textId="71936528" w:rsidR="00511719" w:rsidRPr="00801B16" w:rsidRDefault="00332CC7" w:rsidP="00332CC7">
      <w:pPr>
        <w:shd w:val="clear" w:color="auto" w:fill="FFFFFF"/>
        <w:spacing w:before="240"/>
        <w:jc w:val="center"/>
        <w:rPr>
          <w:color w:val="000000" w:themeColor="text1"/>
        </w:rPr>
      </w:pPr>
      <w:r>
        <w:rPr>
          <w:noProof/>
        </w:rPr>
        <w:drawing>
          <wp:inline distT="0" distB="0" distL="0" distR="0" wp14:anchorId="3E9CA5FE" wp14:editId="6DB56CDE">
            <wp:extent cx="3098800" cy="434985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1135" cy="4353133"/>
                    </a:xfrm>
                    <a:prstGeom prst="rect">
                      <a:avLst/>
                    </a:prstGeom>
                  </pic:spPr>
                </pic:pic>
              </a:graphicData>
            </a:graphic>
          </wp:inline>
        </w:drawing>
      </w:r>
    </w:p>
    <w:p w14:paraId="5451F305" w14:textId="3E5A1E78" w:rsidR="00332CC7" w:rsidRDefault="00332CC7" w:rsidP="00801B16">
      <w:pPr>
        <w:spacing w:before="11"/>
        <w:ind w:left="360"/>
        <w:jc w:val="center"/>
      </w:pPr>
      <w:r w:rsidRPr="00332CC7">
        <w:t>Tabel 1 Validitas Konvergen</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516"/>
        <w:gridCol w:w="1453"/>
        <w:gridCol w:w="1418"/>
        <w:gridCol w:w="1559"/>
        <w:gridCol w:w="1559"/>
        <w:gridCol w:w="1133"/>
      </w:tblGrid>
      <w:tr w:rsidR="00332CC7" w:rsidRPr="001F09ED" w14:paraId="152A5876" w14:textId="5EF42783" w:rsidTr="00F024B4">
        <w:trPr>
          <w:trHeight w:val="348"/>
          <w:tblHeader/>
          <w:jc w:val="center"/>
        </w:trPr>
        <w:tc>
          <w:tcPr>
            <w:tcW w:w="2516" w:type="dxa"/>
            <w:tcBorders>
              <w:bottom w:val="single" w:sz="4" w:space="0" w:color="7F7F7F"/>
            </w:tcBorders>
            <w:shd w:val="clear" w:color="auto" w:fill="auto"/>
          </w:tcPr>
          <w:p w14:paraId="69EA2B12" w14:textId="1AB636D0" w:rsidR="00332CC7" w:rsidRPr="00332CC7" w:rsidRDefault="00332CC7" w:rsidP="001620BE">
            <w:pPr>
              <w:spacing w:after="0"/>
              <w:ind w:left="360"/>
              <w:jc w:val="center"/>
              <w:rPr>
                <w:color w:val="000000"/>
                <w:sz w:val="20"/>
                <w:szCs w:val="20"/>
                <w:lang w:val="en-US"/>
              </w:rPr>
            </w:pPr>
            <w:proofErr w:type="spellStart"/>
            <w:r>
              <w:rPr>
                <w:color w:val="000000"/>
                <w:sz w:val="20"/>
                <w:szCs w:val="20"/>
                <w:lang w:val="en-US"/>
              </w:rPr>
              <w:t>Contruct</w:t>
            </w:r>
            <w:proofErr w:type="spellEnd"/>
          </w:p>
        </w:tc>
        <w:tc>
          <w:tcPr>
            <w:tcW w:w="1453" w:type="dxa"/>
            <w:tcBorders>
              <w:bottom w:val="single" w:sz="4" w:space="0" w:color="7F7F7F"/>
            </w:tcBorders>
            <w:shd w:val="clear" w:color="auto" w:fill="auto"/>
          </w:tcPr>
          <w:p w14:paraId="57832FCC" w14:textId="32B6C484" w:rsidR="00332CC7" w:rsidRPr="00332CC7" w:rsidRDefault="00332CC7" w:rsidP="001620BE">
            <w:pPr>
              <w:spacing w:after="0"/>
              <w:ind w:left="360"/>
              <w:jc w:val="center"/>
              <w:rPr>
                <w:color w:val="000000"/>
                <w:sz w:val="20"/>
                <w:szCs w:val="20"/>
                <w:lang w:val="en-US"/>
              </w:rPr>
            </w:pPr>
            <w:r>
              <w:rPr>
                <w:color w:val="000000"/>
                <w:sz w:val="20"/>
                <w:szCs w:val="20"/>
                <w:lang w:val="en-US"/>
              </w:rPr>
              <w:t>Indicators</w:t>
            </w:r>
          </w:p>
        </w:tc>
        <w:tc>
          <w:tcPr>
            <w:tcW w:w="1418" w:type="dxa"/>
            <w:tcBorders>
              <w:bottom w:val="single" w:sz="4" w:space="0" w:color="7F7F7F"/>
            </w:tcBorders>
            <w:shd w:val="clear" w:color="auto" w:fill="auto"/>
          </w:tcPr>
          <w:p w14:paraId="5ECD9247" w14:textId="4875581F" w:rsidR="00332CC7" w:rsidRPr="00332CC7" w:rsidRDefault="00332CC7" w:rsidP="001620BE">
            <w:pPr>
              <w:spacing w:after="0"/>
              <w:ind w:left="360"/>
              <w:jc w:val="center"/>
              <w:rPr>
                <w:color w:val="000000"/>
                <w:sz w:val="20"/>
                <w:szCs w:val="20"/>
                <w:lang w:val="en-US"/>
              </w:rPr>
            </w:pPr>
            <w:r>
              <w:rPr>
                <w:color w:val="000000"/>
                <w:sz w:val="20"/>
                <w:szCs w:val="20"/>
                <w:lang w:val="en-US"/>
              </w:rPr>
              <w:t>Factors Loadings</w:t>
            </w:r>
          </w:p>
        </w:tc>
        <w:tc>
          <w:tcPr>
            <w:tcW w:w="1559" w:type="dxa"/>
            <w:tcBorders>
              <w:bottom w:val="single" w:sz="4" w:space="0" w:color="7F7F7F"/>
            </w:tcBorders>
            <w:shd w:val="clear" w:color="auto" w:fill="auto"/>
          </w:tcPr>
          <w:p w14:paraId="0F71A096" w14:textId="745ED3C3" w:rsidR="00332CC7" w:rsidRPr="00332CC7" w:rsidRDefault="00332CC7" w:rsidP="001620BE">
            <w:pPr>
              <w:spacing w:after="0"/>
              <w:ind w:left="360"/>
              <w:jc w:val="center"/>
              <w:rPr>
                <w:color w:val="000000"/>
                <w:sz w:val="20"/>
                <w:szCs w:val="20"/>
                <w:lang w:val="en-US"/>
              </w:rPr>
            </w:pPr>
            <w:r>
              <w:rPr>
                <w:color w:val="000000"/>
                <w:sz w:val="20"/>
                <w:szCs w:val="20"/>
                <w:lang w:val="en-US"/>
              </w:rPr>
              <w:t>Cronbach’s Alpha</w:t>
            </w:r>
          </w:p>
        </w:tc>
        <w:tc>
          <w:tcPr>
            <w:tcW w:w="1559" w:type="dxa"/>
            <w:tcBorders>
              <w:bottom w:val="single" w:sz="4" w:space="0" w:color="7F7F7F"/>
            </w:tcBorders>
          </w:tcPr>
          <w:p w14:paraId="4ADA276F" w14:textId="5F34C1D3" w:rsidR="00332CC7" w:rsidRDefault="00332CC7" w:rsidP="001620BE">
            <w:pPr>
              <w:spacing w:after="0"/>
              <w:ind w:left="360"/>
              <w:jc w:val="center"/>
              <w:rPr>
                <w:color w:val="000000"/>
                <w:sz w:val="20"/>
                <w:szCs w:val="20"/>
                <w:lang w:val="en-US"/>
              </w:rPr>
            </w:pPr>
            <w:r>
              <w:rPr>
                <w:color w:val="000000"/>
                <w:sz w:val="20"/>
                <w:szCs w:val="20"/>
                <w:lang w:val="en-US"/>
              </w:rPr>
              <w:t>Composite Reliability</w:t>
            </w:r>
          </w:p>
        </w:tc>
        <w:tc>
          <w:tcPr>
            <w:tcW w:w="1133" w:type="dxa"/>
            <w:tcBorders>
              <w:bottom w:val="single" w:sz="4" w:space="0" w:color="7F7F7F"/>
            </w:tcBorders>
          </w:tcPr>
          <w:p w14:paraId="579CC60C" w14:textId="0E084A61" w:rsidR="00332CC7" w:rsidRDefault="00332CC7" w:rsidP="001620BE">
            <w:pPr>
              <w:spacing w:after="0"/>
              <w:ind w:left="360"/>
              <w:jc w:val="center"/>
              <w:rPr>
                <w:color w:val="000000"/>
                <w:sz w:val="20"/>
                <w:szCs w:val="20"/>
                <w:lang w:val="en-US"/>
              </w:rPr>
            </w:pPr>
            <w:r>
              <w:rPr>
                <w:color w:val="000000"/>
                <w:sz w:val="20"/>
                <w:szCs w:val="20"/>
                <w:lang w:val="en-US"/>
              </w:rPr>
              <w:t>AVE</w:t>
            </w:r>
          </w:p>
        </w:tc>
      </w:tr>
      <w:tr w:rsidR="00332CC7" w:rsidRPr="001F09ED" w14:paraId="1544F182" w14:textId="3466A50F" w:rsidTr="00D47FEA">
        <w:trPr>
          <w:trHeight w:val="285"/>
          <w:jc w:val="center"/>
        </w:trPr>
        <w:tc>
          <w:tcPr>
            <w:tcW w:w="2516" w:type="dxa"/>
            <w:tcBorders>
              <w:top w:val="single" w:sz="4" w:space="0" w:color="7F7F7F"/>
              <w:bottom w:val="single" w:sz="4" w:space="0" w:color="7F7F7F"/>
            </w:tcBorders>
            <w:shd w:val="clear" w:color="auto" w:fill="auto"/>
          </w:tcPr>
          <w:p w14:paraId="149062AA" w14:textId="068A15EC" w:rsidR="00332CC7" w:rsidRPr="00B649CA" w:rsidRDefault="00B649CA" w:rsidP="001620BE">
            <w:pPr>
              <w:spacing w:after="0"/>
              <w:ind w:left="360"/>
              <w:jc w:val="center"/>
              <w:rPr>
                <w:color w:val="000000"/>
                <w:sz w:val="20"/>
                <w:szCs w:val="20"/>
                <w:lang w:val="en-US"/>
              </w:rPr>
            </w:pPr>
            <w:r>
              <w:rPr>
                <w:color w:val="000000"/>
                <w:sz w:val="20"/>
                <w:szCs w:val="20"/>
                <w:lang w:val="en-US"/>
              </w:rPr>
              <w:t>Safety Planning</w:t>
            </w:r>
          </w:p>
        </w:tc>
        <w:tc>
          <w:tcPr>
            <w:tcW w:w="1453" w:type="dxa"/>
            <w:tcBorders>
              <w:top w:val="single" w:sz="4" w:space="0" w:color="7F7F7F"/>
              <w:bottom w:val="single" w:sz="4" w:space="0" w:color="7F7F7F"/>
            </w:tcBorders>
            <w:shd w:val="clear" w:color="auto" w:fill="auto"/>
          </w:tcPr>
          <w:p w14:paraId="0225C54A" w14:textId="2A61E138" w:rsidR="00332CC7" w:rsidRPr="00332CC7" w:rsidRDefault="00B649CA" w:rsidP="001620BE">
            <w:pPr>
              <w:spacing w:after="0"/>
              <w:ind w:left="360"/>
              <w:jc w:val="center"/>
              <w:rPr>
                <w:color w:val="000000"/>
                <w:sz w:val="20"/>
                <w:szCs w:val="20"/>
                <w:lang w:val="en-US"/>
              </w:rPr>
            </w:pPr>
            <w:r>
              <w:rPr>
                <w:color w:val="000000"/>
                <w:sz w:val="20"/>
                <w:szCs w:val="20"/>
                <w:lang w:val="en-US"/>
              </w:rPr>
              <w:t>SPLAN_1</w:t>
            </w:r>
          </w:p>
        </w:tc>
        <w:tc>
          <w:tcPr>
            <w:tcW w:w="1418" w:type="dxa"/>
            <w:tcBorders>
              <w:top w:val="single" w:sz="4" w:space="0" w:color="7F7F7F"/>
              <w:bottom w:val="single" w:sz="4" w:space="0" w:color="7F7F7F"/>
            </w:tcBorders>
            <w:shd w:val="clear" w:color="auto" w:fill="auto"/>
          </w:tcPr>
          <w:p w14:paraId="7E0E5DD4" w14:textId="59AAC299" w:rsidR="00332CC7" w:rsidRPr="002C3EFD" w:rsidRDefault="002C3EFD" w:rsidP="001620BE">
            <w:pPr>
              <w:spacing w:after="0"/>
              <w:ind w:left="360"/>
              <w:jc w:val="center"/>
              <w:rPr>
                <w:color w:val="000000"/>
                <w:sz w:val="20"/>
                <w:szCs w:val="20"/>
                <w:lang w:val="en-US"/>
              </w:rPr>
            </w:pPr>
            <w:r>
              <w:rPr>
                <w:color w:val="000000"/>
                <w:sz w:val="20"/>
                <w:szCs w:val="20"/>
                <w:lang w:val="en-US"/>
              </w:rPr>
              <w:t>0,679</w:t>
            </w:r>
          </w:p>
        </w:tc>
        <w:tc>
          <w:tcPr>
            <w:tcW w:w="1559" w:type="dxa"/>
            <w:tcBorders>
              <w:top w:val="single" w:sz="4" w:space="0" w:color="7F7F7F"/>
              <w:bottom w:val="single" w:sz="4" w:space="0" w:color="7F7F7F"/>
            </w:tcBorders>
            <w:shd w:val="clear" w:color="auto" w:fill="auto"/>
          </w:tcPr>
          <w:p w14:paraId="083285D5" w14:textId="03B8EF9C" w:rsidR="00332CC7" w:rsidRPr="00D47FEA" w:rsidRDefault="00D47FEA" w:rsidP="001620BE">
            <w:pPr>
              <w:spacing w:after="0"/>
              <w:ind w:left="360"/>
              <w:jc w:val="center"/>
              <w:rPr>
                <w:color w:val="000000"/>
                <w:sz w:val="20"/>
                <w:szCs w:val="20"/>
                <w:lang w:val="en-US"/>
              </w:rPr>
            </w:pPr>
            <w:r>
              <w:rPr>
                <w:color w:val="000000"/>
                <w:sz w:val="20"/>
                <w:szCs w:val="20"/>
                <w:lang w:val="en-US"/>
              </w:rPr>
              <w:t>0,961</w:t>
            </w:r>
          </w:p>
        </w:tc>
        <w:tc>
          <w:tcPr>
            <w:tcW w:w="1559" w:type="dxa"/>
            <w:tcBorders>
              <w:top w:val="single" w:sz="4" w:space="0" w:color="7F7F7F"/>
              <w:bottom w:val="single" w:sz="4" w:space="0" w:color="7F7F7F"/>
            </w:tcBorders>
          </w:tcPr>
          <w:p w14:paraId="44A62C83" w14:textId="6633F558" w:rsidR="00332CC7" w:rsidRPr="00D47FEA" w:rsidRDefault="00D47FEA" w:rsidP="001620BE">
            <w:pPr>
              <w:spacing w:after="0"/>
              <w:ind w:left="360"/>
              <w:jc w:val="center"/>
              <w:rPr>
                <w:color w:val="000000"/>
                <w:sz w:val="20"/>
                <w:szCs w:val="20"/>
                <w:lang w:val="en-US"/>
              </w:rPr>
            </w:pPr>
            <w:r>
              <w:rPr>
                <w:color w:val="000000"/>
                <w:sz w:val="20"/>
                <w:szCs w:val="20"/>
                <w:lang w:val="en-US"/>
              </w:rPr>
              <w:t>0,966</w:t>
            </w:r>
          </w:p>
        </w:tc>
        <w:tc>
          <w:tcPr>
            <w:tcW w:w="1133" w:type="dxa"/>
            <w:tcBorders>
              <w:top w:val="single" w:sz="4" w:space="0" w:color="7F7F7F"/>
              <w:bottom w:val="single" w:sz="4" w:space="0" w:color="7F7F7F"/>
            </w:tcBorders>
          </w:tcPr>
          <w:p w14:paraId="60D6FD19" w14:textId="4F2A3B3A" w:rsidR="00332CC7" w:rsidRPr="00D47FEA" w:rsidRDefault="00D47FEA" w:rsidP="001620BE">
            <w:pPr>
              <w:spacing w:after="0"/>
              <w:ind w:left="360"/>
              <w:jc w:val="center"/>
              <w:rPr>
                <w:color w:val="000000"/>
                <w:sz w:val="20"/>
                <w:szCs w:val="20"/>
                <w:lang w:val="en-US"/>
              </w:rPr>
            </w:pPr>
            <w:r>
              <w:rPr>
                <w:color w:val="000000"/>
                <w:sz w:val="20"/>
                <w:szCs w:val="20"/>
                <w:lang w:val="en-US"/>
              </w:rPr>
              <w:t>0,724</w:t>
            </w:r>
          </w:p>
        </w:tc>
      </w:tr>
      <w:tr w:rsidR="00332CC7" w:rsidRPr="001F09ED" w14:paraId="08F696B2" w14:textId="32B8A151" w:rsidTr="00D47FEA">
        <w:trPr>
          <w:trHeight w:val="272"/>
          <w:jc w:val="center"/>
        </w:trPr>
        <w:tc>
          <w:tcPr>
            <w:tcW w:w="2516" w:type="dxa"/>
            <w:shd w:val="clear" w:color="auto" w:fill="auto"/>
          </w:tcPr>
          <w:p w14:paraId="10F1B363" w14:textId="3C2E7B9B" w:rsidR="00332CC7" w:rsidRPr="00801B16" w:rsidRDefault="00332CC7" w:rsidP="001620BE">
            <w:pPr>
              <w:spacing w:after="0"/>
              <w:ind w:left="360"/>
              <w:jc w:val="center"/>
              <w:rPr>
                <w:color w:val="000000"/>
                <w:sz w:val="20"/>
                <w:szCs w:val="20"/>
              </w:rPr>
            </w:pPr>
          </w:p>
        </w:tc>
        <w:tc>
          <w:tcPr>
            <w:tcW w:w="1453" w:type="dxa"/>
            <w:shd w:val="clear" w:color="auto" w:fill="auto"/>
          </w:tcPr>
          <w:p w14:paraId="237BA86B" w14:textId="43001F67" w:rsidR="00B649CA" w:rsidRPr="00B649CA" w:rsidRDefault="00B649CA" w:rsidP="00B649CA">
            <w:pPr>
              <w:spacing w:after="0"/>
              <w:ind w:left="360"/>
              <w:jc w:val="center"/>
              <w:rPr>
                <w:color w:val="000000"/>
                <w:sz w:val="20"/>
                <w:szCs w:val="20"/>
                <w:lang w:val="en-US"/>
              </w:rPr>
            </w:pPr>
            <w:r>
              <w:rPr>
                <w:color w:val="000000"/>
                <w:sz w:val="20"/>
                <w:szCs w:val="20"/>
                <w:lang w:val="en-US"/>
              </w:rPr>
              <w:t>SPLAN_2</w:t>
            </w:r>
          </w:p>
        </w:tc>
        <w:tc>
          <w:tcPr>
            <w:tcW w:w="1418" w:type="dxa"/>
            <w:shd w:val="clear" w:color="auto" w:fill="auto"/>
          </w:tcPr>
          <w:p w14:paraId="59F8E756" w14:textId="3EC76572" w:rsidR="00332CC7" w:rsidRPr="002C3EFD" w:rsidRDefault="002C3EFD" w:rsidP="001620BE">
            <w:pPr>
              <w:spacing w:after="0"/>
              <w:ind w:left="360"/>
              <w:jc w:val="center"/>
              <w:rPr>
                <w:color w:val="000000"/>
                <w:sz w:val="20"/>
                <w:szCs w:val="20"/>
                <w:lang w:val="en-US"/>
              </w:rPr>
            </w:pPr>
            <w:r>
              <w:rPr>
                <w:color w:val="000000"/>
                <w:sz w:val="20"/>
                <w:szCs w:val="20"/>
                <w:lang w:val="en-US"/>
              </w:rPr>
              <w:t>0,808</w:t>
            </w:r>
          </w:p>
        </w:tc>
        <w:tc>
          <w:tcPr>
            <w:tcW w:w="1559" w:type="dxa"/>
            <w:shd w:val="clear" w:color="auto" w:fill="auto"/>
          </w:tcPr>
          <w:p w14:paraId="3CCFBF9C" w14:textId="103947DF" w:rsidR="00332CC7" w:rsidRPr="00801B16" w:rsidRDefault="00332CC7" w:rsidP="001620BE">
            <w:pPr>
              <w:spacing w:after="0"/>
              <w:ind w:left="360"/>
              <w:jc w:val="center"/>
              <w:rPr>
                <w:color w:val="000000"/>
                <w:sz w:val="20"/>
                <w:szCs w:val="20"/>
              </w:rPr>
            </w:pPr>
          </w:p>
        </w:tc>
        <w:tc>
          <w:tcPr>
            <w:tcW w:w="1559" w:type="dxa"/>
          </w:tcPr>
          <w:p w14:paraId="325CBA68" w14:textId="77777777" w:rsidR="00332CC7" w:rsidRPr="00801B16" w:rsidRDefault="00332CC7" w:rsidP="001620BE">
            <w:pPr>
              <w:spacing w:after="0"/>
              <w:ind w:left="360"/>
              <w:jc w:val="center"/>
              <w:rPr>
                <w:color w:val="000000"/>
                <w:sz w:val="20"/>
                <w:szCs w:val="20"/>
              </w:rPr>
            </w:pPr>
          </w:p>
        </w:tc>
        <w:tc>
          <w:tcPr>
            <w:tcW w:w="1133" w:type="dxa"/>
          </w:tcPr>
          <w:p w14:paraId="70117637" w14:textId="77777777" w:rsidR="00332CC7" w:rsidRPr="00801B16" w:rsidRDefault="00332CC7" w:rsidP="001620BE">
            <w:pPr>
              <w:spacing w:after="0"/>
              <w:ind w:left="360"/>
              <w:jc w:val="center"/>
              <w:rPr>
                <w:color w:val="000000"/>
                <w:sz w:val="20"/>
                <w:szCs w:val="20"/>
              </w:rPr>
            </w:pPr>
          </w:p>
        </w:tc>
      </w:tr>
      <w:tr w:rsidR="00332CC7" w:rsidRPr="001F09ED" w14:paraId="379506BA" w14:textId="68F11B5B" w:rsidTr="00D47FEA">
        <w:trPr>
          <w:trHeight w:val="272"/>
          <w:jc w:val="center"/>
        </w:trPr>
        <w:tc>
          <w:tcPr>
            <w:tcW w:w="2516" w:type="dxa"/>
            <w:tcBorders>
              <w:top w:val="single" w:sz="4" w:space="0" w:color="7F7F7F"/>
              <w:bottom w:val="single" w:sz="4" w:space="0" w:color="7F7F7F"/>
            </w:tcBorders>
            <w:shd w:val="clear" w:color="auto" w:fill="auto"/>
          </w:tcPr>
          <w:p w14:paraId="76FFE807" w14:textId="03B02A42" w:rsidR="00332CC7" w:rsidRPr="00801B16" w:rsidRDefault="00332CC7"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52754BAE" w14:textId="79DB3565" w:rsidR="00332CC7" w:rsidRPr="00B649CA" w:rsidRDefault="00B649CA" w:rsidP="001620BE">
            <w:pPr>
              <w:spacing w:after="0"/>
              <w:ind w:left="360"/>
              <w:jc w:val="center"/>
              <w:rPr>
                <w:color w:val="000000"/>
                <w:sz w:val="20"/>
                <w:szCs w:val="20"/>
                <w:lang w:val="en-US"/>
              </w:rPr>
            </w:pPr>
            <w:r>
              <w:rPr>
                <w:color w:val="000000"/>
                <w:sz w:val="20"/>
                <w:szCs w:val="20"/>
                <w:lang w:val="en-US"/>
              </w:rPr>
              <w:t>SPLAN_3</w:t>
            </w:r>
          </w:p>
        </w:tc>
        <w:tc>
          <w:tcPr>
            <w:tcW w:w="1418" w:type="dxa"/>
            <w:tcBorders>
              <w:top w:val="single" w:sz="4" w:space="0" w:color="7F7F7F"/>
              <w:bottom w:val="single" w:sz="4" w:space="0" w:color="7F7F7F"/>
            </w:tcBorders>
            <w:shd w:val="clear" w:color="auto" w:fill="auto"/>
          </w:tcPr>
          <w:p w14:paraId="78E524DB" w14:textId="6F85A5E7" w:rsidR="00332CC7" w:rsidRPr="002C3EFD" w:rsidRDefault="002C3EFD" w:rsidP="001620BE">
            <w:pPr>
              <w:spacing w:after="0"/>
              <w:ind w:left="360"/>
              <w:jc w:val="center"/>
              <w:rPr>
                <w:color w:val="000000"/>
                <w:sz w:val="20"/>
                <w:szCs w:val="20"/>
                <w:lang w:val="en-US"/>
              </w:rPr>
            </w:pPr>
            <w:r>
              <w:rPr>
                <w:color w:val="000000"/>
                <w:sz w:val="20"/>
                <w:szCs w:val="20"/>
                <w:lang w:val="en-US"/>
              </w:rPr>
              <w:t>0,885</w:t>
            </w:r>
          </w:p>
        </w:tc>
        <w:tc>
          <w:tcPr>
            <w:tcW w:w="1559" w:type="dxa"/>
            <w:tcBorders>
              <w:top w:val="single" w:sz="4" w:space="0" w:color="7F7F7F"/>
              <w:bottom w:val="single" w:sz="4" w:space="0" w:color="7F7F7F"/>
            </w:tcBorders>
            <w:shd w:val="clear" w:color="auto" w:fill="auto"/>
          </w:tcPr>
          <w:p w14:paraId="09C3CCD0" w14:textId="5E48AB18" w:rsidR="00332CC7" w:rsidRPr="00801B16" w:rsidRDefault="00332CC7"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740FF70D" w14:textId="77777777" w:rsidR="00332CC7" w:rsidRPr="00801B16" w:rsidRDefault="00332CC7"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04B36A2C" w14:textId="77777777" w:rsidR="00332CC7" w:rsidRPr="00801B16" w:rsidRDefault="00332CC7" w:rsidP="001620BE">
            <w:pPr>
              <w:spacing w:after="0"/>
              <w:ind w:left="360"/>
              <w:jc w:val="center"/>
              <w:rPr>
                <w:color w:val="000000"/>
                <w:sz w:val="20"/>
                <w:szCs w:val="20"/>
              </w:rPr>
            </w:pPr>
          </w:p>
        </w:tc>
      </w:tr>
      <w:tr w:rsidR="00332CC7" w:rsidRPr="001F09ED" w14:paraId="7206E48E" w14:textId="71FCD3FA" w:rsidTr="00D47FEA">
        <w:trPr>
          <w:trHeight w:val="272"/>
          <w:jc w:val="center"/>
        </w:trPr>
        <w:tc>
          <w:tcPr>
            <w:tcW w:w="2516" w:type="dxa"/>
            <w:shd w:val="clear" w:color="auto" w:fill="auto"/>
          </w:tcPr>
          <w:p w14:paraId="6B2FEC21" w14:textId="14791536" w:rsidR="00332CC7" w:rsidRPr="00801B16" w:rsidRDefault="00332CC7" w:rsidP="001620BE">
            <w:pPr>
              <w:spacing w:after="0"/>
              <w:ind w:left="360"/>
              <w:jc w:val="center"/>
              <w:rPr>
                <w:color w:val="000000"/>
                <w:sz w:val="20"/>
                <w:szCs w:val="20"/>
              </w:rPr>
            </w:pPr>
          </w:p>
        </w:tc>
        <w:tc>
          <w:tcPr>
            <w:tcW w:w="1453" w:type="dxa"/>
            <w:shd w:val="clear" w:color="auto" w:fill="auto"/>
          </w:tcPr>
          <w:p w14:paraId="288290AC" w14:textId="304C52F5" w:rsidR="00332CC7" w:rsidRPr="00B649CA" w:rsidRDefault="00B649CA" w:rsidP="001620BE">
            <w:pPr>
              <w:spacing w:after="0"/>
              <w:ind w:left="360"/>
              <w:jc w:val="center"/>
              <w:rPr>
                <w:color w:val="000000"/>
                <w:sz w:val="20"/>
                <w:szCs w:val="20"/>
                <w:lang w:val="en-US"/>
              </w:rPr>
            </w:pPr>
            <w:r>
              <w:rPr>
                <w:color w:val="000000"/>
                <w:sz w:val="20"/>
                <w:szCs w:val="20"/>
                <w:lang w:val="en-US"/>
              </w:rPr>
              <w:t>SPLAN_4</w:t>
            </w:r>
          </w:p>
        </w:tc>
        <w:tc>
          <w:tcPr>
            <w:tcW w:w="1418" w:type="dxa"/>
            <w:shd w:val="clear" w:color="auto" w:fill="auto"/>
          </w:tcPr>
          <w:p w14:paraId="33F4D281" w14:textId="6D2EF766" w:rsidR="00332CC7" w:rsidRPr="002C3EFD" w:rsidRDefault="002C3EFD" w:rsidP="001620BE">
            <w:pPr>
              <w:spacing w:after="0"/>
              <w:ind w:left="360"/>
              <w:jc w:val="center"/>
              <w:rPr>
                <w:color w:val="000000"/>
                <w:sz w:val="20"/>
                <w:szCs w:val="20"/>
                <w:lang w:val="en-US"/>
              </w:rPr>
            </w:pPr>
            <w:r>
              <w:rPr>
                <w:color w:val="000000"/>
                <w:sz w:val="20"/>
                <w:szCs w:val="20"/>
                <w:lang w:val="en-US"/>
              </w:rPr>
              <w:t>0,895</w:t>
            </w:r>
          </w:p>
        </w:tc>
        <w:tc>
          <w:tcPr>
            <w:tcW w:w="1559" w:type="dxa"/>
            <w:shd w:val="clear" w:color="auto" w:fill="auto"/>
          </w:tcPr>
          <w:p w14:paraId="523C654C" w14:textId="1851DD47" w:rsidR="00332CC7" w:rsidRPr="00801B16" w:rsidRDefault="00332CC7" w:rsidP="001620BE">
            <w:pPr>
              <w:spacing w:after="0"/>
              <w:ind w:left="360"/>
              <w:jc w:val="center"/>
              <w:rPr>
                <w:color w:val="000000"/>
                <w:sz w:val="20"/>
                <w:szCs w:val="20"/>
              </w:rPr>
            </w:pPr>
          </w:p>
        </w:tc>
        <w:tc>
          <w:tcPr>
            <w:tcW w:w="1559" w:type="dxa"/>
          </w:tcPr>
          <w:p w14:paraId="57C20D9F" w14:textId="77777777" w:rsidR="00332CC7" w:rsidRPr="00801B16" w:rsidRDefault="00332CC7" w:rsidP="001620BE">
            <w:pPr>
              <w:spacing w:after="0"/>
              <w:ind w:left="360"/>
              <w:jc w:val="center"/>
              <w:rPr>
                <w:color w:val="000000"/>
                <w:sz w:val="20"/>
                <w:szCs w:val="20"/>
              </w:rPr>
            </w:pPr>
          </w:p>
        </w:tc>
        <w:tc>
          <w:tcPr>
            <w:tcW w:w="1133" w:type="dxa"/>
          </w:tcPr>
          <w:p w14:paraId="0B5D0E4B" w14:textId="77777777" w:rsidR="00332CC7" w:rsidRPr="00801B16" w:rsidRDefault="00332CC7" w:rsidP="001620BE">
            <w:pPr>
              <w:spacing w:after="0"/>
              <w:ind w:left="360"/>
              <w:jc w:val="center"/>
              <w:rPr>
                <w:color w:val="000000"/>
                <w:sz w:val="20"/>
                <w:szCs w:val="20"/>
              </w:rPr>
            </w:pPr>
          </w:p>
        </w:tc>
      </w:tr>
      <w:tr w:rsidR="00332CC7" w:rsidRPr="001F09ED" w14:paraId="7BEB4A39" w14:textId="0BF9F917" w:rsidTr="00D47FEA">
        <w:trPr>
          <w:trHeight w:val="272"/>
          <w:jc w:val="center"/>
        </w:trPr>
        <w:tc>
          <w:tcPr>
            <w:tcW w:w="2516" w:type="dxa"/>
            <w:tcBorders>
              <w:top w:val="single" w:sz="4" w:space="0" w:color="7F7F7F"/>
              <w:bottom w:val="single" w:sz="4" w:space="0" w:color="7F7F7F"/>
            </w:tcBorders>
            <w:shd w:val="clear" w:color="auto" w:fill="auto"/>
          </w:tcPr>
          <w:p w14:paraId="0D7B1486" w14:textId="5CE14300" w:rsidR="00332CC7" w:rsidRPr="00801B16" w:rsidRDefault="00332CC7"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45CF12C0" w14:textId="46646BEA" w:rsidR="00332CC7" w:rsidRPr="00B649CA" w:rsidRDefault="00B649CA" w:rsidP="001620BE">
            <w:pPr>
              <w:spacing w:after="0"/>
              <w:ind w:left="360"/>
              <w:jc w:val="center"/>
              <w:rPr>
                <w:color w:val="000000"/>
                <w:sz w:val="20"/>
                <w:szCs w:val="20"/>
                <w:lang w:val="en-US"/>
              </w:rPr>
            </w:pPr>
            <w:r>
              <w:rPr>
                <w:color w:val="000000"/>
                <w:sz w:val="20"/>
                <w:szCs w:val="20"/>
                <w:lang w:val="en-US"/>
              </w:rPr>
              <w:t>SPLAN_5</w:t>
            </w:r>
          </w:p>
        </w:tc>
        <w:tc>
          <w:tcPr>
            <w:tcW w:w="1418" w:type="dxa"/>
            <w:tcBorders>
              <w:top w:val="single" w:sz="4" w:space="0" w:color="7F7F7F"/>
              <w:bottom w:val="single" w:sz="4" w:space="0" w:color="7F7F7F"/>
            </w:tcBorders>
            <w:shd w:val="clear" w:color="auto" w:fill="auto"/>
          </w:tcPr>
          <w:p w14:paraId="340F20D3" w14:textId="731E92E8" w:rsidR="00332CC7" w:rsidRPr="002C3EFD" w:rsidRDefault="002C3EFD" w:rsidP="001620BE">
            <w:pPr>
              <w:spacing w:after="0"/>
              <w:ind w:left="360"/>
              <w:jc w:val="center"/>
              <w:rPr>
                <w:color w:val="000000"/>
                <w:sz w:val="20"/>
                <w:szCs w:val="20"/>
                <w:lang w:val="en-US"/>
              </w:rPr>
            </w:pPr>
            <w:r>
              <w:rPr>
                <w:color w:val="000000"/>
                <w:sz w:val="20"/>
                <w:szCs w:val="20"/>
                <w:lang w:val="en-US"/>
              </w:rPr>
              <w:t>0,808</w:t>
            </w:r>
          </w:p>
        </w:tc>
        <w:tc>
          <w:tcPr>
            <w:tcW w:w="1559" w:type="dxa"/>
            <w:tcBorders>
              <w:top w:val="single" w:sz="4" w:space="0" w:color="7F7F7F"/>
              <w:bottom w:val="single" w:sz="4" w:space="0" w:color="7F7F7F"/>
            </w:tcBorders>
            <w:shd w:val="clear" w:color="auto" w:fill="auto"/>
          </w:tcPr>
          <w:p w14:paraId="436B06A9" w14:textId="042F6A39" w:rsidR="00332CC7" w:rsidRPr="00801B16" w:rsidRDefault="00332CC7"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4B55A2DC" w14:textId="77777777" w:rsidR="00332CC7" w:rsidRPr="00801B16" w:rsidRDefault="00332CC7"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0FD5906B" w14:textId="77777777" w:rsidR="00332CC7" w:rsidRPr="00801B16" w:rsidRDefault="00332CC7" w:rsidP="001620BE">
            <w:pPr>
              <w:spacing w:after="0"/>
              <w:ind w:left="360"/>
              <w:jc w:val="center"/>
              <w:rPr>
                <w:color w:val="000000"/>
                <w:sz w:val="20"/>
                <w:szCs w:val="20"/>
              </w:rPr>
            </w:pPr>
          </w:p>
        </w:tc>
      </w:tr>
      <w:tr w:rsidR="00B649CA" w:rsidRPr="001F09ED" w14:paraId="6C9DA3C3" w14:textId="77777777" w:rsidTr="00D47FEA">
        <w:trPr>
          <w:trHeight w:val="272"/>
          <w:jc w:val="center"/>
        </w:trPr>
        <w:tc>
          <w:tcPr>
            <w:tcW w:w="2516" w:type="dxa"/>
            <w:tcBorders>
              <w:top w:val="single" w:sz="4" w:space="0" w:color="7F7F7F"/>
              <w:bottom w:val="single" w:sz="4" w:space="0" w:color="7F7F7F"/>
            </w:tcBorders>
            <w:shd w:val="clear" w:color="auto" w:fill="auto"/>
          </w:tcPr>
          <w:p w14:paraId="33FCE847" w14:textId="77777777" w:rsidR="00B649CA" w:rsidRPr="00801B16" w:rsidRDefault="00B649CA"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0867CDE1" w14:textId="535C7032" w:rsidR="00B649CA" w:rsidRDefault="00B649CA" w:rsidP="001620BE">
            <w:pPr>
              <w:spacing w:after="0"/>
              <w:ind w:left="360"/>
              <w:jc w:val="center"/>
              <w:rPr>
                <w:color w:val="000000"/>
                <w:sz w:val="20"/>
                <w:szCs w:val="20"/>
                <w:lang w:val="en-US"/>
              </w:rPr>
            </w:pPr>
            <w:r>
              <w:rPr>
                <w:color w:val="000000"/>
                <w:sz w:val="20"/>
                <w:szCs w:val="20"/>
                <w:lang w:val="en-US"/>
              </w:rPr>
              <w:t>SPLAN_6</w:t>
            </w:r>
          </w:p>
        </w:tc>
        <w:tc>
          <w:tcPr>
            <w:tcW w:w="1418" w:type="dxa"/>
            <w:tcBorders>
              <w:top w:val="single" w:sz="4" w:space="0" w:color="7F7F7F"/>
              <w:bottom w:val="single" w:sz="4" w:space="0" w:color="7F7F7F"/>
            </w:tcBorders>
            <w:shd w:val="clear" w:color="auto" w:fill="auto"/>
          </w:tcPr>
          <w:p w14:paraId="1151DB4D" w14:textId="308D3347" w:rsidR="00B649CA" w:rsidRPr="002C3EFD" w:rsidRDefault="002C3EFD" w:rsidP="001620BE">
            <w:pPr>
              <w:spacing w:after="0"/>
              <w:ind w:left="360"/>
              <w:jc w:val="center"/>
              <w:rPr>
                <w:color w:val="000000"/>
                <w:sz w:val="20"/>
                <w:szCs w:val="20"/>
                <w:lang w:val="en-US"/>
              </w:rPr>
            </w:pPr>
            <w:r>
              <w:rPr>
                <w:color w:val="000000"/>
                <w:sz w:val="20"/>
                <w:szCs w:val="20"/>
                <w:lang w:val="en-US"/>
              </w:rPr>
              <w:t>0.903</w:t>
            </w:r>
          </w:p>
        </w:tc>
        <w:tc>
          <w:tcPr>
            <w:tcW w:w="1559" w:type="dxa"/>
            <w:tcBorders>
              <w:top w:val="single" w:sz="4" w:space="0" w:color="7F7F7F"/>
              <w:bottom w:val="single" w:sz="4" w:space="0" w:color="7F7F7F"/>
            </w:tcBorders>
            <w:shd w:val="clear" w:color="auto" w:fill="auto"/>
          </w:tcPr>
          <w:p w14:paraId="0C56D30C" w14:textId="77777777" w:rsidR="00B649CA" w:rsidRPr="00801B16" w:rsidRDefault="00B649CA"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79EB1E11" w14:textId="77777777" w:rsidR="00B649CA" w:rsidRPr="00801B16" w:rsidRDefault="00B649CA"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4BED608B" w14:textId="77777777" w:rsidR="00B649CA" w:rsidRPr="00801B16" w:rsidRDefault="00B649CA" w:rsidP="001620BE">
            <w:pPr>
              <w:spacing w:after="0"/>
              <w:ind w:left="360"/>
              <w:jc w:val="center"/>
              <w:rPr>
                <w:color w:val="000000"/>
                <w:sz w:val="20"/>
                <w:szCs w:val="20"/>
              </w:rPr>
            </w:pPr>
          </w:p>
        </w:tc>
      </w:tr>
      <w:tr w:rsidR="00B649CA" w:rsidRPr="001F09ED" w14:paraId="735E6845" w14:textId="77777777" w:rsidTr="00D47FEA">
        <w:trPr>
          <w:trHeight w:val="272"/>
          <w:jc w:val="center"/>
        </w:trPr>
        <w:tc>
          <w:tcPr>
            <w:tcW w:w="2516" w:type="dxa"/>
            <w:tcBorders>
              <w:top w:val="single" w:sz="4" w:space="0" w:color="7F7F7F"/>
              <w:bottom w:val="single" w:sz="4" w:space="0" w:color="7F7F7F"/>
            </w:tcBorders>
            <w:shd w:val="clear" w:color="auto" w:fill="auto"/>
          </w:tcPr>
          <w:p w14:paraId="76A065EC" w14:textId="77777777" w:rsidR="00B649CA" w:rsidRPr="00801B16" w:rsidRDefault="00B649CA"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02731922" w14:textId="39C79466" w:rsidR="00B649CA" w:rsidRDefault="00B649CA" w:rsidP="001620BE">
            <w:pPr>
              <w:spacing w:after="0"/>
              <w:ind w:left="360"/>
              <w:jc w:val="center"/>
              <w:rPr>
                <w:color w:val="000000"/>
                <w:sz w:val="20"/>
                <w:szCs w:val="20"/>
                <w:lang w:val="en-US"/>
              </w:rPr>
            </w:pPr>
            <w:r>
              <w:rPr>
                <w:color w:val="000000"/>
                <w:sz w:val="20"/>
                <w:szCs w:val="20"/>
                <w:lang w:val="en-US"/>
              </w:rPr>
              <w:t>SPLAN_7</w:t>
            </w:r>
          </w:p>
        </w:tc>
        <w:tc>
          <w:tcPr>
            <w:tcW w:w="1418" w:type="dxa"/>
            <w:tcBorders>
              <w:top w:val="single" w:sz="4" w:space="0" w:color="7F7F7F"/>
              <w:bottom w:val="single" w:sz="4" w:space="0" w:color="7F7F7F"/>
            </w:tcBorders>
            <w:shd w:val="clear" w:color="auto" w:fill="auto"/>
          </w:tcPr>
          <w:p w14:paraId="1497CD59" w14:textId="533C139B" w:rsidR="00B649CA" w:rsidRPr="002C3EFD" w:rsidRDefault="002C3EFD" w:rsidP="001620BE">
            <w:pPr>
              <w:spacing w:after="0"/>
              <w:ind w:left="360"/>
              <w:jc w:val="center"/>
              <w:rPr>
                <w:color w:val="000000"/>
                <w:sz w:val="20"/>
                <w:szCs w:val="20"/>
                <w:lang w:val="en-US"/>
              </w:rPr>
            </w:pPr>
            <w:r>
              <w:rPr>
                <w:color w:val="000000"/>
                <w:sz w:val="20"/>
                <w:szCs w:val="20"/>
                <w:lang w:val="en-US"/>
              </w:rPr>
              <w:t>0.905</w:t>
            </w:r>
          </w:p>
        </w:tc>
        <w:tc>
          <w:tcPr>
            <w:tcW w:w="1559" w:type="dxa"/>
            <w:tcBorders>
              <w:top w:val="single" w:sz="4" w:space="0" w:color="7F7F7F"/>
              <w:bottom w:val="single" w:sz="4" w:space="0" w:color="7F7F7F"/>
            </w:tcBorders>
            <w:shd w:val="clear" w:color="auto" w:fill="auto"/>
          </w:tcPr>
          <w:p w14:paraId="1EAD9851" w14:textId="77777777" w:rsidR="00B649CA" w:rsidRPr="00801B16" w:rsidRDefault="00B649CA"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04B922C3" w14:textId="77777777" w:rsidR="00B649CA" w:rsidRPr="00801B16" w:rsidRDefault="00B649CA"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4D774351" w14:textId="77777777" w:rsidR="00B649CA" w:rsidRPr="00801B16" w:rsidRDefault="00B649CA" w:rsidP="001620BE">
            <w:pPr>
              <w:spacing w:after="0"/>
              <w:ind w:left="360"/>
              <w:jc w:val="center"/>
              <w:rPr>
                <w:color w:val="000000"/>
                <w:sz w:val="20"/>
                <w:szCs w:val="20"/>
              </w:rPr>
            </w:pPr>
          </w:p>
        </w:tc>
      </w:tr>
      <w:tr w:rsidR="00B649CA" w:rsidRPr="001F09ED" w14:paraId="046DB05E" w14:textId="77777777" w:rsidTr="00D47FEA">
        <w:trPr>
          <w:trHeight w:val="272"/>
          <w:jc w:val="center"/>
        </w:trPr>
        <w:tc>
          <w:tcPr>
            <w:tcW w:w="2516" w:type="dxa"/>
            <w:tcBorders>
              <w:top w:val="single" w:sz="4" w:space="0" w:color="7F7F7F"/>
              <w:bottom w:val="single" w:sz="4" w:space="0" w:color="7F7F7F"/>
            </w:tcBorders>
            <w:shd w:val="clear" w:color="auto" w:fill="auto"/>
          </w:tcPr>
          <w:p w14:paraId="07D303D9" w14:textId="77777777" w:rsidR="00B649CA" w:rsidRPr="00801B16" w:rsidRDefault="00B649CA"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45475B25" w14:textId="3F825DDE" w:rsidR="00B649CA" w:rsidRDefault="00B649CA" w:rsidP="001620BE">
            <w:pPr>
              <w:spacing w:after="0"/>
              <w:ind w:left="360"/>
              <w:jc w:val="center"/>
              <w:rPr>
                <w:color w:val="000000"/>
                <w:sz w:val="20"/>
                <w:szCs w:val="20"/>
                <w:lang w:val="en-US"/>
              </w:rPr>
            </w:pPr>
            <w:r>
              <w:rPr>
                <w:color w:val="000000"/>
                <w:sz w:val="20"/>
                <w:szCs w:val="20"/>
                <w:lang w:val="en-US"/>
              </w:rPr>
              <w:t>SPLAN_8</w:t>
            </w:r>
          </w:p>
        </w:tc>
        <w:tc>
          <w:tcPr>
            <w:tcW w:w="1418" w:type="dxa"/>
            <w:tcBorders>
              <w:top w:val="single" w:sz="4" w:space="0" w:color="7F7F7F"/>
              <w:bottom w:val="single" w:sz="4" w:space="0" w:color="7F7F7F"/>
            </w:tcBorders>
            <w:shd w:val="clear" w:color="auto" w:fill="auto"/>
          </w:tcPr>
          <w:p w14:paraId="5D8086F0" w14:textId="432DF878" w:rsidR="00B649CA" w:rsidRPr="002C3EFD" w:rsidRDefault="002C3EFD" w:rsidP="001620BE">
            <w:pPr>
              <w:spacing w:after="0"/>
              <w:ind w:left="360"/>
              <w:jc w:val="center"/>
              <w:rPr>
                <w:color w:val="000000"/>
                <w:sz w:val="20"/>
                <w:szCs w:val="20"/>
                <w:lang w:val="en-US"/>
              </w:rPr>
            </w:pPr>
            <w:r>
              <w:rPr>
                <w:color w:val="000000"/>
                <w:sz w:val="20"/>
                <w:szCs w:val="20"/>
                <w:lang w:val="en-US"/>
              </w:rPr>
              <w:t>0,892</w:t>
            </w:r>
          </w:p>
        </w:tc>
        <w:tc>
          <w:tcPr>
            <w:tcW w:w="1559" w:type="dxa"/>
            <w:tcBorders>
              <w:top w:val="single" w:sz="4" w:space="0" w:color="7F7F7F"/>
              <w:bottom w:val="single" w:sz="4" w:space="0" w:color="7F7F7F"/>
            </w:tcBorders>
            <w:shd w:val="clear" w:color="auto" w:fill="auto"/>
          </w:tcPr>
          <w:p w14:paraId="26C57FA1" w14:textId="77777777" w:rsidR="00B649CA" w:rsidRPr="00801B16" w:rsidRDefault="00B649CA"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01BE002F" w14:textId="77777777" w:rsidR="00B649CA" w:rsidRPr="00801B16" w:rsidRDefault="00B649CA"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7119C37E" w14:textId="77777777" w:rsidR="00B649CA" w:rsidRPr="00801B16" w:rsidRDefault="00B649CA" w:rsidP="001620BE">
            <w:pPr>
              <w:spacing w:after="0"/>
              <w:ind w:left="360"/>
              <w:jc w:val="center"/>
              <w:rPr>
                <w:color w:val="000000"/>
                <w:sz w:val="20"/>
                <w:szCs w:val="20"/>
              </w:rPr>
            </w:pPr>
          </w:p>
        </w:tc>
      </w:tr>
      <w:tr w:rsidR="00B649CA" w:rsidRPr="001F09ED" w14:paraId="04368FF1" w14:textId="77777777" w:rsidTr="00D47FEA">
        <w:trPr>
          <w:trHeight w:val="272"/>
          <w:jc w:val="center"/>
        </w:trPr>
        <w:tc>
          <w:tcPr>
            <w:tcW w:w="2516" w:type="dxa"/>
            <w:tcBorders>
              <w:top w:val="single" w:sz="4" w:space="0" w:color="7F7F7F"/>
              <w:bottom w:val="single" w:sz="4" w:space="0" w:color="7F7F7F"/>
            </w:tcBorders>
            <w:shd w:val="clear" w:color="auto" w:fill="auto"/>
          </w:tcPr>
          <w:p w14:paraId="7F13A670" w14:textId="77777777" w:rsidR="00B649CA" w:rsidRPr="00801B16" w:rsidRDefault="00B649CA"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2FE521E8" w14:textId="547A9F82" w:rsidR="00B649CA" w:rsidRDefault="00B649CA" w:rsidP="001620BE">
            <w:pPr>
              <w:spacing w:after="0"/>
              <w:ind w:left="360"/>
              <w:jc w:val="center"/>
              <w:rPr>
                <w:color w:val="000000"/>
                <w:sz w:val="20"/>
                <w:szCs w:val="20"/>
                <w:lang w:val="en-US"/>
              </w:rPr>
            </w:pPr>
            <w:r>
              <w:rPr>
                <w:color w:val="000000"/>
                <w:sz w:val="20"/>
                <w:szCs w:val="20"/>
                <w:lang w:val="en-US"/>
              </w:rPr>
              <w:t>SPLAN_9</w:t>
            </w:r>
          </w:p>
        </w:tc>
        <w:tc>
          <w:tcPr>
            <w:tcW w:w="1418" w:type="dxa"/>
            <w:tcBorders>
              <w:top w:val="single" w:sz="4" w:space="0" w:color="7F7F7F"/>
              <w:bottom w:val="single" w:sz="4" w:space="0" w:color="7F7F7F"/>
            </w:tcBorders>
            <w:shd w:val="clear" w:color="auto" w:fill="auto"/>
          </w:tcPr>
          <w:p w14:paraId="045287A5" w14:textId="67C91B9A" w:rsidR="00B649CA" w:rsidRPr="002C3EFD" w:rsidRDefault="002C3EFD" w:rsidP="001620BE">
            <w:pPr>
              <w:spacing w:after="0"/>
              <w:ind w:left="360"/>
              <w:jc w:val="center"/>
              <w:rPr>
                <w:color w:val="000000"/>
                <w:sz w:val="20"/>
                <w:szCs w:val="20"/>
                <w:lang w:val="en-US"/>
              </w:rPr>
            </w:pPr>
            <w:r>
              <w:rPr>
                <w:color w:val="000000"/>
                <w:sz w:val="20"/>
                <w:szCs w:val="20"/>
                <w:lang w:val="en-US"/>
              </w:rPr>
              <w:t>0,889</w:t>
            </w:r>
          </w:p>
        </w:tc>
        <w:tc>
          <w:tcPr>
            <w:tcW w:w="1559" w:type="dxa"/>
            <w:tcBorders>
              <w:top w:val="single" w:sz="4" w:space="0" w:color="7F7F7F"/>
              <w:bottom w:val="single" w:sz="4" w:space="0" w:color="7F7F7F"/>
            </w:tcBorders>
            <w:shd w:val="clear" w:color="auto" w:fill="auto"/>
          </w:tcPr>
          <w:p w14:paraId="6D2A678E" w14:textId="77777777" w:rsidR="00B649CA" w:rsidRPr="00801B16" w:rsidRDefault="00B649CA"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0ED3AFA5" w14:textId="77777777" w:rsidR="00B649CA" w:rsidRPr="00801B16" w:rsidRDefault="00B649CA"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6A06068F" w14:textId="77777777" w:rsidR="00B649CA" w:rsidRPr="00801B16" w:rsidRDefault="00B649CA" w:rsidP="001620BE">
            <w:pPr>
              <w:spacing w:after="0"/>
              <w:ind w:left="360"/>
              <w:jc w:val="center"/>
              <w:rPr>
                <w:color w:val="000000"/>
                <w:sz w:val="20"/>
                <w:szCs w:val="20"/>
              </w:rPr>
            </w:pPr>
          </w:p>
        </w:tc>
      </w:tr>
      <w:tr w:rsidR="00B649CA" w:rsidRPr="001F09ED" w14:paraId="44C87648" w14:textId="77777777" w:rsidTr="00D47FEA">
        <w:trPr>
          <w:trHeight w:val="272"/>
          <w:jc w:val="center"/>
        </w:trPr>
        <w:tc>
          <w:tcPr>
            <w:tcW w:w="2516" w:type="dxa"/>
            <w:tcBorders>
              <w:top w:val="single" w:sz="4" w:space="0" w:color="7F7F7F"/>
              <w:bottom w:val="single" w:sz="4" w:space="0" w:color="7F7F7F"/>
            </w:tcBorders>
            <w:shd w:val="clear" w:color="auto" w:fill="auto"/>
          </w:tcPr>
          <w:p w14:paraId="3C3CCAEC" w14:textId="77777777" w:rsidR="00B649CA" w:rsidRPr="00801B16" w:rsidRDefault="00B649CA"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03418652" w14:textId="4EBB6F02" w:rsidR="00B649CA" w:rsidRDefault="00B649CA" w:rsidP="001620BE">
            <w:pPr>
              <w:spacing w:after="0"/>
              <w:ind w:left="360"/>
              <w:jc w:val="center"/>
              <w:rPr>
                <w:color w:val="000000"/>
                <w:sz w:val="20"/>
                <w:szCs w:val="20"/>
                <w:lang w:val="en-US"/>
              </w:rPr>
            </w:pPr>
            <w:r>
              <w:rPr>
                <w:color w:val="000000"/>
                <w:sz w:val="20"/>
                <w:szCs w:val="20"/>
                <w:lang w:val="en-US"/>
              </w:rPr>
              <w:t>SPLAN_10</w:t>
            </w:r>
          </w:p>
        </w:tc>
        <w:tc>
          <w:tcPr>
            <w:tcW w:w="1418" w:type="dxa"/>
            <w:tcBorders>
              <w:top w:val="single" w:sz="4" w:space="0" w:color="7F7F7F"/>
              <w:bottom w:val="single" w:sz="4" w:space="0" w:color="7F7F7F"/>
            </w:tcBorders>
            <w:shd w:val="clear" w:color="auto" w:fill="auto"/>
          </w:tcPr>
          <w:p w14:paraId="03CAAF51" w14:textId="366C581A" w:rsidR="00B649CA" w:rsidRPr="002C3EFD" w:rsidRDefault="002C3EFD" w:rsidP="001620BE">
            <w:pPr>
              <w:spacing w:after="0"/>
              <w:ind w:left="360"/>
              <w:jc w:val="center"/>
              <w:rPr>
                <w:color w:val="000000"/>
                <w:sz w:val="20"/>
                <w:szCs w:val="20"/>
                <w:lang w:val="en-US"/>
              </w:rPr>
            </w:pPr>
            <w:r>
              <w:rPr>
                <w:color w:val="000000"/>
                <w:sz w:val="20"/>
                <w:szCs w:val="20"/>
                <w:lang w:val="en-US"/>
              </w:rPr>
              <w:t>0,882</w:t>
            </w:r>
          </w:p>
        </w:tc>
        <w:tc>
          <w:tcPr>
            <w:tcW w:w="1559" w:type="dxa"/>
            <w:tcBorders>
              <w:top w:val="single" w:sz="4" w:space="0" w:color="7F7F7F"/>
              <w:bottom w:val="single" w:sz="4" w:space="0" w:color="7F7F7F"/>
            </w:tcBorders>
            <w:shd w:val="clear" w:color="auto" w:fill="auto"/>
          </w:tcPr>
          <w:p w14:paraId="11B45A66" w14:textId="77777777" w:rsidR="00B649CA" w:rsidRPr="00801B16" w:rsidRDefault="00B649CA"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4EFCA65A" w14:textId="77777777" w:rsidR="00B649CA" w:rsidRPr="00801B16" w:rsidRDefault="00B649CA"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4D86BB33" w14:textId="77777777" w:rsidR="00B649CA" w:rsidRPr="00801B16" w:rsidRDefault="00B649CA" w:rsidP="001620BE">
            <w:pPr>
              <w:spacing w:after="0"/>
              <w:ind w:left="360"/>
              <w:jc w:val="center"/>
              <w:rPr>
                <w:color w:val="000000"/>
                <w:sz w:val="20"/>
                <w:szCs w:val="20"/>
              </w:rPr>
            </w:pPr>
          </w:p>
        </w:tc>
      </w:tr>
      <w:tr w:rsidR="00B649CA" w:rsidRPr="001F09ED" w14:paraId="37DB8667" w14:textId="77777777" w:rsidTr="00D47FEA">
        <w:trPr>
          <w:trHeight w:val="272"/>
          <w:jc w:val="center"/>
        </w:trPr>
        <w:tc>
          <w:tcPr>
            <w:tcW w:w="2516" w:type="dxa"/>
            <w:tcBorders>
              <w:top w:val="single" w:sz="4" w:space="0" w:color="7F7F7F"/>
              <w:bottom w:val="single" w:sz="4" w:space="0" w:color="7F7F7F"/>
            </w:tcBorders>
            <w:shd w:val="clear" w:color="auto" w:fill="auto"/>
          </w:tcPr>
          <w:p w14:paraId="596E916E" w14:textId="77777777" w:rsidR="00B649CA" w:rsidRPr="00801B16" w:rsidRDefault="00B649CA" w:rsidP="001620BE">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01CE0AAC" w14:textId="079E77B2" w:rsidR="00B649CA" w:rsidRDefault="00B649CA" w:rsidP="001620BE">
            <w:pPr>
              <w:spacing w:after="0"/>
              <w:ind w:left="360"/>
              <w:jc w:val="center"/>
              <w:rPr>
                <w:color w:val="000000"/>
                <w:sz w:val="20"/>
                <w:szCs w:val="20"/>
                <w:lang w:val="en-US"/>
              </w:rPr>
            </w:pPr>
            <w:r>
              <w:rPr>
                <w:color w:val="000000"/>
                <w:sz w:val="20"/>
                <w:szCs w:val="20"/>
                <w:lang w:val="en-US"/>
              </w:rPr>
              <w:t>SPLAN_11</w:t>
            </w:r>
          </w:p>
        </w:tc>
        <w:tc>
          <w:tcPr>
            <w:tcW w:w="1418" w:type="dxa"/>
            <w:tcBorders>
              <w:top w:val="single" w:sz="4" w:space="0" w:color="7F7F7F"/>
              <w:bottom w:val="single" w:sz="4" w:space="0" w:color="7F7F7F"/>
            </w:tcBorders>
            <w:shd w:val="clear" w:color="auto" w:fill="auto"/>
          </w:tcPr>
          <w:p w14:paraId="587C1690" w14:textId="64E1B8F3" w:rsidR="00B649CA" w:rsidRPr="002C3EFD" w:rsidRDefault="002C3EFD" w:rsidP="001620BE">
            <w:pPr>
              <w:spacing w:after="0"/>
              <w:ind w:left="360"/>
              <w:jc w:val="center"/>
              <w:rPr>
                <w:color w:val="000000"/>
                <w:sz w:val="20"/>
                <w:szCs w:val="20"/>
                <w:lang w:val="en-US"/>
              </w:rPr>
            </w:pPr>
            <w:r>
              <w:rPr>
                <w:color w:val="000000"/>
                <w:sz w:val="20"/>
                <w:szCs w:val="20"/>
                <w:lang w:val="en-US"/>
              </w:rPr>
              <w:t>0,788</w:t>
            </w:r>
          </w:p>
        </w:tc>
        <w:tc>
          <w:tcPr>
            <w:tcW w:w="1559" w:type="dxa"/>
            <w:tcBorders>
              <w:top w:val="single" w:sz="4" w:space="0" w:color="7F7F7F"/>
              <w:bottom w:val="single" w:sz="4" w:space="0" w:color="7F7F7F"/>
            </w:tcBorders>
            <w:shd w:val="clear" w:color="auto" w:fill="auto"/>
          </w:tcPr>
          <w:p w14:paraId="2B7A875B" w14:textId="77777777" w:rsidR="00B649CA" w:rsidRPr="00801B16" w:rsidRDefault="00B649CA" w:rsidP="001620BE">
            <w:pPr>
              <w:spacing w:after="0"/>
              <w:ind w:left="360"/>
              <w:jc w:val="center"/>
              <w:rPr>
                <w:color w:val="000000"/>
                <w:sz w:val="20"/>
                <w:szCs w:val="20"/>
              </w:rPr>
            </w:pPr>
          </w:p>
        </w:tc>
        <w:tc>
          <w:tcPr>
            <w:tcW w:w="1559" w:type="dxa"/>
            <w:tcBorders>
              <w:top w:val="single" w:sz="4" w:space="0" w:color="7F7F7F"/>
              <w:bottom w:val="single" w:sz="4" w:space="0" w:color="7F7F7F"/>
            </w:tcBorders>
          </w:tcPr>
          <w:p w14:paraId="16A76DE6" w14:textId="77777777" w:rsidR="00B649CA" w:rsidRPr="00801B16" w:rsidRDefault="00B649CA" w:rsidP="001620BE">
            <w:pPr>
              <w:spacing w:after="0"/>
              <w:ind w:left="360"/>
              <w:jc w:val="center"/>
              <w:rPr>
                <w:color w:val="000000"/>
                <w:sz w:val="20"/>
                <w:szCs w:val="20"/>
              </w:rPr>
            </w:pPr>
          </w:p>
        </w:tc>
        <w:tc>
          <w:tcPr>
            <w:tcW w:w="1133" w:type="dxa"/>
            <w:tcBorders>
              <w:top w:val="single" w:sz="4" w:space="0" w:color="7F7F7F"/>
              <w:bottom w:val="single" w:sz="4" w:space="0" w:color="7F7F7F"/>
            </w:tcBorders>
          </w:tcPr>
          <w:p w14:paraId="302FE11B" w14:textId="77777777" w:rsidR="00B649CA" w:rsidRPr="00801B16" w:rsidRDefault="00B649CA" w:rsidP="001620BE">
            <w:pPr>
              <w:spacing w:after="0"/>
              <w:ind w:left="360"/>
              <w:jc w:val="center"/>
              <w:rPr>
                <w:color w:val="000000"/>
                <w:sz w:val="20"/>
                <w:szCs w:val="20"/>
              </w:rPr>
            </w:pPr>
          </w:p>
        </w:tc>
      </w:tr>
      <w:tr w:rsidR="00B649CA" w:rsidRPr="001F09ED" w14:paraId="2B3DEB9D" w14:textId="77777777" w:rsidTr="00D47FEA">
        <w:trPr>
          <w:trHeight w:val="272"/>
          <w:jc w:val="center"/>
        </w:trPr>
        <w:tc>
          <w:tcPr>
            <w:tcW w:w="2516" w:type="dxa"/>
            <w:tcBorders>
              <w:top w:val="single" w:sz="4" w:space="0" w:color="7F7F7F"/>
              <w:bottom w:val="single" w:sz="4" w:space="0" w:color="7F7F7F"/>
            </w:tcBorders>
            <w:shd w:val="clear" w:color="auto" w:fill="auto"/>
          </w:tcPr>
          <w:p w14:paraId="719CEAF1" w14:textId="4F868AEB" w:rsidR="00B649CA" w:rsidRPr="00B649CA" w:rsidRDefault="00B649CA" w:rsidP="00B649CA">
            <w:pPr>
              <w:spacing w:after="0"/>
              <w:ind w:left="360"/>
              <w:jc w:val="center"/>
              <w:rPr>
                <w:color w:val="000000"/>
                <w:sz w:val="20"/>
                <w:szCs w:val="20"/>
                <w:lang w:val="en-US"/>
              </w:rPr>
            </w:pPr>
            <w:r>
              <w:rPr>
                <w:color w:val="000000"/>
                <w:sz w:val="20"/>
                <w:szCs w:val="20"/>
                <w:lang w:val="en-US"/>
              </w:rPr>
              <w:t>Safety Control</w:t>
            </w:r>
          </w:p>
        </w:tc>
        <w:tc>
          <w:tcPr>
            <w:tcW w:w="1453" w:type="dxa"/>
            <w:tcBorders>
              <w:top w:val="single" w:sz="4" w:space="0" w:color="7F7F7F"/>
              <w:bottom w:val="single" w:sz="4" w:space="0" w:color="7F7F7F"/>
            </w:tcBorders>
            <w:shd w:val="clear" w:color="auto" w:fill="auto"/>
          </w:tcPr>
          <w:p w14:paraId="2BEE1531" w14:textId="3B95BE03" w:rsidR="00B649CA" w:rsidRDefault="00B649CA" w:rsidP="00B649CA">
            <w:pPr>
              <w:spacing w:after="0"/>
              <w:ind w:left="360"/>
              <w:jc w:val="center"/>
              <w:rPr>
                <w:color w:val="000000"/>
                <w:sz w:val="20"/>
                <w:szCs w:val="20"/>
                <w:lang w:val="en-US"/>
              </w:rPr>
            </w:pPr>
            <w:r>
              <w:rPr>
                <w:color w:val="000000"/>
                <w:sz w:val="20"/>
                <w:szCs w:val="20"/>
                <w:lang w:val="en-US"/>
              </w:rPr>
              <w:t>SCON_1</w:t>
            </w:r>
          </w:p>
        </w:tc>
        <w:tc>
          <w:tcPr>
            <w:tcW w:w="1418" w:type="dxa"/>
            <w:tcBorders>
              <w:top w:val="single" w:sz="4" w:space="0" w:color="7F7F7F"/>
              <w:bottom w:val="single" w:sz="4" w:space="0" w:color="7F7F7F"/>
            </w:tcBorders>
            <w:shd w:val="clear" w:color="auto" w:fill="auto"/>
          </w:tcPr>
          <w:p w14:paraId="67AFB32B" w14:textId="5A8D3FE5" w:rsidR="00B649CA" w:rsidRPr="00B649CA" w:rsidRDefault="00B649CA" w:rsidP="00B649CA">
            <w:pPr>
              <w:spacing w:after="0"/>
              <w:ind w:left="360"/>
              <w:jc w:val="center"/>
              <w:rPr>
                <w:color w:val="000000"/>
                <w:sz w:val="20"/>
                <w:szCs w:val="20"/>
                <w:lang w:val="en-US"/>
              </w:rPr>
            </w:pPr>
            <w:r>
              <w:rPr>
                <w:color w:val="000000"/>
                <w:sz w:val="20"/>
                <w:szCs w:val="20"/>
                <w:lang w:val="en-US"/>
              </w:rPr>
              <w:t>0,443*</w:t>
            </w:r>
          </w:p>
        </w:tc>
        <w:tc>
          <w:tcPr>
            <w:tcW w:w="1559" w:type="dxa"/>
            <w:tcBorders>
              <w:top w:val="single" w:sz="4" w:space="0" w:color="7F7F7F"/>
              <w:bottom w:val="single" w:sz="4" w:space="0" w:color="7F7F7F"/>
            </w:tcBorders>
            <w:shd w:val="clear" w:color="auto" w:fill="auto"/>
          </w:tcPr>
          <w:p w14:paraId="5A796591" w14:textId="3FA23B06" w:rsidR="00B649CA" w:rsidRPr="00D47FEA" w:rsidRDefault="00D47FEA" w:rsidP="00B649CA">
            <w:pPr>
              <w:spacing w:after="0"/>
              <w:ind w:left="360"/>
              <w:jc w:val="center"/>
              <w:rPr>
                <w:color w:val="000000"/>
                <w:sz w:val="20"/>
                <w:szCs w:val="20"/>
                <w:lang w:val="en-US"/>
              </w:rPr>
            </w:pPr>
            <w:r>
              <w:rPr>
                <w:color w:val="000000"/>
                <w:sz w:val="20"/>
                <w:szCs w:val="20"/>
                <w:lang w:val="en-US"/>
              </w:rPr>
              <w:t>0,925</w:t>
            </w:r>
          </w:p>
        </w:tc>
        <w:tc>
          <w:tcPr>
            <w:tcW w:w="1559" w:type="dxa"/>
            <w:tcBorders>
              <w:top w:val="single" w:sz="4" w:space="0" w:color="7F7F7F"/>
              <w:bottom w:val="single" w:sz="4" w:space="0" w:color="7F7F7F"/>
            </w:tcBorders>
          </w:tcPr>
          <w:p w14:paraId="7E3A498F" w14:textId="1401C557" w:rsidR="00B649CA" w:rsidRPr="00D47FEA" w:rsidRDefault="00D47FEA" w:rsidP="00B649CA">
            <w:pPr>
              <w:spacing w:after="0"/>
              <w:ind w:left="360"/>
              <w:jc w:val="center"/>
              <w:rPr>
                <w:color w:val="000000"/>
                <w:sz w:val="20"/>
                <w:szCs w:val="20"/>
                <w:lang w:val="en-US"/>
              </w:rPr>
            </w:pPr>
            <w:r>
              <w:rPr>
                <w:color w:val="000000"/>
                <w:sz w:val="20"/>
                <w:szCs w:val="20"/>
                <w:lang w:val="en-US"/>
              </w:rPr>
              <w:t>0,937</w:t>
            </w:r>
          </w:p>
        </w:tc>
        <w:tc>
          <w:tcPr>
            <w:tcW w:w="1133" w:type="dxa"/>
            <w:tcBorders>
              <w:top w:val="single" w:sz="4" w:space="0" w:color="7F7F7F"/>
              <w:bottom w:val="single" w:sz="4" w:space="0" w:color="7F7F7F"/>
            </w:tcBorders>
          </w:tcPr>
          <w:p w14:paraId="1D24E3A5" w14:textId="1FE93E66" w:rsidR="00B649CA" w:rsidRPr="00D47FEA" w:rsidRDefault="00D47FEA" w:rsidP="00B649CA">
            <w:pPr>
              <w:spacing w:after="0"/>
              <w:ind w:left="360"/>
              <w:jc w:val="center"/>
              <w:rPr>
                <w:color w:val="000000"/>
                <w:sz w:val="20"/>
                <w:szCs w:val="20"/>
                <w:lang w:val="en-US"/>
              </w:rPr>
            </w:pPr>
            <w:r>
              <w:rPr>
                <w:color w:val="000000"/>
                <w:sz w:val="20"/>
                <w:szCs w:val="20"/>
                <w:lang w:val="en-US"/>
              </w:rPr>
              <w:t>0,580</w:t>
            </w:r>
          </w:p>
        </w:tc>
      </w:tr>
      <w:tr w:rsidR="00B649CA" w:rsidRPr="001F09ED" w14:paraId="767DB6F9" w14:textId="77777777" w:rsidTr="00D47FEA">
        <w:trPr>
          <w:trHeight w:val="272"/>
          <w:jc w:val="center"/>
        </w:trPr>
        <w:tc>
          <w:tcPr>
            <w:tcW w:w="2516" w:type="dxa"/>
            <w:tcBorders>
              <w:top w:val="single" w:sz="4" w:space="0" w:color="7F7F7F"/>
              <w:bottom w:val="single" w:sz="4" w:space="0" w:color="7F7F7F"/>
            </w:tcBorders>
            <w:shd w:val="clear" w:color="auto" w:fill="auto"/>
          </w:tcPr>
          <w:p w14:paraId="0184A222"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584C9963" w14:textId="7AA7510D" w:rsidR="00B649CA" w:rsidRDefault="00B649CA" w:rsidP="00B649CA">
            <w:pPr>
              <w:spacing w:after="0"/>
              <w:ind w:left="360"/>
              <w:jc w:val="center"/>
              <w:rPr>
                <w:color w:val="000000"/>
                <w:sz w:val="20"/>
                <w:szCs w:val="20"/>
                <w:lang w:val="en-US"/>
              </w:rPr>
            </w:pPr>
            <w:r>
              <w:rPr>
                <w:color w:val="000000"/>
                <w:sz w:val="20"/>
                <w:szCs w:val="20"/>
                <w:lang w:val="en-US"/>
              </w:rPr>
              <w:t>SCON_2</w:t>
            </w:r>
          </w:p>
        </w:tc>
        <w:tc>
          <w:tcPr>
            <w:tcW w:w="1418" w:type="dxa"/>
            <w:tcBorders>
              <w:top w:val="single" w:sz="4" w:space="0" w:color="7F7F7F"/>
              <w:bottom w:val="single" w:sz="4" w:space="0" w:color="7F7F7F"/>
            </w:tcBorders>
            <w:shd w:val="clear" w:color="auto" w:fill="auto"/>
          </w:tcPr>
          <w:p w14:paraId="0DA55D29" w14:textId="61A58668" w:rsidR="00B649CA" w:rsidRPr="00B649CA" w:rsidRDefault="00B649CA" w:rsidP="00B649CA">
            <w:pPr>
              <w:spacing w:after="0"/>
              <w:ind w:left="360"/>
              <w:jc w:val="center"/>
              <w:rPr>
                <w:color w:val="000000"/>
                <w:sz w:val="20"/>
                <w:szCs w:val="20"/>
                <w:lang w:val="en-US"/>
              </w:rPr>
            </w:pPr>
            <w:r>
              <w:rPr>
                <w:color w:val="000000"/>
                <w:sz w:val="20"/>
                <w:szCs w:val="20"/>
                <w:lang w:val="en-US"/>
              </w:rPr>
              <w:t>0,828</w:t>
            </w:r>
          </w:p>
        </w:tc>
        <w:tc>
          <w:tcPr>
            <w:tcW w:w="1559" w:type="dxa"/>
            <w:tcBorders>
              <w:top w:val="single" w:sz="4" w:space="0" w:color="7F7F7F"/>
              <w:bottom w:val="single" w:sz="4" w:space="0" w:color="7F7F7F"/>
            </w:tcBorders>
            <w:shd w:val="clear" w:color="auto" w:fill="auto"/>
          </w:tcPr>
          <w:p w14:paraId="1BF3A5F2"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6D31E34B"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DE99ECC" w14:textId="77777777" w:rsidR="00B649CA" w:rsidRPr="00801B16" w:rsidRDefault="00B649CA" w:rsidP="00B649CA">
            <w:pPr>
              <w:spacing w:after="0"/>
              <w:ind w:left="360"/>
              <w:jc w:val="center"/>
              <w:rPr>
                <w:color w:val="000000"/>
                <w:sz w:val="20"/>
                <w:szCs w:val="20"/>
              </w:rPr>
            </w:pPr>
          </w:p>
        </w:tc>
      </w:tr>
      <w:tr w:rsidR="00B649CA" w:rsidRPr="001F09ED" w14:paraId="4D4DBCD6" w14:textId="77777777" w:rsidTr="00D47FEA">
        <w:trPr>
          <w:trHeight w:val="272"/>
          <w:jc w:val="center"/>
        </w:trPr>
        <w:tc>
          <w:tcPr>
            <w:tcW w:w="2516" w:type="dxa"/>
            <w:tcBorders>
              <w:top w:val="single" w:sz="4" w:space="0" w:color="7F7F7F"/>
              <w:bottom w:val="single" w:sz="4" w:space="0" w:color="7F7F7F"/>
            </w:tcBorders>
            <w:shd w:val="clear" w:color="auto" w:fill="auto"/>
          </w:tcPr>
          <w:p w14:paraId="4FE15782"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12E6E32E" w14:textId="7FDD695D" w:rsidR="00B649CA" w:rsidRDefault="00B649CA" w:rsidP="00B649CA">
            <w:pPr>
              <w:spacing w:after="0"/>
              <w:ind w:left="360"/>
              <w:jc w:val="center"/>
              <w:rPr>
                <w:color w:val="000000"/>
                <w:sz w:val="20"/>
                <w:szCs w:val="20"/>
                <w:lang w:val="en-US"/>
              </w:rPr>
            </w:pPr>
            <w:r>
              <w:rPr>
                <w:color w:val="000000"/>
                <w:sz w:val="20"/>
                <w:szCs w:val="20"/>
                <w:lang w:val="en-US"/>
              </w:rPr>
              <w:t>SCON_3</w:t>
            </w:r>
          </w:p>
        </w:tc>
        <w:tc>
          <w:tcPr>
            <w:tcW w:w="1418" w:type="dxa"/>
            <w:tcBorders>
              <w:top w:val="single" w:sz="4" w:space="0" w:color="7F7F7F"/>
              <w:bottom w:val="single" w:sz="4" w:space="0" w:color="7F7F7F"/>
            </w:tcBorders>
            <w:shd w:val="clear" w:color="auto" w:fill="auto"/>
          </w:tcPr>
          <w:p w14:paraId="3EA62418" w14:textId="5F39668C" w:rsidR="00B649CA" w:rsidRPr="00B649CA" w:rsidRDefault="00B649CA" w:rsidP="00B649CA">
            <w:pPr>
              <w:spacing w:after="0"/>
              <w:ind w:left="360"/>
              <w:jc w:val="center"/>
              <w:rPr>
                <w:color w:val="000000"/>
                <w:sz w:val="20"/>
                <w:szCs w:val="20"/>
                <w:lang w:val="en-US"/>
              </w:rPr>
            </w:pPr>
            <w:r>
              <w:rPr>
                <w:color w:val="000000"/>
                <w:sz w:val="20"/>
                <w:szCs w:val="20"/>
                <w:lang w:val="en-US"/>
              </w:rPr>
              <w:t>0,845</w:t>
            </w:r>
          </w:p>
        </w:tc>
        <w:tc>
          <w:tcPr>
            <w:tcW w:w="1559" w:type="dxa"/>
            <w:tcBorders>
              <w:top w:val="single" w:sz="4" w:space="0" w:color="7F7F7F"/>
              <w:bottom w:val="single" w:sz="4" w:space="0" w:color="7F7F7F"/>
            </w:tcBorders>
            <w:shd w:val="clear" w:color="auto" w:fill="auto"/>
          </w:tcPr>
          <w:p w14:paraId="06C37208"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12FA510F"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804701C" w14:textId="77777777" w:rsidR="00B649CA" w:rsidRPr="00801B16" w:rsidRDefault="00B649CA" w:rsidP="00B649CA">
            <w:pPr>
              <w:spacing w:after="0"/>
              <w:ind w:left="360"/>
              <w:jc w:val="center"/>
              <w:rPr>
                <w:color w:val="000000"/>
                <w:sz w:val="20"/>
                <w:szCs w:val="20"/>
              </w:rPr>
            </w:pPr>
          </w:p>
        </w:tc>
      </w:tr>
      <w:tr w:rsidR="00B649CA" w:rsidRPr="001F09ED" w14:paraId="67CE4502" w14:textId="77777777" w:rsidTr="00D47FEA">
        <w:trPr>
          <w:trHeight w:val="272"/>
          <w:jc w:val="center"/>
        </w:trPr>
        <w:tc>
          <w:tcPr>
            <w:tcW w:w="2516" w:type="dxa"/>
            <w:tcBorders>
              <w:top w:val="single" w:sz="4" w:space="0" w:color="7F7F7F"/>
              <w:bottom w:val="single" w:sz="4" w:space="0" w:color="7F7F7F"/>
            </w:tcBorders>
            <w:shd w:val="clear" w:color="auto" w:fill="auto"/>
          </w:tcPr>
          <w:p w14:paraId="3A522F57"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7DEEEF06" w14:textId="6C20088C" w:rsidR="00B649CA" w:rsidRDefault="00B649CA" w:rsidP="00B649CA">
            <w:pPr>
              <w:spacing w:after="0"/>
              <w:ind w:left="360"/>
              <w:jc w:val="center"/>
              <w:rPr>
                <w:color w:val="000000"/>
                <w:sz w:val="20"/>
                <w:szCs w:val="20"/>
                <w:lang w:val="en-US"/>
              </w:rPr>
            </w:pPr>
            <w:r>
              <w:rPr>
                <w:color w:val="000000"/>
                <w:sz w:val="20"/>
                <w:szCs w:val="20"/>
                <w:lang w:val="en-US"/>
              </w:rPr>
              <w:t>SCON_4</w:t>
            </w:r>
          </w:p>
        </w:tc>
        <w:tc>
          <w:tcPr>
            <w:tcW w:w="1418" w:type="dxa"/>
            <w:tcBorders>
              <w:top w:val="single" w:sz="4" w:space="0" w:color="7F7F7F"/>
              <w:bottom w:val="single" w:sz="4" w:space="0" w:color="7F7F7F"/>
            </w:tcBorders>
            <w:shd w:val="clear" w:color="auto" w:fill="auto"/>
          </w:tcPr>
          <w:p w14:paraId="5254B1E3" w14:textId="17B2E772" w:rsidR="00B649CA" w:rsidRPr="00B649CA" w:rsidRDefault="00B649CA" w:rsidP="00B649CA">
            <w:pPr>
              <w:spacing w:after="0"/>
              <w:ind w:left="360"/>
              <w:jc w:val="center"/>
              <w:rPr>
                <w:color w:val="000000"/>
                <w:sz w:val="20"/>
                <w:szCs w:val="20"/>
                <w:lang w:val="en-US"/>
              </w:rPr>
            </w:pPr>
            <w:r>
              <w:rPr>
                <w:color w:val="000000"/>
                <w:sz w:val="20"/>
                <w:szCs w:val="20"/>
                <w:lang w:val="en-US"/>
              </w:rPr>
              <w:t>0,767</w:t>
            </w:r>
          </w:p>
        </w:tc>
        <w:tc>
          <w:tcPr>
            <w:tcW w:w="1559" w:type="dxa"/>
            <w:tcBorders>
              <w:top w:val="single" w:sz="4" w:space="0" w:color="7F7F7F"/>
              <w:bottom w:val="single" w:sz="4" w:space="0" w:color="7F7F7F"/>
            </w:tcBorders>
            <w:shd w:val="clear" w:color="auto" w:fill="auto"/>
          </w:tcPr>
          <w:p w14:paraId="16394349"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2DD6F7A0"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AE68021" w14:textId="77777777" w:rsidR="00B649CA" w:rsidRPr="00801B16" w:rsidRDefault="00B649CA" w:rsidP="00B649CA">
            <w:pPr>
              <w:spacing w:after="0"/>
              <w:ind w:left="360"/>
              <w:jc w:val="center"/>
              <w:rPr>
                <w:color w:val="000000"/>
                <w:sz w:val="20"/>
                <w:szCs w:val="20"/>
              </w:rPr>
            </w:pPr>
          </w:p>
        </w:tc>
      </w:tr>
      <w:tr w:rsidR="00B649CA" w:rsidRPr="001F09ED" w14:paraId="43F20888" w14:textId="77777777" w:rsidTr="00D47FEA">
        <w:trPr>
          <w:trHeight w:val="272"/>
          <w:jc w:val="center"/>
        </w:trPr>
        <w:tc>
          <w:tcPr>
            <w:tcW w:w="2516" w:type="dxa"/>
            <w:tcBorders>
              <w:top w:val="single" w:sz="4" w:space="0" w:color="7F7F7F"/>
              <w:bottom w:val="single" w:sz="4" w:space="0" w:color="7F7F7F"/>
            </w:tcBorders>
            <w:shd w:val="clear" w:color="auto" w:fill="auto"/>
          </w:tcPr>
          <w:p w14:paraId="6F3A4174"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28EDF647" w14:textId="23F4D521" w:rsidR="00B649CA" w:rsidRDefault="00B649CA" w:rsidP="00B649CA">
            <w:pPr>
              <w:spacing w:after="0"/>
              <w:ind w:left="360"/>
              <w:jc w:val="center"/>
              <w:rPr>
                <w:color w:val="000000"/>
                <w:sz w:val="20"/>
                <w:szCs w:val="20"/>
                <w:lang w:val="en-US"/>
              </w:rPr>
            </w:pPr>
            <w:r>
              <w:rPr>
                <w:color w:val="000000"/>
                <w:sz w:val="20"/>
                <w:szCs w:val="20"/>
                <w:lang w:val="en-US"/>
              </w:rPr>
              <w:t>SCON_5</w:t>
            </w:r>
          </w:p>
        </w:tc>
        <w:tc>
          <w:tcPr>
            <w:tcW w:w="1418" w:type="dxa"/>
            <w:tcBorders>
              <w:top w:val="single" w:sz="4" w:space="0" w:color="7F7F7F"/>
              <w:bottom w:val="single" w:sz="4" w:space="0" w:color="7F7F7F"/>
            </w:tcBorders>
            <w:shd w:val="clear" w:color="auto" w:fill="auto"/>
          </w:tcPr>
          <w:p w14:paraId="4C0DD470" w14:textId="5D4CCC88" w:rsidR="00B649CA" w:rsidRPr="00B649CA" w:rsidRDefault="00B649CA" w:rsidP="00B649CA">
            <w:pPr>
              <w:spacing w:after="0"/>
              <w:ind w:left="360"/>
              <w:jc w:val="center"/>
              <w:rPr>
                <w:color w:val="000000"/>
                <w:sz w:val="20"/>
                <w:szCs w:val="20"/>
                <w:lang w:val="en-US"/>
              </w:rPr>
            </w:pPr>
            <w:r>
              <w:rPr>
                <w:color w:val="000000"/>
                <w:sz w:val="20"/>
                <w:szCs w:val="20"/>
                <w:lang w:val="en-US"/>
              </w:rPr>
              <w:t>0,691*</w:t>
            </w:r>
          </w:p>
        </w:tc>
        <w:tc>
          <w:tcPr>
            <w:tcW w:w="1559" w:type="dxa"/>
            <w:tcBorders>
              <w:top w:val="single" w:sz="4" w:space="0" w:color="7F7F7F"/>
              <w:bottom w:val="single" w:sz="4" w:space="0" w:color="7F7F7F"/>
            </w:tcBorders>
            <w:shd w:val="clear" w:color="auto" w:fill="auto"/>
          </w:tcPr>
          <w:p w14:paraId="499BB3F0"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7552E390"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07F1024D" w14:textId="77777777" w:rsidR="00B649CA" w:rsidRPr="00801B16" w:rsidRDefault="00B649CA" w:rsidP="00B649CA">
            <w:pPr>
              <w:spacing w:after="0"/>
              <w:ind w:left="360"/>
              <w:jc w:val="center"/>
              <w:rPr>
                <w:color w:val="000000"/>
                <w:sz w:val="20"/>
                <w:szCs w:val="20"/>
              </w:rPr>
            </w:pPr>
          </w:p>
        </w:tc>
      </w:tr>
      <w:tr w:rsidR="00B649CA" w:rsidRPr="001F09ED" w14:paraId="04E26334" w14:textId="77777777" w:rsidTr="00D47FEA">
        <w:trPr>
          <w:trHeight w:val="272"/>
          <w:jc w:val="center"/>
        </w:trPr>
        <w:tc>
          <w:tcPr>
            <w:tcW w:w="2516" w:type="dxa"/>
            <w:tcBorders>
              <w:top w:val="single" w:sz="4" w:space="0" w:color="7F7F7F"/>
              <w:bottom w:val="single" w:sz="4" w:space="0" w:color="7F7F7F"/>
            </w:tcBorders>
            <w:shd w:val="clear" w:color="auto" w:fill="auto"/>
          </w:tcPr>
          <w:p w14:paraId="373E2AF7"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67030C3C" w14:textId="02A1069E" w:rsidR="00B649CA" w:rsidRDefault="00B649CA" w:rsidP="00B649CA">
            <w:pPr>
              <w:spacing w:after="0"/>
              <w:ind w:left="360"/>
              <w:jc w:val="center"/>
              <w:rPr>
                <w:color w:val="000000"/>
                <w:sz w:val="20"/>
                <w:szCs w:val="20"/>
                <w:lang w:val="en-US"/>
              </w:rPr>
            </w:pPr>
            <w:r>
              <w:rPr>
                <w:color w:val="000000"/>
                <w:sz w:val="20"/>
                <w:szCs w:val="20"/>
                <w:lang w:val="en-US"/>
              </w:rPr>
              <w:t>SCON_6</w:t>
            </w:r>
          </w:p>
        </w:tc>
        <w:tc>
          <w:tcPr>
            <w:tcW w:w="1418" w:type="dxa"/>
            <w:tcBorders>
              <w:top w:val="single" w:sz="4" w:space="0" w:color="7F7F7F"/>
              <w:bottom w:val="single" w:sz="4" w:space="0" w:color="7F7F7F"/>
            </w:tcBorders>
            <w:shd w:val="clear" w:color="auto" w:fill="auto"/>
          </w:tcPr>
          <w:p w14:paraId="7AF95713" w14:textId="0084DE26" w:rsidR="00B649CA" w:rsidRPr="00B649CA" w:rsidRDefault="00B649CA" w:rsidP="00B649CA">
            <w:pPr>
              <w:spacing w:after="0"/>
              <w:ind w:left="360"/>
              <w:jc w:val="center"/>
              <w:rPr>
                <w:color w:val="000000"/>
                <w:sz w:val="20"/>
                <w:szCs w:val="20"/>
                <w:lang w:val="en-US"/>
              </w:rPr>
            </w:pPr>
            <w:r>
              <w:rPr>
                <w:color w:val="000000"/>
                <w:sz w:val="20"/>
                <w:szCs w:val="20"/>
                <w:lang w:val="en-US"/>
              </w:rPr>
              <w:t>0,803</w:t>
            </w:r>
          </w:p>
        </w:tc>
        <w:tc>
          <w:tcPr>
            <w:tcW w:w="1559" w:type="dxa"/>
            <w:tcBorders>
              <w:top w:val="single" w:sz="4" w:space="0" w:color="7F7F7F"/>
              <w:bottom w:val="single" w:sz="4" w:space="0" w:color="7F7F7F"/>
            </w:tcBorders>
            <w:shd w:val="clear" w:color="auto" w:fill="auto"/>
          </w:tcPr>
          <w:p w14:paraId="4A8E68B7"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54541536"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38BEA590" w14:textId="77777777" w:rsidR="00B649CA" w:rsidRPr="00801B16" w:rsidRDefault="00B649CA" w:rsidP="00B649CA">
            <w:pPr>
              <w:spacing w:after="0"/>
              <w:ind w:left="360"/>
              <w:jc w:val="center"/>
              <w:rPr>
                <w:color w:val="000000"/>
                <w:sz w:val="20"/>
                <w:szCs w:val="20"/>
              </w:rPr>
            </w:pPr>
          </w:p>
        </w:tc>
      </w:tr>
      <w:tr w:rsidR="00B649CA" w:rsidRPr="001F09ED" w14:paraId="3127378F" w14:textId="77777777" w:rsidTr="00D47FEA">
        <w:trPr>
          <w:trHeight w:val="272"/>
          <w:jc w:val="center"/>
        </w:trPr>
        <w:tc>
          <w:tcPr>
            <w:tcW w:w="2516" w:type="dxa"/>
            <w:tcBorders>
              <w:top w:val="single" w:sz="4" w:space="0" w:color="7F7F7F"/>
              <w:bottom w:val="single" w:sz="4" w:space="0" w:color="7F7F7F"/>
            </w:tcBorders>
            <w:shd w:val="clear" w:color="auto" w:fill="auto"/>
          </w:tcPr>
          <w:p w14:paraId="4A4E55D2"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3A3F3FF1" w14:textId="768794A4" w:rsidR="00B649CA" w:rsidRDefault="00B649CA" w:rsidP="00B649CA">
            <w:pPr>
              <w:spacing w:after="0"/>
              <w:ind w:left="360"/>
              <w:jc w:val="center"/>
              <w:rPr>
                <w:color w:val="000000"/>
                <w:sz w:val="20"/>
                <w:szCs w:val="20"/>
                <w:lang w:val="en-US"/>
              </w:rPr>
            </w:pPr>
            <w:r>
              <w:rPr>
                <w:color w:val="000000"/>
                <w:sz w:val="20"/>
                <w:szCs w:val="20"/>
                <w:lang w:val="en-US"/>
              </w:rPr>
              <w:t>SCON_7</w:t>
            </w:r>
          </w:p>
        </w:tc>
        <w:tc>
          <w:tcPr>
            <w:tcW w:w="1418" w:type="dxa"/>
            <w:tcBorders>
              <w:top w:val="single" w:sz="4" w:space="0" w:color="7F7F7F"/>
              <w:bottom w:val="single" w:sz="4" w:space="0" w:color="7F7F7F"/>
            </w:tcBorders>
            <w:shd w:val="clear" w:color="auto" w:fill="auto"/>
          </w:tcPr>
          <w:p w14:paraId="2784D48C" w14:textId="43852FC4" w:rsidR="00B649CA" w:rsidRPr="00B649CA" w:rsidRDefault="00B649CA" w:rsidP="00B649CA">
            <w:pPr>
              <w:spacing w:after="0"/>
              <w:ind w:left="360"/>
              <w:jc w:val="center"/>
              <w:rPr>
                <w:color w:val="000000"/>
                <w:sz w:val="20"/>
                <w:szCs w:val="20"/>
                <w:lang w:val="en-US"/>
              </w:rPr>
            </w:pPr>
            <w:r>
              <w:rPr>
                <w:color w:val="000000"/>
                <w:sz w:val="20"/>
                <w:szCs w:val="20"/>
                <w:lang w:val="en-US"/>
              </w:rPr>
              <w:t>0.930</w:t>
            </w:r>
          </w:p>
        </w:tc>
        <w:tc>
          <w:tcPr>
            <w:tcW w:w="1559" w:type="dxa"/>
            <w:tcBorders>
              <w:top w:val="single" w:sz="4" w:space="0" w:color="7F7F7F"/>
              <w:bottom w:val="single" w:sz="4" w:space="0" w:color="7F7F7F"/>
            </w:tcBorders>
            <w:shd w:val="clear" w:color="auto" w:fill="auto"/>
          </w:tcPr>
          <w:p w14:paraId="2DDACA17"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3D8795EB"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158F2FBE" w14:textId="77777777" w:rsidR="00B649CA" w:rsidRPr="00801B16" w:rsidRDefault="00B649CA" w:rsidP="00B649CA">
            <w:pPr>
              <w:spacing w:after="0"/>
              <w:ind w:left="360"/>
              <w:jc w:val="center"/>
              <w:rPr>
                <w:color w:val="000000"/>
                <w:sz w:val="20"/>
                <w:szCs w:val="20"/>
              </w:rPr>
            </w:pPr>
          </w:p>
        </w:tc>
      </w:tr>
      <w:tr w:rsidR="00B649CA" w:rsidRPr="001F09ED" w14:paraId="188C92D2" w14:textId="77777777" w:rsidTr="00D47FEA">
        <w:trPr>
          <w:trHeight w:val="272"/>
          <w:jc w:val="center"/>
        </w:trPr>
        <w:tc>
          <w:tcPr>
            <w:tcW w:w="2516" w:type="dxa"/>
            <w:tcBorders>
              <w:top w:val="single" w:sz="4" w:space="0" w:color="7F7F7F"/>
              <w:bottom w:val="single" w:sz="4" w:space="0" w:color="7F7F7F"/>
            </w:tcBorders>
            <w:shd w:val="clear" w:color="auto" w:fill="auto"/>
          </w:tcPr>
          <w:p w14:paraId="488B30E1"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1EDF0FF7" w14:textId="4A5E4F17" w:rsidR="00B649CA" w:rsidRDefault="00B649CA" w:rsidP="00B649CA">
            <w:pPr>
              <w:spacing w:after="0"/>
              <w:ind w:left="360"/>
              <w:jc w:val="center"/>
              <w:rPr>
                <w:color w:val="000000"/>
                <w:sz w:val="20"/>
                <w:szCs w:val="20"/>
                <w:lang w:val="en-US"/>
              </w:rPr>
            </w:pPr>
            <w:r>
              <w:rPr>
                <w:color w:val="000000"/>
                <w:sz w:val="20"/>
                <w:szCs w:val="20"/>
                <w:lang w:val="en-US"/>
              </w:rPr>
              <w:t>SCON_8</w:t>
            </w:r>
          </w:p>
        </w:tc>
        <w:tc>
          <w:tcPr>
            <w:tcW w:w="1418" w:type="dxa"/>
            <w:tcBorders>
              <w:top w:val="single" w:sz="4" w:space="0" w:color="7F7F7F"/>
              <w:bottom w:val="single" w:sz="4" w:space="0" w:color="7F7F7F"/>
            </w:tcBorders>
            <w:shd w:val="clear" w:color="auto" w:fill="auto"/>
          </w:tcPr>
          <w:p w14:paraId="6E74439B" w14:textId="0DBA2EAF" w:rsidR="00B649CA" w:rsidRPr="002C3EFD" w:rsidRDefault="002C3EFD" w:rsidP="00B649CA">
            <w:pPr>
              <w:spacing w:after="0"/>
              <w:ind w:left="360"/>
              <w:jc w:val="center"/>
              <w:rPr>
                <w:color w:val="000000"/>
                <w:sz w:val="20"/>
                <w:szCs w:val="20"/>
                <w:lang w:val="en-US"/>
              </w:rPr>
            </w:pPr>
            <w:r>
              <w:rPr>
                <w:color w:val="000000"/>
                <w:sz w:val="20"/>
                <w:szCs w:val="20"/>
                <w:lang w:val="en-US"/>
              </w:rPr>
              <w:t>0,780</w:t>
            </w:r>
          </w:p>
        </w:tc>
        <w:tc>
          <w:tcPr>
            <w:tcW w:w="1559" w:type="dxa"/>
            <w:tcBorders>
              <w:top w:val="single" w:sz="4" w:space="0" w:color="7F7F7F"/>
              <w:bottom w:val="single" w:sz="4" w:space="0" w:color="7F7F7F"/>
            </w:tcBorders>
            <w:shd w:val="clear" w:color="auto" w:fill="auto"/>
          </w:tcPr>
          <w:p w14:paraId="7D527915"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5FFC0A7F"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632B8B51" w14:textId="77777777" w:rsidR="00B649CA" w:rsidRPr="00801B16" w:rsidRDefault="00B649CA" w:rsidP="00B649CA">
            <w:pPr>
              <w:spacing w:after="0"/>
              <w:ind w:left="360"/>
              <w:jc w:val="center"/>
              <w:rPr>
                <w:color w:val="000000"/>
                <w:sz w:val="20"/>
                <w:szCs w:val="20"/>
              </w:rPr>
            </w:pPr>
          </w:p>
        </w:tc>
      </w:tr>
      <w:tr w:rsidR="00B649CA" w:rsidRPr="001F09ED" w14:paraId="7F3DACD6" w14:textId="77777777" w:rsidTr="00D47FEA">
        <w:trPr>
          <w:trHeight w:val="272"/>
          <w:jc w:val="center"/>
        </w:trPr>
        <w:tc>
          <w:tcPr>
            <w:tcW w:w="2516" w:type="dxa"/>
            <w:tcBorders>
              <w:top w:val="single" w:sz="4" w:space="0" w:color="7F7F7F"/>
              <w:bottom w:val="single" w:sz="4" w:space="0" w:color="7F7F7F"/>
            </w:tcBorders>
            <w:shd w:val="clear" w:color="auto" w:fill="auto"/>
          </w:tcPr>
          <w:p w14:paraId="63E94772"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0766D35C" w14:textId="1F0D0B56" w:rsidR="00B649CA" w:rsidRDefault="00B649CA" w:rsidP="00B649CA">
            <w:pPr>
              <w:spacing w:after="0"/>
              <w:ind w:left="360"/>
              <w:jc w:val="center"/>
              <w:rPr>
                <w:color w:val="000000"/>
                <w:sz w:val="20"/>
                <w:szCs w:val="20"/>
                <w:lang w:val="en-US"/>
              </w:rPr>
            </w:pPr>
            <w:r>
              <w:rPr>
                <w:color w:val="000000"/>
                <w:sz w:val="20"/>
                <w:szCs w:val="20"/>
                <w:lang w:val="en-US"/>
              </w:rPr>
              <w:t>SCON_9</w:t>
            </w:r>
          </w:p>
        </w:tc>
        <w:tc>
          <w:tcPr>
            <w:tcW w:w="1418" w:type="dxa"/>
            <w:tcBorders>
              <w:top w:val="single" w:sz="4" w:space="0" w:color="7F7F7F"/>
              <w:bottom w:val="single" w:sz="4" w:space="0" w:color="7F7F7F"/>
            </w:tcBorders>
            <w:shd w:val="clear" w:color="auto" w:fill="auto"/>
          </w:tcPr>
          <w:p w14:paraId="0EC715F7" w14:textId="51FC4A93" w:rsidR="00B649CA" w:rsidRPr="002C3EFD" w:rsidRDefault="002C3EFD" w:rsidP="00B649CA">
            <w:pPr>
              <w:spacing w:after="0"/>
              <w:ind w:left="360"/>
              <w:jc w:val="center"/>
              <w:rPr>
                <w:color w:val="000000"/>
                <w:sz w:val="20"/>
                <w:szCs w:val="20"/>
                <w:lang w:val="en-US"/>
              </w:rPr>
            </w:pPr>
            <w:r>
              <w:rPr>
                <w:color w:val="000000"/>
                <w:sz w:val="20"/>
                <w:szCs w:val="20"/>
                <w:lang w:val="en-US"/>
              </w:rPr>
              <w:t>0,798</w:t>
            </w:r>
          </w:p>
        </w:tc>
        <w:tc>
          <w:tcPr>
            <w:tcW w:w="1559" w:type="dxa"/>
            <w:tcBorders>
              <w:top w:val="single" w:sz="4" w:space="0" w:color="7F7F7F"/>
              <w:bottom w:val="single" w:sz="4" w:space="0" w:color="7F7F7F"/>
            </w:tcBorders>
            <w:shd w:val="clear" w:color="auto" w:fill="auto"/>
          </w:tcPr>
          <w:p w14:paraId="06A25849"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1D219ACD"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D3C5961" w14:textId="77777777" w:rsidR="00B649CA" w:rsidRPr="00801B16" w:rsidRDefault="00B649CA" w:rsidP="00B649CA">
            <w:pPr>
              <w:spacing w:after="0"/>
              <w:ind w:left="360"/>
              <w:jc w:val="center"/>
              <w:rPr>
                <w:color w:val="000000"/>
                <w:sz w:val="20"/>
                <w:szCs w:val="20"/>
              </w:rPr>
            </w:pPr>
          </w:p>
        </w:tc>
      </w:tr>
      <w:tr w:rsidR="00B649CA" w:rsidRPr="001F09ED" w14:paraId="228C4828" w14:textId="77777777" w:rsidTr="00D47FEA">
        <w:trPr>
          <w:trHeight w:val="272"/>
          <w:jc w:val="center"/>
        </w:trPr>
        <w:tc>
          <w:tcPr>
            <w:tcW w:w="2516" w:type="dxa"/>
            <w:tcBorders>
              <w:top w:val="single" w:sz="4" w:space="0" w:color="7F7F7F"/>
              <w:bottom w:val="single" w:sz="4" w:space="0" w:color="7F7F7F"/>
            </w:tcBorders>
            <w:shd w:val="clear" w:color="auto" w:fill="auto"/>
          </w:tcPr>
          <w:p w14:paraId="7C1C7C55"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6BDACCFA" w14:textId="52789DE2" w:rsidR="00B649CA" w:rsidRDefault="00B649CA" w:rsidP="00B649CA">
            <w:pPr>
              <w:spacing w:after="0"/>
              <w:ind w:left="360"/>
              <w:jc w:val="center"/>
              <w:rPr>
                <w:color w:val="000000"/>
                <w:sz w:val="20"/>
                <w:szCs w:val="20"/>
                <w:lang w:val="en-US"/>
              </w:rPr>
            </w:pPr>
            <w:r>
              <w:rPr>
                <w:color w:val="000000"/>
                <w:sz w:val="20"/>
                <w:szCs w:val="20"/>
                <w:lang w:val="en-US"/>
              </w:rPr>
              <w:t>SCON_10</w:t>
            </w:r>
          </w:p>
        </w:tc>
        <w:tc>
          <w:tcPr>
            <w:tcW w:w="1418" w:type="dxa"/>
            <w:tcBorders>
              <w:top w:val="single" w:sz="4" w:space="0" w:color="7F7F7F"/>
              <w:bottom w:val="single" w:sz="4" w:space="0" w:color="7F7F7F"/>
            </w:tcBorders>
            <w:shd w:val="clear" w:color="auto" w:fill="auto"/>
          </w:tcPr>
          <w:p w14:paraId="43F675A7" w14:textId="000F4DD9" w:rsidR="00B649CA" w:rsidRPr="002C3EFD" w:rsidRDefault="002C3EFD" w:rsidP="00B649CA">
            <w:pPr>
              <w:spacing w:after="0"/>
              <w:ind w:left="360"/>
              <w:jc w:val="center"/>
              <w:rPr>
                <w:color w:val="000000"/>
                <w:sz w:val="20"/>
                <w:szCs w:val="20"/>
                <w:lang w:val="en-US"/>
              </w:rPr>
            </w:pPr>
            <w:r>
              <w:rPr>
                <w:color w:val="000000"/>
                <w:sz w:val="20"/>
                <w:szCs w:val="20"/>
                <w:lang w:val="en-US"/>
              </w:rPr>
              <w:t>0,766</w:t>
            </w:r>
          </w:p>
        </w:tc>
        <w:tc>
          <w:tcPr>
            <w:tcW w:w="1559" w:type="dxa"/>
            <w:tcBorders>
              <w:top w:val="single" w:sz="4" w:space="0" w:color="7F7F7F"/>
              <w:bottom w:val="single" w:sz="4" w:space="0" w:color="7F7F7F"/>
            </w:tcBorders>
            <w:shd w:val="clear" w:color="auto" w:fill="auto"/>
          </w:tcPr>
          <w:p w14:paraId="610C519F"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30A42551"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4386520" w14:textId="77777777" w:rsidR="00B649CA" w:rsidRPr="00801B16" w:rsidRDefault="00B649CA" w:rsidP="00B649CA">
            <w:pPr>
              <w:spacing w:after="0"/>
              <w:ind w:left="360"/>
              <w:jc w:val="center"/>
              <w:rPr>
                <w:color w:val="000000"/>
                <w:sz w:val="20"/>
                <w:szCs w:val="20"/>
              </w:rPr>
            </w:pPr>
          </w:p>
        </w:tc>
      </w:tr>
      <w:tr w:rsidR="00B649CA" w:rsidRPr="001F09ED" w14:paraId="5531A898" w14:textId="77777777" w:rsidTr="00D47FEA">
        <w:trPr>
          <w:trHeight w:val="272"/>
          <w:jc w:val="center"/>
        </w:trPr>
        <w:tc>
          <w:tcPr>
            <w:tcW w:w="2516" w:type="dxa"/>
            <w:tcBorders>
              <w:top w:val="single" w:sz="4" w:space="0" w:color="7F7F7F"/>
              <w:bottom w:val="single" w:sz="4" w:space="0" w:color="7F7F7F"/>
            </w:tcBorders>
            <w:shd w:val="clear" w:color="auto" w:fill="auto"/>
          </w:tcPr>
          <w:p w14:paraId="7AB8DD9A" w14:textId="77777777" w:rsidR="00B649CA" w:rsidRPr="00801B16" w:rsidRDefault="00B649CA" w:rsidP="00B649CA">
            <w:pPr>
              <w:spacing w:after="0"/>
              <w:ind w:left="360"/>
              <w:jc w:val="center"/>
              <w:rPr>
                <w:color w:val="000000"/>
                <w:sz w:val="20"/>
                <w:szCs w:val="20"/>
              </w:rPr>
            </w:pPr>
          </w:p>
        </w:tc>
        <w:tc>
          <w:tcPr>
            <w:tcW w:w="1453" w:type="dxa"/>
            <w:tcBorders>
              <w:top w:val="single" w:sz="4" w:space="0" w:color="7F7F7F"/>
              <w:bottom w:val="single" w:sz="4" w:space="0" w:color="7F7F7F"/>
            </w:tcBorders>
            <w:shd w:val="clear" w:color="auto" w:fill="auto"/>
          </w:tcPr>
          <w:p w14:paraId="211A4A31" w14:textId="784DD76A" w:rsidR="00B649CA" w:rsidRDefault="00B649CA" w:rsidP="00B649CA">
            <w:pPr>
              <w:spacing w:after="0"/>
              <w:ind w:left="360"/>
              <w:jc w:val="center"/>
              <w:rPr>
                <w:color w:val="000000"/>
                <w:sz w:val="20"/>
                <w:szCs w:val="20"/>
                <w:lang w:val="en-US"/>
              </w:rPr>
            </w:pPr>
            <w:r>
              <w:rPr>
                <w:color w:val="000000"/>
                <w:sz w:val="20"/>
                <w:szCs w:val="20"/>
                <w:lang w:val="en-US"/>
              </w:rPr>
              <w:t>SCON_11</w:t>
            </w:r>
          </w:p>
        </w:tc>
        <w:tc>
          <w:tcPr>
            <w:tcW w:w="1418" w:type="dxa"/>
            <w:tcBorders>
              <w:top w:val="single" w:sz="4" w:space="0" w:color="7F7F7F"/>
              <w:bottom w:val="single" w:sz="4" w:space="0" w:color="7F7F7F"/>
            </w:tcBorders>
            <w:shd w:val="clear" w:color="auto" w:fill="auto"/>
          </w:tcPr>
          <w:p w14:paraId="089D0D59" w14:textId="6C9001D7" w:rsidR="00B649CA" w:rsidRPr="002C3EFD" w:rsidRDefault="002C3EFD" w:rsidP="00B649CA">
            <w:pPr>
              <w:spacing w:after="0"/>
              <w:ind w:left="360"/>
              <w:jc w:val="center"/>
              <w:rPr>
                <w:color w:val="000000"/>
                <w:sz w:val="20"/>
                <w:szCs w:val="20"/>
                <w:lang w:val="en-US"/>
              </w:rPr>
            </w:pPr>
            <w:r>
              <w:rPr>
                <w:color w:val="000000"/>
                <w:sz w:val="20"/>
                <w:szCs w:val="20"/>
                <w:lang w:val="en-US"/>
              </w:rPr>
              <w:t>0,616*</w:t>
            </w:r>
          </w:p>
        </w:tc>
        <w:tc>
          <w:tcPr>
            <w:tcW w:w="1559" w:type="dxa"/>
            <w:tcBorders>
              <w:top w:val="single" w:sz="4" w:space="0" w:color="7F7F7F"/>
              <w:bottom w:val="single" w:sz="4" w:space="0" w:color="7F7F7F"/>
            </w:tcBorders>
            <w:shd w:val="clear" w:color="auto" w:fill="auto"/>
          </w:tcPr>
          <w:p w14:paraId="0C15D71E"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3CEA4DD3"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03B86CC6" w14:textId="77777777" w:rsidR="00B649CA" w:rsidRPr="00801B16" w:rsidRDefault="00B649CA" w:rsidP="00B649CA">
            <w:pPr>
              <w:spacing w:after="0"/>
              <w:ind w:left="360"/>
              <w:jc w:val="center"/>
              <w:rPr>
                <w:color w:val="000000"/>
                <w:sz w:val="20"/>
                <w:szCs w:val="20"/>
              </w:rPr>
            </w:pPr>
          </w:p>
        </w:tc>
      </w:tr>
      <w:tr w:rsidR="00B649CA" w:rsidRPr="001F09ED" w14:paraId="235EBEC6" w14:textId="77777777" w:rsidTr="00D47FEA">
        <w:trPr>
          <w:trHeight w:val="272"/>
          <w:jc w:val="center"/>
        </w:trPr>
        <w:tc>
          <w:tcPr>
            <w:tcW w:w="2516" w:type="dxa"/>
            <w:tcBorders>
              <w:top w:val="single" w:sz="4" w:space="0" w:color="7F7F7F"/>
              <w:bottom w:val="single" w:sz="4" w:space="0" w:color="7F7F7F"/>
            </w:tcBorders>
            <w:shd w:val="clear" w:color="auto" w:fill="auto"/>
          </w:tcPr>
          <w:p w14:paraId="6D1D9FB0" w14:textId="6F2ACF1F" w:rsidR="00B649CA" w:rsidRPr="00B649CA" w:rsidRDefault="00B649CA" w:rsidP="00B649CA">
            <w:pPr>
              <w:spacing w:after="0"/>
              <w:ind w:left="360"/>
              <w:jc w:val="center"/>
              <w:rPr>
                <w:color w:val="000000"/>
                <w:sz w:val="20"/>
                <w:szCs w:val="20"/>
                <w:lang w:val="en-US"/>
              </w:rPr>
            </w:pPr>
            <w:r>
              <w:rPr>
                <w:color w:val="000000"/>
                <w:sz w:val="20"/>
                <w:szCs w:val="20"/>
                <w:lang w:val="en-US"/>
              </w:rPr>
              <w:t>Safety Performance</w:t>
            </w:r>
          </w:p>
        </w:tc>
        <w:tc>
          <w:tcPr>
            <w:tcW w:w="1453" w:type="dxa"/>
            <w:tcBorders>
              <w:top w:val="single" w:sz="4" w:space="0" w:color="7F7F7F"/>
              <w:bottom w:val="single" w:sz="4" w:space="0" w:color="7F7F7F"/>
            </w:tcBorders>
            <w:shd w:val="clear" w:color="auto" w:fill="auto"/>
          </w:tcPr>
          <w:p w14:paraId="2484264A" w14:textId="42B690D8" w:rsidR="00B649CA" w:rsidRDefault="00B649CA" w:rsidP="00B649CA">
            <w:pPr>
              <w:spacing w:after="0"/>
              <w:ind w:left="360"/>
              <w:jc w:val="center"/>
              <w:rPr>
                <w:color w:val="000000"/>
                <w:sz w:val="20"/>
                <w:szCs w:val="20"/>
                <w:lang w:val="en-US"/>
              </w:rPr>
            </w:pPr>
            <w:r>
              <w:rPr>
                <w:color w:val="000000"/>
                <w:sz w:val="20"/>
                <w:szCs w:val="20"/>
                <w:lang w:val="en-US"/>
              </w:rPr>
              <w:t>SPER_1</w:t>
            </w:r>
          </w:p>
        </w:tc>
        <w:tc>
          <w:tcPr>
            <w:tcW w:w="1418" w:type="dxa"/>
            <w:tcBorders>
              <w:top w:val="single" w:sz="4" w:space="0" w:color="7F7F7F"/>
              <w:bottom w:val="single" w:sz="4" w:space="0" w:color="7F7F7F"/>
            </w:tcBorders>
            <w:shd w:val="clear" w:color="auto" w:fill="auto"/>
          </w:tcPr>
          <w:p w14:paraId="7CBDA864" w14:textId="722681C1" w:rsidR="00B649CA" w:rsidRPr="002C3EFD" w:rsidRDefault="002C3EFD" w:rsidP="00B649CA">
            <w:pPr>
              <w:spacing w:after="0"/>
              <w:ind w:left="360"/>
              <w:jc w:val="center"/>
              <w:rPr>
                <w:color w:val="000000"/>
                <w:sz w:val="20"/>
                <w:szCs w:val="20"/>
                <w:lang w:val="en-US"/>
              </w:rPr>
            </w:pPr>
            <w:r>
              <w:rPr>
                <w:color w:val="000000"/>
                <w:sz w:val="20"/>
                <w:szCs w:val="20"/>
                <w:lang w:val="en-US"/>
              </w:rPr>
              <w:t>0,690*</w:t>
            </w:r>
          </w:p>
        </w:tc>
        <w:tc>
          <w:tcPr>
            <w:tcW w:w="1559" w:type="dxa"/>
            <w:tcBorders>
              <w:top w:val="single" w:sz="4" w:space="0" w:color="7F7F7F"/>
              <w:bottom w:val="single" w:sz="4" w:space="0" w:color="7F7F7F"/>
            </w:tcBorders>
            <w:shd w:val="clear" w:color="auto" w:fill="auto"/>
          </w:tcPr>
          <w:p w14:paraId="12F1F76C" w14:textId="5C471F60" w:rsidR="00B649CA" w:rsidRPr="00D47FEA" w:rsidRDefault="00D47FEA" w:rsidP="00B649CA">
            <w:pPr>
              <w:spacing w:after="0"/>
              <w:ind w:left="360"/>
              <w:jc w:val="center"/>
              <w:rPr>
                <w:color w:val="000000"/>
                <w:sz w:val="20"/>
                <w:szCs w:val="20"/>
                <w:lang w:val="en-US"/>
              </w:rPr>
            </w:pPr>
            <w:r>
              <w:rPr>
                <w:color w:val="000000"/>
                <w:sz w:val="20"/>
                <w:szCs w:val="20"/>
                <w:lang w:val="en-US"/>
              </w:rPr>
              <w:t>0,901</w:t>
            </w:r>
          </w:p>
        </w:tc>
        <w:tc>
          <w:tcPr>
            <w:tcW w:w="1559" w:type="dxa"/>
            <w:tcBorders>
              <w:top w:val="single" w:sz="4" w:space="0" w:color="7F7F7F"/>
              <w:bottom w:val="single" w:sz="4" w:space="0" w:color="7F7F7F"/>
            </w:tcBorders>
          </w:tcPr>
          <w:p w14:paraId="67AD9DB5" w14:textId="4334E810" w:rsidR="00B649CA" w:rsidRPr="00D47FEA" w:rsidRDefault="00D47FEA" w:rsidP="00B649CA">
            <w:pPr>
              <w:spacing w:after="0"/>
              <w:ind w:left="360"/>
              <w:jc w:val="center"/>
              <w:rPr>
                <w:color w:val="000000"/>
                <w:sz w:val="20"/>
                <w:szCs w:val="20"/>
                <w:lang w:val="en-US"/>
              </w:rPr>
            </w:pPr>
            <w:r>
              <w:rPr>
                <w:color w:val="000000"/>
                <w:sz w:val="20"/>
                <w:szCs w:val="20"/>
                <w:lang w:val="en-US"/>
              </w:rPr>
              <w:t>0,916</w:t>
            </w:r>
          </w:p>
        </w:tc>
        <w:tc>
          <w:tcPr>
            <w:tcW w:w="1133" w:type="dxa"/>
            <w:tcBorders>
              <w:top w:val="single" w:sz="4" w:space="0" w:color="7F7F7F"/>
              <w:bottom w:val="single" w:sz="4" w:space="0" w:color="7F7F7F"/>
            </w:tcBorders>
          </w:tcPr>
          <w:p w14:paraId="0A8820CB" w14:textId="240E3D98" w:rsidR="00B649CA" w:rsidRPr="00D47FEA" w:rsidRDefault="00D47FEA" w:rsidP="00B649CA">
            <w:pPr>
              <w:spacing w:after="0"/>
              <w:ind w:left="360"/>
              <w:jc w:val="center"/>
              <w:rPr>
                <w:color w:val="000000"/>
                <w:sz w:val="20"/>
                <w:szCs w:val="20"/>
                <w:lang w:val="en-US"/>
              </w:rPr>
            </w:pPr>
            <w:r>
              <w:rPr>
                <w:color w:val="000000"/>
                <w:sz w:val="20"/>
                <w:szCs w:val="20"/>
                <w:lang w:val="en-US"/>
              </w:rPr>
              <w:t>0,</w:t>
            </w:r>
            <w:r w:rsidR="00AC46F7">
              <w:rPr>
                <w:color w:val="000000"/>
                <w:sz w:val="20"/>
                <w:szCs w:val="20"/>
                <w:lang w:val="en-US"/>
              </w:rPr>
              <w:t>5</w:t>
            </w:r>
            <w:r>
              <w:rPr>
                <w:color w:val="000000"/>
                <w:sz w:val="20"/>
                <w:szCs w:val="20"/>
                <w:lang w:val="en-US"/>
              </w:rPr>
              <w:t>84</w:t>
            </w:r>
          </w:p>
        </w:tc>
      </w:tr>
      <w:tr w:rsidR="00B649CA" w:rsidRPr="001F09ED" w14:paraId="105A25B9" w14:textId="77777777" w:rsidTr="00D47FEA">
        <w:trPr>
          <w:trHeight w:val="272"/>
          <w:jc w:val="center"/>
        </w:trPr>
        <w:tc>
          <w:tcPr>
            <w:tcW w:w="2516" w:type="dxa"/>
            <w:tcBorders>
              <w:top w:val="single" w:sz="4" w:space="0" w:color="7F7F7F"/>
              <w:bottom w:val="single" w:sz="4" w:space="0" w:color="7F7F7F"/>
            </w:tcBorders>
            <w:shd w:val="clear" w:color="auto" w:fill="auto"/>
          </w:tcPr>
          <w:p w14:paraId="2BB13EFF"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49CA7907" w14:textId="508100E2"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2</w:t>
            </w:r>
          </w:p>
        </w:tc>
        <w:tc>
          <w:tcPr>
            <w:tcW w:w="1418" w:type="dxa"/>
            <w:tcBorders>
              <w:top w:val="single" w:sz="4" w:space="0" w:color="7F7F7F"/>
              <w:bottom w:val="single" w:sz="4" w:space="0" w:color="7F7F7F"/>
            </w:tcBorders>
            <w:shd w:val="clear" w:color="auto" w:fill="auto"/>
          </w:tcPr>
          <w:p w14:paraId="7791EAD0" w14:textId="4DE1BC2B" w:rsidR="00B649CA" w:rsidRPr="002C3EFD" w:rsidRDefault="002C3EFD" w:rsidP="00B649CA">
            <w:pPr>
              <w:spacing w:after="0"/>
              <w:ind w:left="360"/>
              <w:jc w:val="center"/>
              <w:rPr>
                <w:color w:val="000000"/>
                <w:sz w:val="20"/>
                <w:szCs w:val="20"/>
                <w:lang w:val="en-US"/>
              </w:rPr>
            </w:pPr>
            <w:r>
              <w:rPr>
                <w:color w:val="000000"/>
                <w:sz w:val="20"/>
                <w:szCs w:val="20"/>
                <w:lang w:val="en-US"/>
              </w:rPr>
              <w:t>0,802</w:t>
            </w:r>
          </w:p>
        </w:tc>
        <w:tc>
          <w:tcPr>
            <w:tcW w:w="1559" w:type="dxa"/>
            <w:tcBorders>
              <w:top w:val="single" w:sz="4" w:space="0" w:color="7F7F7F"/>
              <w:bottom w:val="single" w:sz="4" w:space="0" w:color="7F7F7F"/>
            </w:tcBorders>
            <w:shd w:val="clear" w:color="auto" w:fill="auto"/>
          </w:tcPr>
          <w:p w14:paraId="33EA35A2"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3B185C4C"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30999E49" w14:textId="77777777" w:rsidR="00B649CA" w:rsidRPr="00801B16" w:rsidRDefault="00B649CA" w:rsidP="00B649CA">
            <w:pPr>
              <w:spacing w:after="0"/>
              <w:ind w:left="360"/>
              <w:jc w:val="center"/>
              <w:rPr>
                <w:color w:val="000000"/>
                <w:sz w:val="20"/>
                <w:szCs w:val="20"/>
              </w:rPr>
            </w:pPr>
          </w:p>
        </w:tc>
      </w:tr>
      <w:tr w:rsidR="00B649CA" w:rsidRPr="001F09ED" w14:paraId="3F79B789" w14:textId="77777777" w:rsidTr="00D47FEA">
        <w:trPr>
          <w:trHeight w:val="272"/>
          <w:jc w:val="center"/>
        </w:trPr>
        <w:tc>
          <w:tcPr>
            <w:tcW w:w="2516" w:type="dxa"/>
            <w:tcBorders>
              <w:top w:val="single" w:sz="4" w:space="0" w:color="7F7F7F"/>
              <w:bottom w:val="single" w:sz="4" w:space="0" w:color="7F7F7F"/>
            </w:tcBorders>
            <w:shd w:val="clear" w:color="auto" w:fill="auto"/>
          </w:tcPr>
          <w:p w14:paraId="45C70F35"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009F2B5D" w14:textId="5D939F19"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3</w:t>
            </w:r>
          </w:p>
        </w:tc>
        <w:tc>
          <w:tcPr>
            <w:tcW w:w="1418" w:type="dxa"/>
            <w:tcBorders>
              <w:top w:val="single" w:sz="4" w:space="0" w:color="7F7F7F"/>
              <w:bottom w:val="single" w:sz="4" w:space="0" w:color="7F7F7F"/>
            </w:tcBorders>
            <w:shd w:val="clear" w:color="auto" w:fill="auto"/>
          </w:tcPr>
          <w:p w14:paraId="754F50B8" w14:textId="29FD4BCB" w:rsidR="00B649CA" w:rsidRPr="002C3EFD" w:rsidRDefault="002C3EFD" w:rsidP="00B649CA">
            <w:pPr>
              <w:spacing w:after="0"/>
              <w:ind w:left="360"/>
              <w:jc w:val="center"/>
              <w:rPr>
                <w:color w:val="000000"/>
                <w:sz w:val="20"/>
                <w:szCs w:val="20"/>
                <w:lang w:val="en-US"/>
              </w:rPr>
            </w:pPr>
            <w:r>
              <w:rPr>
                <w:color w:val="000000"/>
                <w:sz w:val="20"/>
                <w:szCs w:val="20"/>
                <w:lang w:val="en-US"/>
              </w:rPr>
              <w:t>0,745</w:t>
            </w:r>
          </w:p>
        </w:tc>
        <w:tc>
          <w:tcPr>
            <w:tcW w:w="1559" w:type="dxa"/>
            <w:tcBorders>
              <w:top w:val="single" w:sz="4" w:space="0" w:color="7F7F7F"/>
              <w:bottom w:val="single" w:sz="4" w:space="0" w:color="7F7F7F"/>
            </w:tcBorders>
            <w:shd w:val="clear" w:color="auto" w:fill="auto"/>
          </w:tcPr>
          <w:p w14:paraId="7ED89D0D"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570DEAFD"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4BFCE212" w14:textId="77777777" w:rsidR="00B649CA" w:rsidRPr="00801B16" w:rsidRDefault="00B649CA" w:rsidP="00B649CA">
            <w:pPr>
              <w:spacing w:after="0"/>
              <w:ind w:left="360"/>
              <w:jc w:val="center"/>
              <w:rPr>
                <w:color w:val="000000"/>
                <w:sz w:val="20"/>
                <w:szCs w:val="20"/>
              </w:rPr>
            </w:pPr>
          </w:p>
        </w:tc>
      </w:tr>
      <w:tr w:rsidR="00B649CA" w:rsidRPr="001F09ED" w14:paraId="0AAE4BB8" w14:textId="77777777" w:rsidTr="00D47FEA">
        <w:trPr>
          <w:trHeight w:val="272"/>
          <w:jc w:val="center"/>
        </w:trPr>
        <w:tc>
          <w:tcPr>
            <w:tcW w:w="2516" w:type="dxa"/>
            <w:tcBorders>
              <w:top w:val="single" w:sz="4" w:space="0" w:color="7F7F7F"/>
              <w:bottom w:val="single" w:sz="4" w:space="0" w:color="7F7F7F"/>
            </w:tcBorders>
            <w:shd w:val="clear" w:color="auto" w:fill="auto"/>
          </w:tcPr>
          <w:p w14:paraId="77C871E6"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5FC68EDF" w14:textId="01621A63"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4</w:t>
            </w:r>
          </w:p>
        </w:tc>
        <w:tc>
          <w:tcPr>
            <w:tcW w:w="1418" w:type="dxa"/>
            <w:tcBorders>
              <w:top w:val="single" w:sz="4" w:space="0" w:color="7F7F7F"/>
              <w:bottom w:val="single" w:sz="4" w:space="0" w:color="7F7F7F"/>
            </w:tcBorders>
            <w:shd w:val="clear" w:color="auto" w:fill="auto"/>
          </w:tcPr>
          <w:p w14:paraId="5F63E6D6" w14:textId="33311DCC" w:rsidR="00B649CA" w:rsidRPr="002C3EFD" w:rsidRDefault="002C3EFD" w:rsidP="00B649CA">
            <w:pPr>
              <w:spacing w:after="0"/>
              <w:ind w:left="360"/>
              <w:jc w:val="center"/>
              <w:rPr>
                <w:color w:val="000000"/>
                <w:sz w:val="20"/>
                <w:szCs w:val="20"/>
                <w:lang w:val="en-US"/>
              </w:rPr>
            </w:pPr>
            <w:r>
              <w:rPr>
                <w:color w:val="000000"/>
                <w:sz w:val="20"/>
                <w:szCs w:val="20"/>
                <w:lang w:val="en-US"/>
              </w:rPr>
              <w:t>0,735</w:t>
            </w:r>
          </w:p>
        </w:tc>
        <w:tc>
          <w:tcPr>
            <w:tcW w:w="1559" w:type="dxa"/>
            <w:tcBorders>
              <w:top w:val="single" w:sz="4" w:space="0" w:color="7F7F7F"/>
              <w:bottom w:val="single" w:sz="4" w:space="0" w:color="7F7F7F"/>
            </w:tcBorders>
            <w:shd w:val="clear" w:color="auto" w:fill="auto"/>
          </w:tcPr>
          <w:p w14:paraId="169B9A2E"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6A76828B"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5F7AF24D" w14:textId="77777777" w:rsidR="00B649CA" w:rsidRPr="00801B16" w:rsidRDefault="00B649CA" w:rsidP="00B649CA">
            <w:pPr>
              <w:spacing w:after="0"/>
              <w:ind w:left="360"/>
              <w:jc w:val="center"/>
              <w:rPr>
                <w:color w:val="000000"/>
                <w:sz w:val="20"/>
                <w:szCs w:val="20"/>
              </w:rPr>
            </w:pPr>
          </w:p>
        </w:tc>
      </w:tr>
      <w:tr w:rsidR="00B649CA" w:rsidRPr="001F09ED" w14:paraId="5FC07B59" w14:textId="77777777" w:rsidTr="00D47FEA">
        <w:trPr>
          <w:trHeight w:val="272"/>
          <w:jc w:val="center"/>
        </w:trPr>
        <w:tc>
          <w:tcPr>
            <w:tcW w:w="2516" w:type="dxa"/>
            <w:tcBorders>
              <w:top w:val="single" w:sz="4" w:space="0" w:color="7F7F7F"/>
              <w:bottom w:val="single" w:sz="4" w:space="0" w:color="7F7F7F"/>
            </w:tcBorders>
            <w:shd w:val="clear" w:color="auto" w:fill="auto"/>
          </w:tcPr>
          <w:p w14:paraId="0688D5A0"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4A7811E6" w14:textId="7282142B"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5</w:t>
            </w:r>
          </w:p>
        </w:tc>
        <w:tc>
          <w:tcPr>
            <w:tcW w:w="1418" w:type="dxa"/>
            <w:tcBorders>
              <w:top w:val="single" w:sz="4" w:space="0" w:color="7F7F7F"/>
              <w:bottom w:val="single" w:sz="4" w:space="0" w:color="7F7F7F"/>
            </w:tcBorders>
            <w:shd w:val="clear" w:color="auto" w:fill="auto"/>
          </w:tcPr>
          <w:p w14:paraId="7B5375EC" w14:textId="4155B7C0" w:rsidR="00B649CA" w:rsidRPr="002C3EFD" w:rsidRDefault="002C3EFD" w:rsidP="00B649CA">
            <w:pPr>
              <w:spacing w:after="0"/>
              <w:ind w:left="360"/>
              <w:jc w:val="center"/>
              <w:rPr>
                <w:color w:val="000000"/>
                <w:sz w:val="20"/>
                <w:szCs w:val="20"/>
                <w:lang w:val="en-US"/>
              </w:rPr>
            </w:pPr>
            <w:r>
              <w:rPr>
                <w:color w:val="000000"/>
                <w:sz w:val="20"/>
                <w:szCs w:val="20"/>
                <w:lang w:val="en-US"/>
              </w:rPr>
              <w:t>0,475*</w:t>
            </w:r>
          </w:p>
        </w:tc>
        <w:tc>
          <w:tcPr>
            <w:tcW w:w="1559" w:type="dxa"/>
            <w:tcBorders>
              <w:top w:val="single" w:sz="4" w:space="0" w:color="7F7F7F"/>
              <w:bottom w:val="single" w:sz="4" w:space="0" w:color="7F7F7F"/>
            </w:tcBorders>
            <w:shd w:val="clear" w:color="auto" w:fill="auto"/>
          </w:tcPr>
          <w:p w14:paraId="4BDFE8FA"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67F99D9A"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6E201487" w14:textId="77777777" w:rsidR="00B649CA" w:rsidRPr="00801B16" w:rsidRDefault="00B649CA" w:rsidP="00B649CA">
            <w:pPr>
              <w:spacing w:after="0"/>
              <w:ind w:left="360"/>
              <w:jc w:val="center"/>
              <w:rPr>
                <w:color w:val="000000"/>
                <w:sz w:val="20"/>
                <w:szCs w:val="20"/>
              </w:rPr>
            </w:pPr>
          </w:p>
        </w:tc>
      </w:tr>
      <w:tr w:rsidR="00B649CA" w:rsidRPr="001F09ED" w14:paraId="1A931E64" w14:textId="77777777" w:rsidTr="00D47FEA">
        <w:trPr>
          <w:trHeight w:val="272"/>
          <w:jc w:val="center"/>
        </w:trPr>
        <w:tc>
          <w:tcPr>
            <w:tcW w:w="2516" w:type="dxa"/>
            <w:tcBorders>
              <w:top w:val="single" w:sz="4" w:space="0" w:color="7F7F7F"/>
              <w:bottom w:val="single" w:sz="4" w:space="0" w:color="7F7F7F"/>
            </w:tcBorders>
            <w:shd w:val="clear" w:color="auto" w:fill="auto"/>
          </w:tcPr>
          <w:p w14:paraId="1BA65D78"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585C784B" w14:textId="2D99A786"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6</w:t>
            </w:r>
          </w:p>
        </w:tc>
        <w:tc>
          <w:tcPr>
            <w:tcW w:w="1418" w:type="dxa"/>
            <w:tcBorders>
              <w:top w:val="single" w:sz="4" w:space="0" w:color="7F7F7F"/>
              <w:bottom w:val="single" w:sz="4" w:space="0" w:color="7F7F7F"/>
            </w:tcBorders>
            <w:shd w:val="clear" w:color="auto" w:fill="auto"/>
          </w:tcPr>
          <w:p w14:paraId="6E7FBBD2" w14:textId="68066AFE" w:rsidR="00B649CA" w:rsidRPr="002C3EFD" w:rsidRDefault="002C3EFD" w:rsidP="00B649CA">
            <w:pPr>
              <w:spacing w:after="0"/>
              <w:ind w:left="360"/>
              <w:jc w:val="center"/>
              <w:rPr>
                <w:color w:val="000000"/>
                <w:sz w:val="20"/>
                <w:szCs w:val="20"/>
                <w:lang w:val="en-US"/>
              </w:rPr>
            </w:pPr>
            <w:r>
              <w:rPr>
                <w:color w:val="000000"/>
                <w:sz w:val="20"/>
                <w:szCs w:val="20"/>
                <w:lang w:val="en-US"/>
              </w:rPr>
              <w:t>0,754</w:t>
            </w:r>
          </w:p>
        </w:tc>
        <w:tc>
          <w:tcPr>
            <w:tcW w:w="1559" w:type="dxa"/>
            <w:tcBorders>
              <w:top w:val="single" w:sz="4" w:space="0" w:color="7F7F7F"/>
              <w:bottom w:val="single" w:sz="4" w:space="0" w:color="7F7F7F"/>
            </w:tcBorders>
            <w:shd w:val="clear" w:color="auto" w:fill="auto"/>
          </w:tcPr>
          <w:p w14:paraId="35555AAE"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26849490"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47441980" w14:textId="77777777" w:rsidR="00B649CA" w:rsidRPr="00801B16" w:rsidRDefault="00B649CA" w:rsidP="00B649CA">
            <w:pPr>
              <w:spacing w:after="0"/>
              <w:ind w:left="360"/>
              <w:jc w:val="center"/>
              <w:rPr>
                <w:color w:val="000000"/>
                <w:sz w:val="20"/>
                <w:szCs w:val="20"/>
              </w:rPr>
            </w:pPr>
          </w:p>
        </w:tc>
      </w:tr>
      <w:tr w:rsidR="00B649CA" w:rsidRPr="001F09ED" w14:paraId="458F3BA6" w14:textId="77777777" w:rsidTr="00D47FEA">
        <w:trPr>
          <w:trHeight w:val="272"/>
          <w:jc w:val="center"/>
        </w:trPr>
        <w:tc>
          <w:tcPr>
            <w:tcW w:w="2516" w:type="dxa"/>
            <w:tcBorders>
              <w:top w:val="single" w:sz="4" w:space="0" w:color="7F7F7F"/>
              <w:bottom w:val="single" w:sz="4" w:space="0" w:color="7F7F7F"/>
            </w:tcBorders>
            <w:shd w:val="clear" w:color="auto" w:fill="auto"/>
          </w:tcPr>
          <w:p w14:paraId="2A0383F3"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63E9BFFE" w14:textId="2FC212D9"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7</w:t>
            </w:r>
          </w:p>
        </w:tc>
        <w:tc>
          <w:tcPr>
            <w:tcW w:w="1418" w:type="dxa"/>
            <w:tcBorders>
              <w:top w:val="single" w:sz="4" w:space="0" w:color="7F7F7F"/>
              <w:bottom w:val="single" w:sz="4" w:space="0" w:color="7F7F7F"/>
            </w:tcBorders>
            <w:shd w:val="clear" w:color="auto" w:fill="auto"/>
          </w:tcPr>
          <w:p w14:paraId="19774E64" w14:textId="45DEF592" w:rsidR="00B649CA" w:rsidRPr="002C3EFD" w:rsidRDefault="002C3EFD" w:rsidP="00B649CA">
            <w:pPr>
              <w:spacing w:after="0"/>
              <w:ind w:left="360"/>
              <w:jc w:val="center"/>
              <w:rPr>
                <w:color w:val="000000"/>
                <w:sz w:val="20"/>
                <w:szCs w:val="20"/>
                <w:lang w:val="en-US"/>
              </w:rPr>
            </w:pPr>
            <w:r>
              <w:rPr>
                <w:color w:val="000000"/>
                <w:sz w:val="20"/>
                <w:szCs w:val="20"/>
                <w:lang w:val="en-US"/>
              </w:rPr>
              <w:t>0,732</w:t>
            </w:r>
          </w:p>
        </w:tc>
        <w:tc>
          <w:tcPr>
            <w:tcW w:w="1559" w:type="dxa"/>
            <w:tcBorders>
              <w:top w:val="single" w:sz="4" w:space="0" w:color="7F7F7F"/>
              <w:bottom w:val="single" w:sz="4" w:space="0" w:color="7F7F7F"/>
            </w:tcBorders>
            <w:shd w:val="clear" w:color="auto" w:fill="auto"/>
          </w:tcPr>
          <w:p w14:paraId="11070103"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54BE89C9"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CB8B89D" w14:textId="77777777" w:rsidR="00B649CA" w:rsidRPr="00801B16" w:rsidRDefault="00B649CA" w:rsidP="00B649CA">
            <w:pPr>
              <w:spacing w:after="0"/>
              <w:ind w:left="360"/>
              <w:jc w:val="center"/>
              <w:rPr>
                <w:color w:val="000000"/>
                <w:sz w:val="20"/>
                <w:szCs w:val="20"/>
              </w:rPr>
            </w:pPr>
          </w:p>
        </w:tc>
      </w:tr>
      <w:tr w:rsidR="00B649CA" w:rsidRPr="001F09ED" w14:paraId="39EC09B2" w14:textId="77777777" w:rsidTr="00D47FEA">
        <w:trPr>
          <w:trHeight w:val="272"/>
          <w:jc w:val="center"/>
        </w:trPr>
        <w:tc>
          <w:tcPr>
            <w:tcW w:w="2516" w:type="dxa"/>
            <w:tcBorders>
              <w:top w:val="single" w:sz="4" w:space="0" w:color="7F7F7F"/>
              <w:bottom w:val="single" w:sz="4" w:space="0" w:color="7F7F7F"/>
            </w:tcBorders>
            <w:shd w:val="clear" w:color="auto" w:fill="auto"/>
          </w:tcPr>
          <w:p w14:paraId="5C13B007"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7A54E763" w14:textId="680F84E2"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8</w:t>
            </w:r>
          </w:p>
        </w:tc>
        <w:tc>
          <w:tcPr>
            <w:tcW w:w="1418" w:type="dxa"/>
            <w:tcBorders>
              <w:top w:val="single" w:sz="4" w:space="0" w:color="7F7F7F"/>
              <w:bottom w:val="single" w:sz="4" w:space="0" w:color="7F7F7F"/>
            </w:tcBorders>
            <w:shd w:val="clear" w:color="auto" w:fill="auto"/>
          </w:tcPr>
          <w:p w14:paraId="263DC1EB" w14:textId="63DD8180" w:rsidR="00B649CA" w:rsidRPr="002C3EFD" w:rsidRDefault="002C3EFD" w:rsidP="00B649CA">
            <w:pPr>
              <w:spacing w:after="0"/>
              <w:ind w:left="360"/>
              <w:jc w:val="center"/>
              <w:rPr>
                <w:color w:val="000000"/>
                <w:sz w:val="20"/>
                <w:szCs w:val="20"/>
                <w:lang w:val="en-US"/>
              </w:rPr>
            </w:pPr>
            <w:r>
              <w:rPr>
                <w:color w:val="000000"/>
                <w:sz w:val="20"/>
                <w:szCs w:val="20"/>
                <w:lang w:val="en-US"/>
              </w:rPr>
              <w:t>0,783</w:t>
            </w:r>
          </w:p>
        </w:tc>
        <w:tc>
          <w:tcPr>
            <w:tcW w:w="1559" w:type="dxa"/>
            <w:tcBorders>
              <w:top w:val="single" w:sz="4" w:space="0" w:color="7F7F7F"/>
              <w:bottom w:val="single" w:sz="4" w:space="0" w:color="7F7F7F"/>
            </w:tcBorders>
            <w:shd w:val="clear" w:color="auto" w:fill="auto"/>
          </w:tcPr>
          <w:p w14:paraId="2A451F14"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38C5F96A"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1DFE255C" w14:textId="77777777" w:rsidR="00B649CA" w:rsidRPr="00801B16" w:rsidRDefault="00B649CA" w:rsidP="00B649CA">
            <w:pPr>
              <w:spacing w:after="0"/>
              <w:ind w:left="360"/>
              <w:jc w:val="center"/>
              <w:rPr>
                <w:color w:val="000000"/>
                <w:sz w:val="20"/>
                <w:szCs w:val="20"/>
              </w:rPr>
            </w:pPr>
          </w:p>
        </w:tc>
      </w:tr>
      <w:tr w:rsidR="00B649CA" w:rsidRPr="001F09ED" w14:paraId="0DA34A81" w14:textId="77777777" w:rsidTr="00D47FEA">
        <w:trPr>
          <w:trHeight w:val="272"/>
          <w:jc w:val="center"/>
        </w:trPr>
        <w:tc>
          <w:tcPr>
            <w:tcW w:w="2516" w:type="dxa"/>
            <w:tcBorders>
              <w:top w:val="single" w:sz="4" w:space="0" w:color="7F7F7F"/>
              <w:bottom w:val="single" w:sz="4" w:space="0" w:color="7F7F7F"/>
            </w:tcBorders>
            <w:shd w:val="clear" w:color="auto" w:fill="auto"/>
          </w:tcPr>
          <w:p w14:paraId="55F91986" w14:textId="77777777" w:rsidR="00B649CA" w:rsidRDefault="00B649CA"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50551979" w14:textId="11D02D61" w:rsidR="00B649CA" w:rsidRDefault="00B649CA" w:rsidP="00B649CA">
            <w:pPr>
              <w:spacing w:after="0"/>
              <w:ind w:left="360"/>
              <w:jc w:val="center"/>
              <w:rPr>
                <w:color w:val="000000"/>
                <w:sz w:val="20"/>
                <w:szCs w:val="20"/>
                <w:lang w:val="en-US"/>
              </w:rPr>
            </w:pPr>
            <w:r>
              <w:rPr>
                <w:color w:val="000000"/>
                <w:sz w:val="20"/>
                <w:szCs w:val="20"/>
                <w:lang w:val="en-US"/>
              </w:rPr>
              <w:t>SPER_</w:t>
            </w:r>
            <w:r w:rsidR="002C3EFD">
              <w:rPr>
                <w:color w:val="000000"/>
                <w:sz w:val="20"/>
                <w:szCs w:val="20"/>
                <w:lang w:val="en-US"/>
              </w:rPr>
              <w:t>9</w:t>
            </w:r>
          </w:p>
        </w:tc>
        <w:tc>
          <w:tcPr>
            <w:tcW w:w="1418" w:type="dxa"/>
            <w:tcBorders>
              <w:top w:val="single" w:sz="4" w:space="0" w:color="7F7F7F"/>
              <w:bottom w:val="single" w:sz="4" w:space="0" w:color="7F7F7F"/>
            </w:tcBorders>
            <w:shd w:val="clear" w:color="auto" w:fill="auto"/>
          </w:tcPr>
          <w:p w14:paraId="6BBF1118" w14:textId="19AD5B9D" w:rsidR="00B649CA" w:rsidRPr="002C3EFD" w:rsidRDefault="002C3EFD" w:rsidP="00B649CA">
            <w:pPr>
              <w:spacing w:after="0"/>
              <w:ind w:left="360"/>
              <w:jc w:val="center"/>
              <w:rPr>
                <w:color w:val="000000"/>
                <w:sz w:val="20"/>
                <w:szCs w:val="20"/>
                <w:lang w:val="en-US"/>
              </w:rPr>
            </w:pPr>
            <w:r>
              <w:rPr>
                <w:color w:val="000000"/>
                <w:sz w:val="20"/>
                <w:szCs w:val="20"/>
                <w:lang w:val="en-US"/>
              </w:rPr>
              <w:t>0,592</w:t>
            </w:r>
          </w:p>
        </w:tc>
        <w:tc>
          <w:tcPr>
            <w:tcW w:w="1559" w:type="dxa"/>
            <w:tcBorders>
              <w:top w:val="single" w:sz="4" w:space="0" w:color="7F7F7F"/>
              <w:bottom w:val="single" w:sz="4" w:space="0" w:color="7F7F7F"/>
            </w:tcBorders>
            <w:shd w:val="clear" w:color="auto" w:fill="auto"/>
          </w:tcPr>
          <w:p w14:paraId="1BFFB344" w14:textId="77777777" w:rsidR="00B649CA" w:rsidRPr="00801B16" w:rsidRDefault="00B649CA"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3B8D00C2" w14:textId="77777777" w:rsidR="00B649CA" w:rsidRPr="00801B16" w:rsidRDefault="00B649CA"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2B62F023" w14:textId="77777777" w:rsidR="00B649CA" w:rsidRPr="00801B16" w:rsidRDefault="00B649CA" w:rsidP="00B649CA">
            <w:pPr>
              <w:spacing w:after="0"/>
              <w:ind w:left="360"/>
              <w:jc w:val="center"/>
              <w:rPr>
                <w:color w:val="000000"/>
                <w:sz w:val="20"/>
                <w:szCs w:val="20"/>
              </w:rPr>
            </w:pPr>
          </w:p>
        </w:tc>
      </w:tr>
      <w:tr w:rsidR="002C3EFD" w:rsidRPr="001F09ED" w14:paraId="0B25787F" w14:textId="77777777" w:rsidTr="00D47FEA">
        <w:trPr>
          <w:trHeight w:val="272"/>
          <w:jc w:val="center"/>
        </w:trPr>
        <w:tc>
          <w:tcPr>
            <w:tcW w:w="2516" w:type="dxa"/>
            <w:tcBorders>
              <w:top w:val="single" w:sz="4" w:space="0" w:color="7F7F7F"/>
              <w:bottom w:val="single" w:sz="4" w:space="0" w:color="7F7F7F"/>
            </w:tcBorders>
            <w:shd w:val="clear" w:color="auto" w:fill="auto"/>
          </w:tcPr>
          <w:p w14:paraId="50F27780" w14:textId="77777777" w:rsidR="002C3EFD" w:rsidRDefault="002C3EFD"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00DF5207" w14:textId="0B163372" w:rsidR="002C3EFD" w:rsidRDefault="002C3EFD" w:rsidP="00B649CA">
            <w:pPr>
              <w:spacing w:after="0"/>
              <w:ind w:left="360"/>
              <w:jc w:val="center"/>
              <w:rPr>
                <w:color w:val="000000"/>
                <w:sz w:val="20"/>
                <w:szCs w:val="20"/>
                <w:lang w:val="en-US"/>
              </w:rPr>
            </w:pPr>
            <w:r>
              <w:rPr>
                <w:color w:val="000000"/>
                <w:sz w:val="20"/>
                <w:szCs w:val="20"/>
                <w:lang w:val="en-US"/>
              </w:rPr>
              <w:t>SPER_10</w:t>
            </w:r>
          </w:p>
        </w:tc>
        <w:tc>
          <w:tcPr>
            <w:tcW w:w="1418" w:type="dxa"/>
            <w:tcBorders>
              <w:top w:val="single" w:sz="4" w:space="0" w:color="7F7F7F"/>
              <w:bottom w:val="single" w:sz="4" w:space="0" w:color="7F7F7F"/>
            </w:tcBorders>
            <w:shd w:val="clear" w:color="auto" w:fill="auto"/>
          </w:tcPr>
          <w:p w14:paraId="125A98EF" w14:textId="730DFB2D" w:rsidR="002C3EFD" w:rsidRPr="002C3EFD" w:rsidRDefault="002C3EFD" w:rsidP="00B649CA">
            <w:pPr>
              <w:spacing w:after="0"/>
              <w:ind w:left="360"/>
              <w:jc w:val="center"/>
              <w:rPr>
                <w:color w:val="000000"/>
                <w:sz w:val="20"/>
                <w:szCs w:val="20"/>
                <w:lang w:val="en-US"/>
              </w:rPr>
            </w:pPr>
            <w:r>
              <w:rPr>
                <w:color w:val="000000"/>
                <w:sz w:val="20"/>
                <w:szCs w:val="20"/>
                <w:lang w:val="en-US"/>
              </w:rPr>
              <w:t>0,508*</w:t>
            </w:r>
          </w:p>
        </w:tc>
        <w:tc>
          <w:tcPr>
            <w:tcW w:w="1559" w:type="dxa"/>
            <w:tcBorders>
              <w:top w:val="single" w:sz="4" w:space="0" w:color="7F7F7F"/>
              <w:bottom w:val="single" w:sz="4" w:space="0" w:color="7F7F7F"/>
            </w:tcBorders>
            <w:shd w:val="clear" w:color="auto" w:fill="auto"/>
          </w:tcPr>
          <w:p w14:paraId="38A9B9C1" w14:textId="77777777" w:rsidR="002C3EFD" w:rsidRPr="00801B16" w:rsidRDefault="002C3EFD"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6247F78B" w14:textId="77777777" w:rsidR="002C3EFD" w:rsidRPr="00801B16" w:rsidRDefault="002C3EFD"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7DF06A28" w14:textId="77777777" w:rsidR="002C3EFD" w:rsidRPr="00801B16" w:rsidRDefault="002C3EFD" w:rsidP="00B649CA">
            <w:pPr>
              <w:spacing w:after="0"/>
              <w:ind w:left="360"/>
              <w:jc w:val="center"/>
              <w:rPr>
                <w:color w:val="000000"/>
                <w:sz w:val="20"/>
                <w:szCs w:val="20"/>
              </w:rPr>
            </w:pPr>
          </w:p>
        </w:tc>
      </w:tr>
      <w:tr w:rsidR="002C3EFD" w:rsidRPr="001F09ED" w14:paraId="4A626665" w14:textId="77777777" w:rsidTr="00D47FEA">
        <w:trPr>
          <w:trHeight w:val="272"/>
          <w:jc w:val="center"/>
        </w:trPr>
        <w:tc>
          <w:tcPr>
            <w:tcW w:w="2516" w:type="dxa"/>
            <w:tcBorders>
              <w:top w:val="single" w:sz="4" w:space="0" w:color="7F7F7F"/>
              <w:bottom w:val="single" w:sz="4" w:space="0" w:color="7F7F7F"/>
            </w:tcBorders>
            <w:shd w:val="clear" w:color="auto" w:fill="auto"/>
          </w:tcPr>
          <w:p w14:paraId="32FFEDF1" w14:textId="77777777" w:rsidR="002C3EFD" w:rsidRDefault="002C3EFD"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1F5803BB" w14:textId="451B4A1F" w:rsidR="002C3EFD" w:rsidRDefault="002C3EFD" w:rsidP="00B649CA">
            <w:pPr>
              <w:spacing w:after="0"/>
              <w:ind w:left="360"/>
              <w:jc w:val="center"/>
              <w:rPr>
                <w:color w:val="000000"/>
                <w:sz w:val="20"/>
                <w:szCs w:val="20"/>
                <w:lang w:val="en-US"/>
              </w:rPr>
            </w:pPr>
            <w:r>
              <w:rPr>
                <w:color w:val="000000"/>
                <w:sz w:val="20"/>
                <w:szCs w:val="20"/>
                <w:lang w:val="en-US"/>
              </w:rPr>
              <w:t>SPER_11</w:t>
            </w:r>
          </w:p>
        </w:tc>
        <w:tc>
          <w:tcPr>
            <w:tcW w:w="1418" w:type="dxa"/>
            <w:tcBorders>
              <w:top w:val="single" w:sz="4" w:space="0" w:color="7F7F7F"/>
              <w:bottom w:val="single" w:sz="4" w:space="0" w:color="7F7F7F"/>
            </w:tcBorders>
            <w:shd w:val="clear" w:color="auto" w:fill="auto"/>
          </w:tcPr>
          <w:p w14:paraId="0E93D3DC" w14:textId="72FA8971" w:rsidR="002C3EFD" w:rsidRDefault="002C3EFD" w:rsidP="00B649CA">
            <w:pPr>
              <w:spacing w:after="0"/>
              <w:ind w:left="360"/>
              <w:jc w:val="center"/>
              <w:rPr>
                <w:color w:val="000000"/>
                <w:sz w:val="20"/>
                <w:szCs w:val="20"/>
                <w:lang w:val="en-US"/>
              </w:rPr>
            </w:pPr>
            <w:r>
              <w:rPr>
                <w:color w:val="000000"/>
                <w:sz w:val="20"/>
                <w:szCs w:val="20"/>
                <w:lang w:val="en-US"/>
              </w:rPr>
              <w:t>0,590*</w:t>
            </w:r>
          </w:p>
        </w:tc>
        <w:tc>
          <w:tcPr>
            <w:tcW w:w="1559" w:type="dxa"/>
            <w:tcBorders>
              <w:top w:val="single" w:sz="4" w:space="0" w:color="7F7F7F"/>
              <w:bottom w:val="single" w:sz="4" w:space="0" w:color="7F7F7F"/>
            </w:tcBorders>
            <w:shd w:val="clear" w:color="auto" w:fill="auto"/>
          </w:tcPr>
          <w:p w14:paraId="583357DE" w14:textId="77777777" w:rsidR="002C3EFD" w:rsidRPr="00801B16" w:rsidRDefault="002C3EFD"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44BEBB49" w14:textId="77777777" w:rsidR="002C3EFD" w:rsidRPr="00801B16" w:rsidRDefault="002C3EFD"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6423BEFA" w14:textId="77777777" w:rsidR="002C3EFD" w:rsidRPr="00801B16" w:rsidRDefault="002C3EFD" w:rsidP="00B649CA">
            <w:pPr>
              <w:spacing w:after="0"/>
              <w:ind w:left="360"/>
              <w:jc w:val="center"/>
              <w:rPr>
                <w:color w:val="000000"/>
                <w:sz w:val="20"/>
                <w:szCs w:val="20"/>
              </w:rPr>
            </w:pPr>
          </w:p>
        </w:tc>
      </w:tr>
      <w:tr w:rsidR="002C3EFD" w:rsidRPr="001F09ED" w14:paraId="482B0223" w14:textId="77777777" w:rsidTr="00D47FEA">
        <w:trPr>
          <w:trHeight w:val="272"/>
          <w:jc w:val="center"/>
        </w:trPr>
        <w:tc>
          <w:tcPr>
            <w:tcW w:w="2516" w:type="dxa"/>
            <w:tcBorders>
              <w:top w:val="single" w:sz="4" w:space="0" w:color="7F7F7F"/>
              <w:bottom w:val="single" w:sz="4" w:space="0" w:color="7F7F7F"/>
            </w:tcBorders>
            <w:shd w:val="clear" w:color="auto" w:fill="auto"/>
          </w:tcPr>
          <w:p w14:paraId="6A54C7D4" w14:textId="77777777" w:rsidR="002C3EFD" w:rsidRDefault="002C3EFD" w:rsidP="00B649CA">
            <w:pPr>
              <w:spacing w:after="0"/>
              <w:ind w:left="360"/>
              <w:jc w:val="center"/>
              <w:rPr>
                <w:color w:val="000000"/>
                <w:sz w:val="20"/>
                <w:szCs w:val="20"/>
                <w:lang w:val="en-US"/>
              </w:rPr>
            </w:pPr>
          </w:p>
        </w:tc>
        <w:tc>
          <w:tcPr>
            <w:tcW w:w="1453" w:type="dxa"/>
            <w:tcBorders>
              <w:top w:val="single" w:sz="4" w:space="0" w:color="7F7F7F"/>
              <w:bottom w:val="single" w:sz="4" w:space="0" w:color="7F7F7F"/>
            </w:tcBorders>
            <w:shd w:val="clear" w:color="auto" w:fill="auto"/>
          </w:tcPr>
          <w:p w14:paraId="5183026E" w14:textId="6044564E" w:rsidR="002C3EFD" w:rsidRDefault="002C3EFD" w:rsidP="00B649CA">
            <w:pPr>
              <w:spacing w:after="0"/>
              <w:ind w:left="360"/>
              <w:jc w:val="center"/>
              <w:rPr>
                <w:color w:val="000000"/>
                <w:sz w:val="20"/>
                <w:szCs w:val="20"/>
                <w:lang w:val="en-US"/>
              </w:rPr>
            </w:pPr>
            <w:r>
              <w:rPr>
                <w:color w:val="000000"/>
                <w:sz w:val="20"/>
                <w:szCs w:val="20"/>
                <w:lang w:val="en-US"/>
              </w:rPr>
              <w:t>SPER_12</w:t>
            </w:r>
          </w:p>
        </w:tc>
        <w:tc>
          <w:tcPr>
            <w:tcW w:w="1418" w:type="dxa"/>
            <w:tcBorders>
              <w:top w:val="single" w:sz="4" w:space="0" w:color="7F7F7F"/>
              <w:bottom w:val="single" w:sz="4" w:space="0" w:color="7F7F7F"/>
            </w:tcBorders>
            <w:shd w:val="clear" w:color="auto" w:fill="auto"/>
          </w:tcPr>
          <w:p w14:paraId="2A011DD0" w14:textId="2189DFA6" w:rsidR="002C3EFD" w:rsidRDefault="002C3EFD" w:rsidP="00B649CA">
            <w:pPr>
              <w:spacing w:after="0"/>
              <w:ind w:left="360"/>
              <w:jc w:val="center"/>
              <w:rPr>
                <w:color w:val="000000"/>
                <w:sz w:val="20"/>
                <w:szCs w:val="20"/>
                <w:lang w:val="en-US"/>
              </w:rPr>
            </w:pPr>
            <w:r>
              <w:rPr>
                <w:color w:val="000000"/>
                <w:sz w:val="20"/>
                <w:szCs w:val="20"/>
                <w:lang w:val="en-US"/>
              </w:rPr>
              <w:t>0,832</w:t>
            </w:r>
          </w:p>
        </w:tc>
        <w:tc>
          <w:tcPr>
            <w:tcW w:w="1559" w:type="dxa"/>
            <w:tcBorders>
              <w:top w:val="single" w:sz="4" w:space="0" w:color="7F7F7F"/>
              <w:bottom w:val="single" w:sz="4" w:space="0" w:color="7F7F7F"/>
            </w:tcBorders>
            <w:shd w:val="clear" w:color="auto" w:fill="auto"/>
          </w:tcPr>
          <w:p w14:paraId="07E184F7" w14:textId="77777777" w:rsidR="002C3EFD" w:rsidRPr="00801B16" w:rsidRDefault="002C3EFD" w:rsidP="00B649CA">
            <w:pPr>
              <w:spacing w:after="0"/>
              <w:ind w:left="360"/>
              <w:jc w:val="center"/>
              <w:rPr>
                <w:color w:val="000000"/>
                <w:sz w:val="20"/>
                <w:szCs w:val="20"/>
              </w:rPr>
            </w:pPr>
          </w:p>
        </w:tc>
        <w:tc>
          <w:tcPr>
            <w:tcW w:w="1559" w:type="dxa"/>
            <w:tcBorders>
              <w:top w:val="single" w:sz="4" w:space="0" w:color="7F7F7F"/>
              <w:bottom w:val="single" w:sz="4" w:space="0" w:color="7F7F7F"/>
            </w:tcBorders>
          </w:tcPr>
          <w:p w14:paraId="71B6A762" w14:textId="77777777" w:rsidR="002C3EFD" w:rsidRPr="00801B16" w:rsidRDefault="002C3EFD" w:rsidP="00B649CA">
            <w:pPr>
              <w:spacing w:after="0"/>
              <w:ind w:left="360"/>
              <w:jc w:val="center"/>
              <w:rPr>
                <w:color w:val="000000"/>
                <w:sz w:val="20"/>
                <w:szCs w:val="20"/>
              </w:rPr>
            </w:pPr>
          </w:p>
        </w:tc>
        <w:tc>
          <w:tcPr>
            <w:tcW w:w="1133" w:type="dxa"/>
            <w:tcBorders>
              <w:top w:val="single" w:sz="4" w:space="0" w:color="7F7F7F"/>
              <w:bottom w:val="single" w:sz="4" w:space="0" w:color="7F7F7F"/>
            </w:tcBorders>
          </w:tcPr>
          <w:p w14:paraId="07404886" w14:textId="77777777" w:rsidR="002C3EFD" w:rsidRPr="00801B16" w:rsidRDefault="002C3EFD" w:rsidP="00B649CA">
            <w:pPr>
              <w:spacing w:after="0"/>
              <w:ind w:left="360"/>
              <w:jc w:val="center"/>
              <w:rPr>
                <w:color w:val="000000"/>
                <w:sz w:val="20"/>
                <w:szCs w:val="20"/>
              </w:rPr>
            </w:pPr>
          </w:p>
        </w:tc>
      </w:tr>
    </w:tbl>
    <w:p w14:paraId="04609719" w14:textId="77777777" w:rsidR="00D47FEA" w:rsidRDefault="00D47FEA" w:rsidP="00D47FEA"/>
    <w:p w14:paraId="54C2512F" w14:textId="3E4BFE1E" w:rsidR="00511719" w:rsidRPr="00511719" w:rsidRDefault="00D47FEA" w:rsidP="00D47FEA">
      <w:r w:rsidRPr="00D47FEA">
        <w:t>Uji validitas diskriminan dilakukan untuk memastikan bahwa konsep masing-masing variabel laten berbeda dengan variabel laten lainnya. Model dikatakan validitas diskriminan yang baik jika nilai AVE untuk setiap konstruk eksogen melebihi korelasi antar konstruk dengan konstruk lainnya. Hasil uji validitas diskriminan dengan menggunakan nilai AVE dengan melihat nilai Fornell-Larcker Criterion yaitu pada tabel 2. Hasil uji validitas diskriminan pada Tabel 2 menunjukkan bahwa nilai AVE untuk semua konstruk lebih tinggi dari korelasi dengan konstruksi potensial lainnya (menurut Kriteria Fornell-Larcker). Oleh karena itu, dapat disimpulkan bahwa model telah memenuhi validitas diskriminan.</w:t>
      </w:r>
    </w:p>
    <w:p w14:paraId="3DB1518A" w14:textId="1BB456BB" w:rsidR="00511719" w:rsidRPr="00511719" w:rsidRDefault="00D47FEA" w:rsidP="00801B16">
      <w:pPr>
        <w:ind w:left="360"/>
        <w:jc w:val="center"/>
      </w:pPr>
      <w:r w:rsidRPr="00D47FEA">
        <w:t>Tabel 2 Diskriminan Validitas (Fornell-Larcker Criterion)</w:t>
      </w:r>
    </w:p>
    <w:tbl>
      <w:tblPr>
        <w:tblW w:w="9072" w:type="dxa"/>
        <w:jc w:val="center"/>
        <w:tblBorders>
          <w:top w:val="single" w:sz="4" w:space="0" w:color="000000"/>
          <w:bottom w:val="single" w:sz="4" w:space="0" w:color="000000"/>
        </w:tblBorders>
        <w:tblLayout w:type="fixed"/>
        <w:tblLook w:val="04A0" w:firstRow="1" w:lastRow="0" w:firstColumn="1" w:lastColumn="0" w:noHBand="0" w:noVBand="1"/>
      </w:tblPr>
      <w:tblGrid>
        <w:gridCol w:w="2410"/>
        <w:gridCol w:w="2126"/>
        <w:gridCol w:w="2008"/>
        <w:gridCol w:w="2528"/>
      </w:tblGrid>
      <w:tr w:rsidR="00BF088E" w:rsidRPr="00511719" w14:paraId="63E22710" w14:textId="77777777" w:rsidTr="00BF088E">
        <w:trPr>
          <w:trHeight w:val="214"/>
          <w:jc w:val="center"/>
        </w:trPr>
        <w:tc>
          <w:tcPr>
            <w:tcW w:w="2410" w:type="dxa"/>
            <w:tcBorders>
              <w:top w:val="single" w:sz="4" w:space="0" w:color="000000"/>
              <w:bottom w:val="single" w:sz="4" w:space="0" w:color="000000"/>
            </w:tcBorders>
            <w:vAlign w:val="bottom"/>
          </w:tcPr>
          <w:p w14:paraId="5691F053" w14:textId="77777777" w:rsidR="00BF088E" w:rsidRPr="00801B16" w:rsidRDefault="00BF088E" w:rsidP="00D47FEA">
            <w:pPr>
              <w:snapToGrid w:val="0"/>
              <w:spacing w:after="0"/>
              <w:ind w:left="360"/>
              <w:jc w:val="center"/>
              <w:rPr>
                <w:color w:val="000000"/>
              </w:rPr>
            </w:pPr>
          </w:p>
        </w:tc>
        <w:tc>
          <w:tcPr>
            <w:tcW w:w="2126" w:type="dxa"/>
            <w:tcBorders>
              <w:top w:val="single" w:sz="4" w:space="0" w:color="000000"/>
              <w:bottom w:val="single" w:sz="4" w:space="0" w:color="000000"/>
            </w:tcBorders>
            <w:vAlign w:val="bottom"/>
          </w:tcPr>
          <w:p w14:paraId="37BD8E26" w14:textId="56793B68" w:rsidR="00BF088E" w:rsidRPr="00BF088E" w:rsidRDefault="00BF088E" w:rsidP="00D47FEA">
            <w:pPr>
              <w:spacing w:after="0"/>
              <w:ind w:left="360"/>
              <w:jc w:val="center"/>
              <w:rPr>
                <w:color w:val="000000"/>
                <w:lang w:val="en-US"/>
              </w:rPr>
            </w:pPr>
            <w:r>
              <w:rPr>
                <w:color w:val="000000"/>
                <w:lang w:val="en-US"/>
              </w:rPr>
              <w:t>Safety Planning</w:t>
            </w:r>
          </w:p>
        </w:tc>
        <w:tc>
          <w:tcPr>
            <w:tcW w:w="2008" w:type="dxa"/>
            <w:tcBorders>
              <w:top w:val="single" w:sz="4" w:space="0" w:color="000000"/>
              <w:bottom w:val="single" w:sz="4" w:space="0" w:color="000000"/>
            </w:tcBorders>
            <w:vAlign w:val="bottom"/>
          </w:tcPr>
          <w:p w14:paraId="7E031427" w14:textId="23F2F4DB" w:rsidR="00BF088E" w:rsidRPr="00BF088E" w:rsidRDefault="00BF088E" w:rsidP="00D47FEA">
            <w:pPr>
              <w:spacing w:after="0"/>
              <w:ind w:left="360"/>
              <w:jc w:val="center"/>
              <w:rPr>
                <w:color w:val="000000"/>
                <w:lang w:val="en-US"/>
              </w:rPr>
            </w:pPr>
            <w:r>
              <w:rPr>
                <w:color w:val="000000"/>
                <w:lang w:val="en-US"/>
              </w:rPr>
              <w:t>Safety Control</w:t>
            </w:r>
          </w:p>
        </w:tc>
        <w:tc>
          <w:tcPr>
            <w:tcW w:w="2528" w:type="dxa"/>
            <w:tcBorders>
              <w:top w:val="single" w:sz="4" w:space="0" w:color="000000"/>
              <w:bottom w:val="single" w:sz="4" w:space="0" w:color="000000"/>
            </w:tcBorders>
            <w:vAlign w:val="bottom"/>
          </w:tcPr>
          <w:p w14:paraId="57291FE4" w14:textId="6632E177" w:rsidR="00BF088E" w:rsidRPr="00BF088E" w:rsidRDefault="00BF088E" w:rsidP="00D47FEA">
            <w:pPr>
              <w:spacing w:after="0"/>
              <w:ind w:left="360"/>
              <w:jc w:val="center"/>
              <w:rPr>
                <w:color w:val="000000"/>
                <w:lang w:val="en-US"/>
              </w:rPr>
            </w:pPr>
            <w:r>
              <w:rPr>
                <w:color w:val="000000"/>
                <w:lang w:val="en-US"/>
              </w:rPr>
              <w:t>Safety Performance</w:t>
            </w:r>
          </w:p>
        </w:tc>
      </w:tr>
      <w:tr w:rsidR="00BF088E" w:rsidRPr="00511719" w14:paraId="5C100E41" w14:textId="77777777" w:rsidTr="00BF088E">
        <w:trPr>
          <w:trHeight w:val="186"/>
          <w:jc w:val="center"/>
        </w:trPr>
        <w:tc>
          <w:tcPr>
            <w:tcW w:w="2410" w:type="dxa"/>
            <w:tcBorders>
              <w:top w:val="single" w:sz="4" w:space="0" w:color="000000"/>
            </w:tcBorders>
            <w:vAlign w:val="bottom"/>
          </w:tcPr>
          <w:p w14:paraId="76018EC4" w14:textId="193735A2" w:rsidR="00BF088E" w:rsidRPr="00BF088E" w:rsidRDefault="00BF088E" w:rsidP="00D47FEA">
            <w:pPr>
              <w:spacing w:after="0"/>
              <w:ind w:left="360"/>
              <w:rPr>
                <w:color w:val="000000"/>
                <w:lang w:val="en-US"/>
              </w:rPr>
            </w:pPr>
            <w:r>
              <w:rPr>
                <w:color w:val="000000"/>
                <w:lang w:val="en-US"/>
              </w:rPr>
              <w:t>Safety Planning</w:t>
            </w:r>
          </w:p>
        </w:tc>
        <w:tc>
          <w:tcPr>
            <w:tcW w:w="2126" w:type="dxa"/>
            <w:tcBorders>
              <w:top w:val="single" w:sz="4" w:space="0" w:color="000000"/>
            </w:tcBorders>
            <w:vAlign w:val="bottom"/>
          </w:tcPr>
          <w:p w14:paraId="34CEDC01" w14:textId="780DFAD7" w:rsidR="00BF088E" w:rsidRPr="00BF088E" w:rsidRDefault="00BF088E" w:rsidP="00D47FEA">
            <w:pPr>
              <w:spacing w:after="0"/>
              <w:ind w:left="360"/>
              <w:jc w:val="center"/>
              <w:rPr>
                <w:color w:val="000000"/>
                <w:lang w:val="en-US"/>
              </w:rPr>
            </w:pPr>
            <w:r>
              <w:rPr>
                <w:color w:val="000000"/>
                <w:lang w:val="en-US"/>
              </w:rPr>
              <w:t>0,851</w:t>
            </w:r>
          </w:p>
        </w:tc>
        <w:tc>
          <w:tcPr>
            <w:tcW w:w="2008" w:type="dxa"/>
            <w:tcBorders>
              <w:top w:val="single" w:sz="4" w:space="0" w:color="000000"/>
            </w:tcBorders>
            <w:vAlign w:val="bottom"/>
          </w:tcPr>
          <w:p w14:paraId="7EDAF44B" w14:textId="77777777" w:rsidR="00BF088E" w:rsidRPr="00801B16" w:rsidRDefault="00BF088E" w:rsidP="00D47FEA">
            <w:pPr>
              <w:snapToGrid w:val="0"/>
              <w:spacing w:after="0"/>
              <w:ind w:left="360"/>
              <w:jc w:val="center"/>
              <w:rPr>
                <w:color w:val="000000"/>
              </w:rPr>
            </w:pPr>
          </w:p>
        </w:tc>
        <w:tc>
          <w:tcPr>
            <w:tcW w:w="2528" w:type="dxa"/>
            <w:tcBorders>
              <w:top w:val="single" w:sz="4" w:space="0" w:color="000000"/>
            </w:tcBorders>
            <w:vAlign w:val="bottom"/>
          </w:tcPr>
          <w:p w14:paraId="30DACA99" w14:textId="77777777" w:rsidR="00BF088E" w:rsidRPr="00801B16" w:rsidRDefault="00BF088E" w:rsidP="00D47FEA">
            <w:pPr>
              <w:snapToGrid w:val="0"/>
              <w:spacing w:after="0"/>
              <w:ind w:left="360"/>
              <w:jc w:val="center"/>
              <w:rPr>
                <w:color w:val="000000"/>
              </w:rPr>
            </w:pPr>
          </w:p>
        </w:tc>
      </w:tr>
      <w:tr w:rsidR="00BF088E" w:rsidRPr="00511719" w14:paraId="33582755" w14:textId="77777777" w:rsidTr="00BF088E">
        <w:trPr>
          <w:trHeight w:val="186"/>
          <w:jc w:val="center"/>
        </w:trPr>
        <w:tc>
          <w:tcPr>
            <w:tcW w:w="2410" w:type="dxa"/>
            <w:vAlign w:val="bottom"/>
          </w:tcPr>
          <w:p w14:paraId="6EFFC0C8" w14:textId="5AD2BA70" w:rsidR="00BF088E" w:rsidRPr="00BF088E" w:rsidRDefault="00BF088E" w:rsidP="00D47FEA">
            <w:pPr>
              <w:spacing w:after="0"/>
              <w:ind w:left="360"/>
              <w:rPr>
                <w:color w:val="000000"/>
                <w:lang w:val="en-US"/>
              </w:rPr>
            </w:pPr>
            <w:r w:rsidRPr="00801B16">
              <w:rPr>
                <w:color w:val="000000"/>
              </w:rPr>
              <w:t>S</w:t>
            </w:r>
            <w:proofErr w:type="spellStart"/>
            <w:r>
              <w:rPr>
                <w:color w:val="000000"/>
                <w:lang w:val="en-US"/>
              </w:rPr>
              <w:t>afety</w:t>
            </w:r>
            <w:proofErr w:type="spellEnd"/>
            <w:r>
              <w:rPr>
                <w:color w:val="000000"/>
                <w:lang w:val="en-US"/>
              </w:rPr>
              <w:t xml:space="preserve"> Control</w:t>
            </w:r>
          </w:p>
        </w:tc>
        <w:tc>
          <w:tcPr>
            <w:tcW w:w="2126" w:type="dxa"/>
            <w:vAlign w:val="bottom"/>
          </w:tcPr>
          <w:p w14:paraId="6493AB72" w14:textId="7BE2C3D1" w:rsidR="00BF088E" w:rsidRPr="00BF088E" w:rsidRDefault="00BF088E" w:rsidP="00D47FEA">
            <w:pPr>
              <w:spacing w:after="0"/>
              <w:ind w:left="360"/>
              <w:jc w:val="center"/>
              <w:rPr>
                <w:color w:val="000000"/>
                <w:lang w:val="en-US"/>
              </w:rPr>
            </w:pPr>
            <w:r>
              <w:rPr>
                <w:color w:val="000000"/>
                <w:lang w:val="en-US"/>
              </w:rPr>
              <w:t>0,642</w:t>
            </w:r>
          </w:p>
        </w:tc>
        <w:tc>
          <w:tcPr>
            <w:tcW w:w="2008" w:type="dxa"/>
            <w:vAlign w:val="bottom"/>
          </w:tcPr>
          <w:p w14:paraId="102518BF" w14:textId="41BCC26B" w:rsidR="00BF088E" w:rsidRPr="00BF088E" w:rsidRDefault="00BF088E" w:rsidP="00D47FEA">
            <w:pPr>
              <w:spacing w:after="0"/>
              <w:ind w:left="360"/>
              <w:jc w:val="center"/>
              <w:rPr>
                <w:color w:val="000000"/>
                <w:lang w:val="en-US"/>
              </w:rPr>
            </w:pPr>
            <w:r>
              <w:rPr>
                <w:color w:val="000000"/>
                <w:lang w:val="en-US"/>
              </w:rPr>
              <w:t>0,762</w:t>
            </w:r>
          </w:p>
        </w:tc>
        <w:tc>
          <w:tcPr>
            <w:tcW w:w="2528" w:type="dxa"/>
            <w:vAlign w:val="bottom"/>
          </w:tcPr>
          <w:p w14:paraId="7A33132D" w14:textId="77777777" w:rsidR="00BF088E" w:rsidRPr="00801B16" w:rsidRDefault="00BF088E" w:rsidP="00D47FEA">
            <w:pPr>
              <w:snapToGrid w:val="0"/>
              <w:spacing w:after="0"/>
              <w:ind w:left="360"/>
              <w:jc w:val="center"/>
              <w:rPr>
                <w:color w:val="000000"/>
              </w:rPr>
            </w:pPr>
          </w:p>
        </w:tc>
      </w:tr>
      <w:tr w:rsidR="00BF088E" w:rsidRPr="00511719" w14:paraId="6E807520" w14:textId="77777777" w:rsidTr="00BF088E">
        <w:trPr>
          <w:trHeight w:val="186"/>
          <w:jc w:val="center"/>
        </w:trPr>
        <w:tc>
          <w:tcPr>
            <w:tcW w:w="2410" w:type="dxa"/>
            <w:vAlign w:val="bottom"/>
          </w:tcPr>
          <w:p w14:paraId="57E9C04B" w14:textId="2F8B52C9" w:rsidR="00BF088E" w:rsidRPr="00BF088E" w:rsidRDefault="00BF088E" w:rsidP="00D47FEA">
            <w:pPr>
              <w:spacing w:after="0"/>
              <w:ind w:left="360"/>
              <w:rPr>
                <w:color w:val="000000"/>
                <w:lang w:val="en-US"/>
              </w:rPr>
            </w:pPr>
            <w:r>
              <w:rPr>
                <w:color w:val="000000"/>
                <w:lang w:val="en-US"/>
              </w:rPr>
              <w:t>Safety Performance</w:t>
            </w:r>
          </w:p>
        </w:tc>
        <w:tc>
          <w:tcPr>
            <w:tcW w:w="2126" w:type="dxa"/>
            <w:vAlign w:val="bottom"/>
          </w:tcPr>
          <w:p w14:paraId="3D82E3F9" w14:textId="7F441CDB" w:rsidR="00BF088E" w:rsidRPr="00BF088E" w:rsidRDefault="00BF088E" w:rsidP="00D47FEA">
            <w:pPr>
              <w:spacing w:after="0"/>
              <w:ind w:left="360"/>
              <w:jc w:val="center"/>
              <w:rPr>
                <w:color w:val="000000"/>
                <w:lang w:val="en-US"/>
              </w:rPr>
            </w:pPr>
            <w:r>
              <w:rPr>
                <w:color w:val="000000"/>
                <w:lang w:val="en-US"/>
              </w:rPr>
              <w:t>0,660</w:t>
            </w:r>
          </w:p>
        </w:tc>
        <w:tc>
          <w:tcPr>
            <w:tcW w:w="2008" w:type="dxa"/>
            <w:vAlign w:val="bottom"/>
          </w:tcPr>
          <w:p w14:paraId="6170A26B" w14:textId="75A2D966" w:rsidR="00BF088E" w:rsidRPr="00BF088E" w:rsidRDefault="00BF088E" w:rsidP="00D47FEA">
            <w:pPr>
              <w:spacing w:after="0"/>
              <w:ind w:left="360"/>
              <w:jc w:val="center"/>
              <w:rPr>
                <w:color w:val="000000"/>
                <w:lang w:val="en-US"/>
              </w:rPr>
            </w:pPr>
            <w:r>
              <w:rPr>
                <w:color w:val="000000"/>
                <w:lang w:val="en-US"/>
              </w:rPr>
              <w:t>0,832</w:t>
            </w:r>
          </w:p>
        </w:tc>
        <w:tc>
          <w:tcPr>
            <w:tcW w:w="2528" w:type="dxa"/>
            <w:vAlign w:val="bottom"/>
          </w:tcPr>
          <w:p w14:paraId="3913D058" w14:textId="47B2C75E" w:rsidR="00BF088E" w:rsidRPr="00BF088E" w:rsidRDefault="00BF088E" w:rsidP="00D47FEA">
            <w:pPr>
              <w:spacing w:after="0"/>
              <w:ind w:left="360"/>
              <w:jc w:val="center"/>
              <w:rPr>
                <w:color w:val="000000"/>
                <w:lang w:val="en-US"/>
              </w:rPr>
            </w:pPr>
            <w:r>
              <w:rPr>
                <w:color w:val="000000"/>
                <w:lang w:val="en-US"/>
              </w:rPr>
              <w:t>0,696</w:t>
            </w:r>
          </w:p>
        </w:tc>
      </w:tr>
    </w:tbl>
    <w:p w14:paraId="3977F465" w14:textId="77777777" w:rsidR="00511719" w:rsidRPr="00511719" w:rsidRDefault="00511719" w:rsidP="00801B16">
      <w:pPr>
        <w:ind w:left="360"/>
      </w:pPr>
    </w:p>
    <w:p w14:paraId="754AF892" w14:textId="77777777" w:rsidR="00BF088E" w:rsidRDefault="00BF088E" w:rsidP="00BF088E">
      <w:r w:rsidRPr="00BF088E">
        <w:t>Pengujian hipotesis dengan melihat koefisien jalur hasil analisis bootstrapping yaitu dengan membandingkan t-statistik dengan t-tabel. Hipotesis menerima nilai t-statistik &gt; t-tabel (1,65). Hasil analisis bootstrapping selengkapnya pada koefisien jalur dengan tingkat kepercayaan 90% terdapat pada Gambar 3. Nilai koefisien jalur yang ditunjukkan oleh t-statistik harus lebih tinggi dari nilai t-tabel dengan tingkat signifikansi alfa 5% ( 0,05) dan nilai t di atas 1,65.</w:t>
      </w:r>
    </w:p>
    <w:p w14:paraId="40066D0F" w14:textId="576377E9" w:rsidR="00511719" w:rsidRDefault="00204823" w:rsidP="00204823">
      <w:r w:rsidRPr="00EC1740">
        <w:lastRenderedPageBreak/>
        <w:t xml:space="preserve">Nilai t-statistik untuk semua jalur dalam model struktural yang dipelajari. Secara ringkas hasil analisis uji-t koefisien jalur ditunjukkan pada tabel 3. Analisis uji-t koefisien jalur (Tabel 3) menunjukkan bahwa </w:t>
      </w:r>
      <w:proofErr w:type="spellStart"/>
      <w:r w:rsidR="00AC46F7" w:rsidRPr="00EC1740">
        <w:rPr>
          <w:lang w:val="en-US"/>
        </w:rPr>
        <w:t>perencanaan</w:t>
      </w:r>
      <w:proofErr w:type="spellEnd"/>
      <w:r w:rsidR="00AC46F7" w:rsidRPr="00EC1740">
        <w:rPr>
          <w:lang w:val="en-US"/>
        </w:rPr>
        <w:t xml:space="preserve"> </w:t>
      </w:r>
      <w:proofErr w:type="spellStart"/>
      <w:r w:rsidR="00AC46F7" w:rsidRPr="00EC1740">
        <w:rPr>
          <w:lang w:val="en-US"/>
        </w:rPr>
        <w:t>keselam</w:t>
      </w:r>
      <w:r w:rsidR="00EC1740" w:rsidRPr="00EC1740">
        <w:rPr>
          <w:lang w:val="en-US"/>
        </w:rPr>
        <w:t>a</w:t>
      </w:r>
      <w:r w:rsidR="00AC46F7" w:rsidRPr="00EC1740">
        <w:rPr>
          <w:lang w:val="en-US"/>
        </w:rPr>
        <w:t>tan</w:t>
      </w:r>
      <w:proofErr w:type="spellEnd"/>
      <w:r w:rsidRPr="00EC1740">
        <w:t xml:space="preserve"> berpengaruh langsung dan signifikan terhadap </w:t>
      </w:r>
      <w:proofErr w:type="spellStart"/>
      <w:r w:rsidR="00AC46F7" w:rsidRPr="00EC1740">
        <w:rPr>
          <w:lang w:val="en-US"/>
        </w:rPr>
        <w:t>kinerja</w:t>
      </w:r>
      <w:proofErr w:type="spellEnd"/>
      <w:r w:rsidR="00AC46F7" w:rsidRPr="00EC1740">
        <w:rPr>
          <w:lang w:val="en-US"/>
        </w:rPr>
        <w:t xml:space="preserve"> </w:t>
      </w:r>
      <w:proofErr w:type="spellStart"/>
      <w:r w:rsidR="00AC46F7" w:rsidRPr="00EC1740">
        <w:rPr>
          <w:lang w:val="en-US"/>
        </w:rPr>
        <w:t>keselamatan</w:t>
      </w:r>
      <w:proofErr w:type="spellEnd"/>
      <w:r w:rsidRPr="00EC1740">
        <w:t xml:space="preserve"> (H1 : Diterima, t=</w:t>
      </w:r>
      <w:r w:rsidR="00AC46F7" w:rsidRPr="00EC1740">
        <w:rPr>
          <w:lang w:val="en-US"/>
        </w:rPr>
        <w:t>0,716 dan</w:t>
      </w:r>
      <w:r w:rsidRPr="00EC1740">
        <w:t xml:space="preserve"> p=0.0</w:t>
      </w:r>
      <w:r w:rsidR="00EC1740">
        <w:rPr>
          <w:lang w:val="en-US"/>
        </w:rPr>
        <w:t>1</w:t>
      </w:r>
      <w:r w:rsidR="00EC1740" w:rsidRPr="00EC1740">
        <w:rPr>
          <w:lang w:val="en-US"/>
        </w:rPr>
        <w:t>5</w:t>
      </w:r>
      <w:r w:rsidRPr="00EC1740">
        <w:t xml:space="preserve">). </w:t>
      </w:r>
      <w:proofErr w:type="spellStart"/>
      <w:r w:rsidR="00EC1740" w:rsidRPr="00EC1740">
        <w:rPr>
          <w:lang w:val="en-US"/>
        </w:rPr>
        <w:t>Kontrol</w:t>
      </w:r>
      <w:proofErr w:type="spellEnd"/>
      <w:r w:rsidR="00EC1740" w:rsidRPr="00EC1740">
        <w:rPr>
          <w:lang w:val="en-US"/>
        </w:rPr>
        <w:t xml:space="preserve"> </w:t>
      </w:r>
      <w:proofErr w:type="spellStart"/>
      <w:r w:rsidR="00EC1740" w:rsidRPr="00EC1740">
        <w:rPr>
          <w:lang w:val="en-US"/>
        </w:rPr>
        <w:t>keselamatan</w:t>
      </w:r>
      <w:proofErr w:type="spellEnd"/>
      <w:r w:rsidRPr="00EC1740">
        <w:t xml:space="preserve"> berpengaruh langsung dan signifikan terhadap </w:t>
      </w:r>
      <w:proofErr w:type="spellStart"/>
      <w:r w:rsidR="00EC1740" w:rsidRPr="00EC1740">
        <w:rPr>
          <w:lang w:val="en-US"/>
        </w:rPr>
        <w:t>kinerja</w:t>
      </w:r>
      <w:proofErr w:type="spellEnd"/>
      <w:r w:rsidR="00EC1740" w:rsidRPr="00EC1740">
        <w:rPr>
          <w:lang w:val="en-US"/>
        </w:rPr>
        <w:t xml:space="preserve"> </w:t>
      </w:r>
      <w:proofErr w:type="spellStart"/>
      <w:r w:rsidR="00EC1740" w:rsidRPr="00EC1740">
        <w:rPr>
          <w:lang w:val="en-US"/>
        </w:rPr>
        <w:t>keselamatan</w:t>
      </w:r>
      <w:proofErr w:type="spellEnd"/>
      <w:r w:rsidRPr="00EC1740">
        <w:t xml:space="preserve"> (H2: Diterima, t=</w:t>
      </w:r>
      <w:r w:rsidR="00EC1740" w:rsidRPr="00EC1740">
        <w:rPr>
          <w:lang w:val="en-US"/>
        </w:rPr>
        <w:t>2,060 dan</w:t>
      </w:r>
      <w:r w:rsidRPr="00EC1740">
        <w:t xml:space="preserve"> p=0.0</w:t>
      </w:r>
      <w:r w:rsidR="00EC1740" w:rsidRPr="00EC1740">
        <w:rPr>
          <w:lang w:val="en-US"/>
        </w:rPr>
        <w:t>40</w:t>
      </w:r>
      <w:r w:rsidRPr="00EC1740">
        <w:t xml:space="preserve">). </w:t>
      </w:r>
    </w:p>
    <w:p w14:paraId="09292383" w14:textId="7D6EC642" w:rsidR="00EC1740" w:rsidRDefault="00EC1740" w:rsidP="00EC1740">
      <w:pPr>
        <w:ind w:left="360"/>
        <w:jc w:val="center"/>
      </w:pPr>
      <w:r w:rsidRPr="00511719">
        <w:t>Tab</w:t>
      </w:r>
      <w:proofErr w:type="spellStart"/>
      <w:r w:rsidR="005154E4">
        <w:rPr>
          <w:lang w:val="en-US"/>
        </w:rPr>
        <w:t>el</w:t>
      </w:r>
      <w:proofErr w:type="spellEnd"/>
      <w:r w:rsidRPr="00511719">
        <w:t xml:space="preserve"> 3 Results of Direct Effect Coefficient</w:t>
      </w:r>
    </w:p>
    <w:tbl>
      <w:tblPr>
        <w:tblW w:w="9639"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284"/>
        <w:gridCol w:w="3969"/>
        <w:gridCol w:w="1417"/>
        <w:gridCol w:w="1134"/>
        <w:gridCol w:w="1134"/>
        <w:gridCol w:w="1701"/>
      </w:tblGrid>
      <w:tr w:rsidR="00EC1740" w:rsidRPr="00511719" w14:paraId="5E82658D" w14:textId="77777777" w:rsidTr="002B3A8D">
        <w:trPr>
          <w:trHeight w:val="283"/>
        </w:trPr>
        <w:tc>
          <w:tcPr>
            <w:tcW w:w="284" w:type="dxa"/>
            <w:tcBorders>
              <w:top w:val="single" w:sz="4" w:space="0" w:color="000000"/>
              <w:bottom w:val="single" w:sz="4" w:space="0" w:color="000000"/>
            </w:tcBorders>
          </w:tcPr>
          <w:p w14:paraId="0A441390" w14:textId="77777777" w:rsidR="00EC1740" w:rsidRPr="00801B16" w:rsidRDefault="00EC1740" w:rsidP="002B3A8D">
            <w:pPr>
              <w:snapToGrid w:val="0"/>
              <w:spacing w:after="0"/>
              <w:ind w:left="360"/>
              <w:jc w:val="center"/>
              <w:rPr>
                <w:i/>
                <w:iCs/>
                <w:color w:val="000000"/>
              </w:rPr>
            </w:pPr>
          </w:p>
        </w:tc>
        <w:tc>
          <w:tcPr>
            <w:tcW w:w="3969" w:type="dxa"/>
            <w:tcBorders>
              <w:top w:val="single" w:sz="4" w:space="0" w:color="000000"/>
              <w:bottom w:val="single" w:sz="4" w:space="0" w:color="000000"/>
            </w:tcBorders>
            <w:tcMar>
              <w:top w:w="15" w:type="dxa"/>
              <w:left w:w="15" w:type="dxa"/>
              <w:right w:w="15" w:type="dxa"/>
            </w:tcMar>
            <w:vAlign w:val="center"/>
          </w:tcPr>
          <w:p w14:paraId="70AF2CEA" w14:textId="77777777" w:rsidR="00EC1740" w:rsidRPr="00801B16" w:rsidRDefault="00EC1740" w:rsidP="002B3A8D">
            <w:pPr>
              <w:snapToGrid w:val="0"/>
              <w:spacing w:after="0"/>
              <w:ind w:left="360"/>
              <w:jc w:val="center"/>
              <w:rPr>
                <w:i/>
                <w:iCs/>
                <w:color w:val="000000"/>
              </w:rPr>
            </w:pPr>
          </w:p>
        </w:tc>
        <w:tc>
          <w:tcPr>
            <w:tcW w:w="1417" w:type="dxa"/>
            <w:tcBorders>
              <w:top w:val="single" w:sz="4" w:space="0" w:color="000000"/>
              <w:bottom w:val="single" w:sz="4" w:space="0" w:color="000000"/>
            </w:tcBorders>
            <w:tcMar>
              <w:top w:w="15" w:type="dxa"/>
              <w:left w:w="15" w:type="dxa"/>
              <w:right w:w="15" w:type="dxa"/>
            </w:tcMar>
            <w:vAlign w:val="center"/>
          </w:tcPr>
          <w:p w14:paraId="0B5AF04B" w14:textId="77777777" w:rsidR="00EC1740" w:rsidRPr="00801B16" w:rsidRDefault="00EC1740" w:rsidP="002B3A8D">
            <w:pPr>
              <w:spacing w:after="0"/>
              <w:ind w:left="360"/>
              <w:jc w:val="center"/>
              <w:rPr>
                <w:i/>
                <w:iCs/>
                <w:color w:val="000000"/>
              </w:rPr>
            </w:pPr>
            <w:r w:rsidRPr="00801B16">
              <w:rPr>
                <w:i/>
                <w:iCs/>
                <w:color w:val="000000"/>
              </w:rPr>
              <w:t>Coefficient</w:t>
            </w:r>
          </w:p>
        </w:tc>
        <w:tc>
          <w:tcPr>
            <w:tcW w:w="1134" w:type="dxa"/>
            <w:tcBorders>
              <w:top w:val="single" w:sz="4" w:space="0" w:color="000000"/>
              <w:bottom w:val="single" w:sz="4" w:space="0" w:color="000000"/>
            </w:tcBorders>
            <w:tcMar>
              <w:top w:w="15" w:type="dxa"/>
              <w:left w:w="15" w:type="dxa"/>
              <w:right w:w="15" w:type="dxa"/>
            </w:tcMar>
            <w:vAlign w:val="center"/>
          </w:tcPr>
          <w:p w14:paraId="3AC11449" w14:textId="77777777" w:rsidR="00EC1740" w:rsidRPr="00511719" w:rsidRDefault="00EC1740" w:rsidP="002B3A8D">
            <w:pPr>
              <w:spacing w:after="0"/>
              <w:ind w:left="360"/>
              <w:jc w:val="center"/>
            </w:pPr>
            <w:r w:rsidRPr="00801B16">
              <w:rPr>
                <w:i/>
                <w:iCs/>
                <w:color w:val="000000"/>
              </w:rPr>
              <w:t>t-value</w:t>
            </w:r>
          </w:p>
        </w:tc>
        <w:tc>
          <w:tcPr>
            <w:tcW w:w="1134" w:type="dxa"/>
            <w:tcBorders>
              <w:top w:val="single" w:sz="4" w:space="0" w:color="000000"/>
              <w:bottom w:val="single" w:sz="4" w:space="0" w:color="000000"/>
            </w:tcBorders>
            <w:tcMar>
              <w:top w:w="15" w:type="dxa"/>
              <w:left w:w="15" w:type="dxa"/>
              <w:right w:w="15" w:type="dxa"/>
            </w:tcMar>
            <w:vAlign w:val="center"/>
          </w:tcPr>
          <w:p w14:paraId="1C340059" w14:textId="77777777" w:rsidR="00EC1740" w:rsidRPr="00801B16" w:rsidRDefault="00EC1740" w:rsidP="002B3A8D">
            <w:pPr>
              <w:spacing w:after="0"/>
              <w:ind w:left="360"/>
              <w:jc w:val="center"/>
              <w:rPr>
                <w:i/>
                <w:iCs/>
                <w:color w:val="000000"/>
              </w:rPr>
            </w:pPr>
            <w:r w:rsidRPr="00801B16">
              <w:rPr>
                <w:i/>
                <w:iCs/>
                <w:color w:val="000000"/>
              </w:rPr>
              <w:t>p-value</w:t>
            </w:r>
          </w:p>
        </w:tc>
        <w:tc>
          <w:tcPr>
            <w:tcW w:w="1701" w:type="dxa"/>
            <w:tcBorders>
              <w:top w:val="single" w:sz="4" w:space="0" w:color="000000"/>
              <w:bottom w:val="single" w:sz="4" w:space="0" w:color="000000"/>
            </w:tcBorders>
          </w:tcPr>
          <w:p w14:paraId="11FE2948" w14:textId="77777777" w:rsidR="00EC1740" w:rsidRPr="00511719" w:rsidRDefault="00EC1740" w:rsidP="002B3A8D">
            <w:pPr>
              <w:spacing w:after="0"/>
              <w:ind w:left="360"/>
              <w:jc w:val="center"/>
            </w:pPr>
            <w:r w:rsidRPr="00801B16">
              <w:rPr>
                <w:color w:val="000000"/>
              </w:rPr>
              <w:t>Hypothesis</w:t>
            </w:r>
          </w:p>
        </w:tc>
      </w:tr>
      <w:tr w:rsidR="00EC1740" w:rsidRPr="00511719" w14:paraId="66026E7A" w14:textId="77777777" w:rsidTr="002B3A8D">
        <w:trPr>
          <w:trHeight w:val="85"/>
        </w:trPr>
        <w:tc>
          <w:tcPr>
            <w:tcW w:w="284" w:type="dxa"/>
            <w:tcBorders>
              <w:top w:val="single" w:sz="4" w:space="0" w:color="000000"/>
            </w:tcBorders>
          </w:tcPr>
          <w:p w14:paraId="4B7ECD7B" w14:textId="77777777" w:rsidR="00EC1740" w:rsidRPr="00801B16" w:rsidRDefault="00EC1740" w:rsidP="002B3A8D">
            <w:pPr>
              <w:spacing w:after="0"/>
              <w:rPr>
                <w:color w:val="000000"/>
              </w:rPr>
            </w:pPr>
            <w:r w:rsidRPr="00801B16">
              <w:rPr>
                <w:color w:val="000000"/>
              </w:rPr>
              <w:t>H1</w:t>
            </w:r>
          </w:p>
        </w:tc>
        <w:tc>
          <w:tcPr>
            <w:tcW w:w="3969" w:type="dxa"/>
            <w:tcBorders>
              <w:top w:val="single" w:sz="4" w:space="0" w:color="000000"/>
            </w:tcBorders>
            <w:tcMar>
              <w:top w:w="15" w:type="dxa"/>
              <w:left w:w="15" w:type="dxa"/>
              <w:right w:w="15" w:type="dxa"/>
            </w:tcMar>
            <w:vAlign w:val="center"/>
          </w:tcPr>
          <w:p w14:paraId="5A9DB9CE" w14:textId="4769C44D" w:rsidR="00EC1740" w:rsidRPr="00EC1740" w:rsidRDefault="00EC1740" w:rsidP="002B3A8D">
            <w:pPr>
              <w:spacing w:after="0"/>
              <w:ind w:left="360"/>
              <w:rPr>
                <w:i/>
                <w:iCs/>
                <w:color w:val="000000"/>
                <w:lang w:val="en-US"/>
              </w:rPr>
            </w:pPr>
            <w:r>
              <w:rPr>
                <w:color w:val="000000"/>
                <w:lang w:val="en-US"/>
              </w:rPr>
              <w:t>Safety planning</w:t>
            </w:r>
            <w:r w:rsidRPr="00801B16">
              <w:rPr>
                <w:color w:val="000000"/>
              </w:rPr>
              <w:t xml:space="preserve"> -&gt; S</w:t>
            </w:r>
            <w:proofErr w:type="spellStart"/>
            <w:r>
              <w:rPr>
                <w:color w:val="000000"/>
                <w:lang w:val="en-US"/>
              </w:rPr>
              <w:t>afety</w:t>
            </w:r>
            <w:proofErr w:type="spellEnd"/>
            <w:r>
              <w:rPr>
                <w:color w:val="000000"/>
                <w:lang w:val="en-US"/>
              </w:rPr>
              <w:t xml:space="preserve"> performance</w:t>
            </w:r>
          </w:p>
        </w:tc>
        <w:tc>
          <w:tcPr>
            <w:tcW w:w="1417" w:type="dxa"/>
            <w:tcBorders>
              <w:top w:val="single" w:sz="4" w:space="0" w:color="000000"/>
            </w:tcBorders>
            <w:tcMar>
              <w:top w:w="15" w:type="dxa"/>
              <w:left w:w="15" w:type="dxa"/>
              <w:right w:w="15" w:type="dxa"/>
            </w:tcMar>
            <w:vAlign w:val="center"/>
          </w:tcPr>
          <w:p w14:paraId="6FEDF0AB" w14:textId="0C999170" w:rsidR="00EC1740" w:rsidRPr="002B3A8D" w:rsidRDefault="00EC1740" w:rsidP="002B3A8D">
            <w:pPr>
              <w:spacing w:after="0"/>
              <w:ind w:left="360"/>
              <w:jc w:val="center"/>
              <w:rPr>
                <w:i/>
                <w:iCs/>
                <w:color w:val="000000"/>
                <w:lang w:val="en-US"/>
              </w:rPr>
            </w:pPr>
            <w:r w:rsidRPr="00801B16">
              <w:rPr>
                <w:color w:val="000000"/>
              </w:rPr>
              <w:t>0.</w:t>
            </w:r>
            <w:r w:rsidR="002B3A8D">
              <w:rPr>
                <w:color w:val="000000"/>
                <w:lang w:val="en-US"/>
              </w:rPr>
              <w:t>301</w:t>
            </w:r>
          </w:p>
        </w:tc>
        <w:tc>
          <w:tcPr>
            <w:tcW w:w="1134" w:type="dxa"/>
            <w:tcBorders>
              <w:top w:val="single" w:sz="4" w:space="0" w:color="000000"/>
            </w:tcBorders>
            <w:tcMar>
              <w:top w:w="15" w:type="dxa"/>
              <w:left w:w="15" w:type="dxa"/>
              <w:right w:w="15" w:type="dxa"/>
            </w:tcMar>
            <w:vAlign w:val="center"/>
          </w:tcPr>
          <w:p w14:paraId="1636D259" w14:textId="18231B2C" w:rsidR="00EC1740" w:rsidRPr="00EC1740" w:rsidRDefault="00EC1740" w:rsidP="002B3A8D">
            <w:pPr>
              <w:spacing w:after="0"/>
              <w:ind w:left="360"/>
              <w:jc w:val="center"/>
              <w:rPr>
                <w:color w:val="000000"/>
                <w:lang w:val="en-US"/>
              </w:rPr>
            </w:pPr>
            <w:r w:rsidRPr="00EC1740">
              <w:rPr>
                <w:color w:val="000000"/>
                <w:lang w:val="en-US"/>
              </w:rPr>
              <w:t>0,716</w:t>
            </w:r>
          </w:p>
        </w:tc>
        <w:tc>
          <w:tcPr>
            <w:tcW w:w="1134" w:type="dxa"/>
            <w:tcBorders>
              <w:top w:val="single" w:sz="4" w:space="0" w:color="000000"/>
            </w:tcBorders>
            <w:tcMar>
              <w:top w:w="15" w:type="dxa"/>
              <w:left w:w="15" w:type="dxa"/>
              <w:right w:w="15" w:type="dxa"/>
            </w:tcMar>
            <w:vAlign w:val="center"/>
          </w:tcPr>
          <w:p w14:paraId="50306E7B" w14:textId="2B314DD4" w:rsidR="00EC1740" w:rsidRPr="00801B16" w:rsidRDefault="00EC1740" w:rsidP="002B3A8D">
            <w:pPr>
              <w:spacing w:after="0"/>
              <w:ind w:left="360"/>
              <w:rPr>
                <w:i/>
                <w:iCs/>
                <w:color w:val="000000"/>
              </w:rPr>
            </w:pPr>
            <w:r w:rsidRPr="00801B16">
              <w:rPr>
                <w:color w:val="000000"/>
              </w:rPr>
              <w:t>0.0</w:t>
            </w:r>
            <w:r>
              <w:rPr>
                <w:color w:val="000000"/>
                <w:lang w:val="en-US"/>
              </w:rPr>
              <w:t>15</w:t>
            </w:r>
            <w:r w:rsidRPr="00801B16">
              <w:rPr>
                <w:color w:val="000000"/>
              </w:rPr>
              <w:t>*</w:t>
            </w:r>
          </w:p>
        </w:tc>
        <w:tc>
          <w:tcPr>
            <w:tcW w:w="1701" w:type="dxa"/>
            <w:tcBorders>
              <w:top w:val="single" w:sz="4" w:space="0" w:color="000000"/>
            </w:tcBorders>
          </w:tcPr>
          <w:p w14:paraId="6D0B4FD4" w14:textId="77777777" w:rsidR="00EC1740" w:rsidRPr="00801B16" w:rsidRDefault="00EC1740" w:rsidP="002B3A8D">
            <w:pPr>
              <w:spacing w:after="0"/>
              <w:ind w:left="360"/>
              <w:jc w:val="center"/>
              <w:rPr>
                <w:color w:val="000000"/>
              </w:rPr>
            </w:pPr>
            <w:r w:rsidRPr="00511719">
              <w:t>Accepted</w:t>
            </w:r>
          </w:p>
        </w:tc>
      </w:tr>
      <w:tr w:rsidR="00EC1740" w:rsidRPr="00511719" w14:paraId="6C5F2205" w14:textId="77777777" w:rsidTr="002B3A8D">
        <w:trPr>
          <w:trHeight w:val="85"/>
        </w:trPr>
        <w:tc>
          <w:tcPr>
            <w:tcW w:w="284" w:type="dxa"/>
          </w:tcPr>
          <w:p w14:paraId="06551EE8" w14:textId="77777777" w:rsidR="00EC1740" w:rsidRPr="00801B16" w:rsidRDefault="00EC1740" w:rsidP="002B3A8D">
            <w:pPr>
              <w:spacing w:after="0"/>
              <w:rPr>
                <w:color w:val="000000"/>
              </w:rPr>
            </w:pPr>
            <w:r w:rsidRPr="00801B16">
              <w:rPr>
                <w:color w:val="000000"/>
              </w:rPr>
              <w:t>H2</w:t>
            </w:r>
          </w:p>
        </w:tc>
        <w:tc>
          <w:tcPr>
            <w:tcW w:w="3969" w:type="dxa"/>
            <w:tcMar>
              <w:top w:w="15" w:type="dxa"/>
              <w:left w:w="15" w:type="dxa"/>
              <w:right w:w="15" w:type="dxa"/>
            </w:tcMar>
            <w:vAlign w:val="center"/>
          </w:tcPr>
          <w:p w14:paraId="0A8F62EE" w14:textId="6BC5185A" w:rsidR="00EC1740" w:rsidRPr="00EC1740" w:rsidRDefault="00EC1740" w:rsidP="002B3A8D">
            <w:pPr>
              <w:spacing w:after="0"/>
              <w:ind w:left="360"/>
              <w:rPr>
                <w:lang w:val="en-US"/>
              </w:rPr>
            </w:pPr>
            <w:r>
              <w:rPr>
                <w:color w:val="000000"/>
                <w:lang w:val="en-US"/>
              </w:rPr>
              <w:t>Safety control</w:t>
            </w:r>
            <w:r w:rsidRPr="00801B16">
              <w:rPr>
                <w:color w:val="000000"/>
              </w:rPr>
              <w:t xml:space="preserve"> -&gt; </w:t>
            </w:r>
            <w:r>
              <w:rPr>
                <w:color w:val="000000"/>
                <w:lang w:val="en-US"/>
              </w:rPr>
              <w:t>Safety performance</w:t>
            </w:r>
          </w:p>
        </w:tc>
        <w:tc>
          <w:tcPr>
            <w:tcW w:w="1417" w:type="dxa"/>
            <w:tcMar>
              <w:top w:w="15" w:type="dxa"/>
              <w:left w:w="15" w:type="dxa"/>
              <w:right w:w="15" w:type="dxa"/>
            </w:tcMar>
            <w:vAlign w:val="center"/>
          </w:tcPr>
          <w:p w14:paraId="39D3043A" w14:textId="1F048F63" w:rsidR="00EC1740" w:rsidRPr="002B3A8D" w:rsidRDefault="00EC1740" w:rsidP="002B3A8D">
            <w:pPr>
              <w:spacing w:after="0"/>
              <w:ind w:left="360"/>
              <w:jc w:val="center"/>
              <w:rPr>
                <w:color w:val="000000"/>
                <w:lang w:val="en-US"/>
              </w:rPr>
            </w:pPr>
            <w:r w:rsidRPr="00801B16">
              <w:rPr>
                <w:color w:val="000000"/>
              </w:rPr>
              <w:t>0.</w:t>
            </w:r>
            <w:r w:rsidR="002B3A8D">
              <w:rPr>
                <w:color w:val="000000"/>
                <w:lang w:val="en-US"/>
              </w:rPr>
              <w:t>337</w:t>
            </w:r>
          </w:p>
        </w:tc>
        <w:tc>
          <w:tcPr>
            <w:tcW w:w="1134" w:type="dxa"/>
            <w:tcMar>
              <w:top w:w="15" w:type="dxa"/>
              <w:left w:w="15" w:type="dxa"/>
              <w:right w:w="15" w:type="dxa"/>
            </w:tcMar>
            <w:vAlign w:val="center"/>
          </w:tcPr>
          <w:p w14:paraId="6F55EEA6" w14:textId="072A77A4" w:rsidR="00EC1740" w:rsidRPr="00EC1740" w:rsidRDefault="00EC1740" w:rsidP="002B3A8D">
            <w:pPr>
              <w:spacing w:after="0"/>
              <w:ind w:left="360"/>
              <w:jc w:val="center"/>
              <w:rPr>
                <w:color w:val="000000"/>
                <w:lang w:val="en-US"/>
              </w:rPr>
            </w:pPr>
            <w:r>
              <w:rPr>
                <w:color w:val="000000"/>
                <w:lang w:val="en-US"/>
              </w:rPr>
              <w:t>2,060</w:t>
            </w:r>
          </w:p>
        </w:tc>
        <w:tc>
          <w:tcPr>
            <w:tcW w:w="1134" w:type="dxa"/>
            <w:tcMar>
              <w:top w:w="15" w:type="dxa"/>
              <w:left w:w="15" w:type="dxa"/>
              <w:right w:w="15" w:type="dxa"/>
            </w:tcMar>
            <w:vAlign w:val="center"/>
          </w:tcPr>
          <w:p w14:paraId="4EB13E61" w14:textId="42D30896" w:rsidR="00EC1740" w:rsidRPr="00801B16" w:rsidRDefault="00EC1740" w:rsidP="002B3A8D">
            <w:pPr>
              <w:spacing w:after="0"/>
              <w:ind w:left="360"/>
              <w:rPr>
                <w:color w:val="000000"/>
              </w:rPr>
            </w:pPr>
            <w:r w:rsidRPr="00801B16">
              <w:rPr>
                <w:color w:val="000000"/>
              </w:rPr>
              <w:t>0.0</w:t>
            </w:r>
            <w:r>
              <w:rPr>
                <w:color w:val="000000"/>
                <w:lang w:val="en-US"/>
              </w:rPr>
              <w:t>40</w:t>
            </w:r>
            <w:r w:rsidRPr="00801B16">
              <w:rPr>
                <w:color w:val="000000"/>
              </w:rPr>
              <w:t>*</w:t>
            </w:r>
          </w:p>
        </w:tc>
        <w:tc>
          <w:tcPr>
            <w:tcW w:w="1701" w:type="dxa"/>
          </w:tcPr>
          <w:p w14:paraId="00B2F49F" w14:textId="77777777" w:rsidR="00EC1740" w:rsidRPr="00801B16" w:rsidRDefault="00EC1740" w:rsidP="002B3A8D">
            <w:pPr>
              <w:spacing w:after="0"/>
              <w:ind w:left="360"/>
              <w:jc w:val="center"/>
              <w:rPr>
                <w:color w:val="000000"/>
              </w:rPr>
            </w:pPr>
            <w:r w:rsidRPr="00511719">
              <w:t>Accepted</w:t>
            </w:r>
          </w:p>
        </w:tc>
      </w:tr>
    </w:tbl>
    <w:p w14:paraId="18A904BE" w14:textId="77777777" w:rsidR="00EC1740" w:rsidRPr="00801B16" w:rsidRDefault="00EC1740" w:rsidP="00EC1740">
      <w:pPr>
        <w:spacing w:before="11"/>
        <w:ind w:left="360"/>
        <w:jc w:val="center"/>
        <w:rPr>
          <w:color w:val="000000"/>
        </w:rPr>
      </w:pPr>
      <w:r w:rsidRPr="00801B16">
        <w:rPr>
          <w:color w:val="000000"/>
        </w:rPr>
        <w:t>t-value &gt; 1.645, *p-value &lt; 0.05, **p-value &lt; 0.01, *p-value &lt; 0.001</w:t>
      </w:r>
    </w:p>
    <w:p w14:paraId="58388B74" w14:textId="3CFEDFF3" w:rsidR="005154E4" w:rsidRPr="00511719" w:rsidRDefault="005154E4" w:rsidP="005154E4">
      <w:r w:rsidRPr="00EC06A1">
        <w:t>Analisis selanjutnya mengukur nilai R-square (R2) pada model struktural untuk setiap laten endogen</w:t>
      </w:r>
      <w:r w:rsidRPr="00EC06A1">
        <w:rPr>
          <w:lang w:val="en-US"/>
        </w:rPr>
        <w:t xml:space="preserve">. </w:t>
      </w:r>
      <w:r w:rsidRPr="00EC06A1">
        <w:t xml:space="preserve">Tabel 5 menyajikan nilai R2 untuk variabel </w:t>
      </w:r>
      <w:proofErr w:type="spellStart"/>
      <w:r w:rsidR="00EC06A1" w:rsidRPr="00EC06A1">
        <w:rPr>
          <w:lang w:val="en-US"/>
        </w:rPr>
        <w:t>kinerja</w:t>
      </w:r>
      <w:proofErr w:type="spellEnd"/>
      <w:r w:rsidR="00EC06A1" w:rsidRPr="00EC06A1">
        <w:rPr>
          <w:lang w:val="en-US"/>
        </w:rPr>
        <w:t xml:space="preserve"> </w:t>
      </w:r>
      <w:proofErr w:type="spellStart"/>
      <w:r w:rsidR="00EC06A1" w:rsidRPr="00EC06A1">
        <w:rPr>
          <w:lang w:val="en-US"/>
        </w:rPr>
        <w:t>keselamatan</w:t>
      </w:r>
      <w:proofErr w:type="spellEnd"/>
      <w:r w:rsidRPr="00EC06A1">
        <w:t xml:space="preserve">. Dari Tabel </w:t>
      </w:r>
      <w:r w:rsidRPr="00EC06A1">
        <w:rPr>
          <w:lang w:val="en-US"/>
        </w:rPr>
        <w:t>4</w:t>
      </w:r>
      <w:r w:rsidRPr="00EC06A1">
        <w:t xml:space="preserve"> diperoleh nilai R</w:t>
      </w:r>
      <w:r w:rsidRPr="00EC06A1">
        <w:rPr>
          <w:vertAlign w:val="superscript"/>
        </w:rPr>
        <w:t>2</w:t>
      </w:r>
      <w:r w:rsidRPr="00EC06A1">
        <w:t xml:space="preserve"> kepuasan sebesar 0,</w:t>
      </w:r>
      <w:r w:rsidR="00EC06A1" w:rsidRPr="00EC06A1">
        <w:rPr>
          <w:lang w:val="en-US"/>
        </w:rPr>
        <w:t>719</w:t>
      </w:r>
      <w:r w:rsidRPr="00EC06A1">
        <w:t xml:space="preserve"> yang menunjukkan bahwa variabel </w:t>
      </w:r>
      <w:proofErr w:type="spellStart"/>
      <w:r w:rsidR="00EC06A1" w:rsidRPr="00EC06A1">
        <w:rPr>
          <w:lang w:val="en-US"/>
        </w:rPr>
        <w:t>perencanaan</w:t>
      </w:r>
      <w:proofErr w:type="spellEnd"/>
      <w:r w:rsidR="00EC06A1" w:rsidRPr="00EC06A1">
        <w:rPr>
          <w:lang w:val="en-US"/>
        </w:rPr>
        <w:t xml:space="preserve"> </w:t>
      </w:r>
      <w:proofErr w:type="spellStart"/>
      <w:r w:rsidR="00EC06A1" w:rsidRPr="00EC06A1">
        <w:rPr>
          <w:lang w:val="en-US"/>
        </w:rPr>
        <w:t>keselamatan</w:t>
      </w:r>
      <w:proofErr w:type="spellEnd"/>
      <w:r w:rsidR="00EC06A1" w:rsidRPr="00EC06A1">
        <w:rPr>
          <w:lang w:val="en-US"/>
        </w:rPr>
        <w:t xml:space="preserve"> dan </w:t>
      </w:r>
      <w:proofErr w:type="spellStart"/>
      <w:r w:rsidR="00EC06A1" w:rsidRPr="00EC06A1">
        <w:rPr>
          <w:lang w:val="en-US"/>
        </w:rPr>
        <w:t>kontrol</w:t>
      </w:r>
      <w:proofErr w:type="spellEnd"/>
      <w:r w:rsidR="00EC06A1" w:rsidRPr="00EC06A1">
        <w:rPr>
          <w:lang w:val="en-US"/>
        </w:rPr>
        <w:t xml:space="preserve"> </w:t>
      </w:r>
      <w:proofErr w:type="spellStart"/>
      <w:r w:rsidR="00EC06A1" w:rsidRPr="00EC06A1">
        <w:rPr>
          <w:lang w:val="en-US"/>
        </w:rPr>
        <w:t>keselamatan</w:t>
      </w:r>
      <w:proofErr w:type="spellEnd"/>
      <w:r w:rsidRPr="00EC06A1">
        <w:t xml:space="preserve"> dapat menjelaskan </w:t>
      </w:r>
      <w:proofErr w:type="spellStart"/>
      <w:r w:rsidR="00EC06A1" w:rsidRPr="00EC06A1">
        <w:rPr>
          <w:lang w:val="en-US"/>
        </w:rPr>
        <w:t>kinerja</w:t>
      </w:r>
      <w:proofErr w:type="spellEnd"/>
      <w:r w:rsidR="00EC06A1" w:rsidRPr="00EC06A1">
        <w:rPr>
          <w:lang w:val="en-US"/>
        </w:rPr>
        <w:t xml:space="preserve"> </w:t>
      </w:r>
      <w:proofErr w:type="spellStart"/>
      <w:r w:rsidR="00EC06A1" w:rsidRPr="00EC06A1">
        <w:rPr>
          <w:lang w:val="en-US"/>
        </w:rPr>
        <w:t>keselamatan</w:t>
      </w:r>
      <w:proofErr w:type="spellEnd"/>
      <w:r w:rsidRPr="00EC06A1">
        <w:t xml:space="preserve"> sebesar </w:t>
      </w:r>
      <w:r w:rsidR="00EC06A1" w:rsidRPr="00EC06A1">
        <w:rPr>
          <w:lang w:val="en-US"/>
        </w:rPr>
        <w:t>71,9</w:t>
      </w:r>
      <w:r w:rsidRPr="00EC06A1">
        <w:t xml:space="preserve">%. Selanjutnya variabel </w:t>
      </w:r>
      <w:proofErr w:type="spellStart"/>
      <w:r w:rsidR="00EC06A1" w:rsidRPr="00EC06A1">
        <w:rPr>
          <w:lang w:val="en-US"/>
        </w:rPr>
        <w:t>perencanaan</w:t>
      </w:r>
      <w:proofErr w:type="spellEnd"/>
      <w:r w:rsidR="00EC06A1" w:rsidRPr="00EC06A1">
        <w:rPr>
          <w:lang w:val="en-US"/>
        </w:rPr>
        <w:t xml:space="preserve"> </w:t>
      </w:r>
      <w:proofErr w:type="spellStart"/>
      <w:r w:rsidR="00EC06A1" w:rsidRPr="00EC06A1">
        <w:rPr>
          <w:lang w:val="en-US"/>
        </w:rPr>
        <w:t>keselamatan</w:t>
      </w:r>
      <w:proofErr w:type="spellEnd"/>
      <w:r w:rsidR="00EC06A1" w:rsidRPr="00EC06A1">
        <w:rPr>
          <w:lang w:val="en-US"/>
        </w:rPr>
        <w:t xml:space="preserve"> dan </w:t>
      </w:r>
      <w:proofErr w:type="spellStart"/>
      <w:r w:rsidR="00EC06A1" w:rsidRPr="00EC06A1">
        <w:rPr>
          <w:lang w:val="en-US"/>
        </w:rPr>
        <w:t>kontrol</w:t>
      </w:r>
      <w:proofErr w:type="spellEnd"/>
      <w:r w:rsidR="00EC06A1" w:rsidRPr="00EC06A1">
        <w:rPr>
          <w:lang w:val="en-US"/>
        </w:rPr>
        <w:t xml:space="preserve"> </w:t>
      </w:r>
      <w:proofErr w:type="spellStart"/>
      <w:r w:rsidR="00EC06A1" w:rsidRPr="00EC06A1">
        <w:rPr>
          <w:lang w:val="en-US"/>
        </w:rPr>
        <w:t>keselamatan</w:t>
      </w:r>
      <w:proofErr w:type="spellEnd"/>
      <w:r w:rsidR="00EC06A1" w:rsidRPr="00EC06A1">
        <w:t xml:space="preserve"> </w:t>
      </w:r>
      <w:r w:rsidRPr="00EC06A1">
        <w:t xml:space="preserve">cukup dapat menjelaskan keragaman variabel </w:t>
      </w:r>
      <w:proofErr w:type="spellStart"/>
      <w:r w:rsidR="00EC06A1" w:rsidRPr="00EC06A1">
        <w:rPr>
          <w:lang w:val="en-US"/>
        </w:rPr>
        <w:t>kinerja</w:t>
      </w:r>
      <w:proofErr w:type="spellEnd"/>
      <w:r w:rsidR="00EC06A1" w:rsidRPr="00EC06A1">
        <w:rPr>
          <w:lang w:val="en-US"/>
        </w:rPr>
        <w:t xml:space="preserve"> </w:t>
      </w:r>
      <w:proofErr w:type="spellStart"/>
      <w:r w:rsidR="00EC06A1" w:rsidRPr="00EC06A1">
        <w:rPr>
          <w:lang w:val="en-US"/>
        </w:rPr>
        <w:t>keselamatan</w:t>
      </w:r>
      <w:proofErr w:type="spellEnd"/>
      <w:r w:rsidRPr="00EC06A1">
        <w:t xml:space="preserve"> sebesar 6</w:t>
      </w:r>
      <w:r w:rsidR="00EC06A1" w:rsidRPr="00EC06A1">
        <w:rPr>
          <w:lang w:val="en-US"/>
        </w:rPr>
        <w:t>7</w:t>
      </w:r>
      <w:r w:rsidRPr="00EC06A1">
        <w:t>,</w:t>
      </w:r>
      <w:r w:rsidR="00EC06A1" w:rsidRPr="00EC06A1">
        <w:rPr>
          <w:lang w:val="en-US"/>
        </w:rPr>
        <w:t>2</w:t>
      </w:r>
      <w:r w:rsidRPr="00EC06A1">
        <w:t>%.</w:t>
      </w:r>
    </w:p>
    <w:p w14:paraId="092EEF5F" w14:textId="74343B9E" w:rsidR="00E04343" w:rsidRPr="00511719" w:rsidRDefault="00E04343" w:rsidP="00E04343">
      <w:pPr>
        <w:ind w:left="360"/>
        <w:jc w:val="center"/>
      </w:pPr>
      <w:r>
        <w:rPr>
          <w:lang w:val="en-US"/>
        </w:rPr>
        <w:t>Gambar</w:t>
      </w:r>
      <w:r w:rsidRPr="00511719">
        <w:t xml:space="preserve"> 3 Inner Model Analysis Results</w:t>
      </w:r>
    </w:p>
    <w:p w14:paraId="02FCBC00" w14:textId="4D4AC1FE" w:rsidR="00511719" w:rsidRPr="00511719" w:rsidRDefault="00204823" w:rsidP="00801B16">
      <w:pPr>
        <w:ind w:left="360"/>
        <w:jc w:val="center"/>
      </w:pPr>
      <w:r>
        <w:rPr>
          <w:noProof/>
        </w:rPr>
        <w:drawing>
          <wp:inline distT="0" distB="0" distL="0" distR="0" wp14:anchorId="46400475" wp14:editId="63FC4C33">
            <wp:extent cx="3210436" cy="4466012"/>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4299" cy="4485297"/>
                    </a:xfrm>
                    <a:prstGeom prst="rect">
                      <a:avLst/>
                    </a:prstGeom>
                  </pic:spPr>
                </pic:pic>
              </a:graphicData>
            </a:graphic>
          </wp:inline>
        </w:drawing>
      </w:r>
    </w:p>
    <w:p w14:paraId="3517F4C0" w14:textId="1EC5CC0A" w:rsidR="00511719" w:rsidRPr="00511719" w:rsidRDefault="00511719" w:rsidP="00801B16">
      <w:pPr>
        <w:ind w:left="360"/>
        <w:jc w:val="center"/>
      </w:pPr>
      <w:r w:rsidRPr="00511719">
        <w:t>Tab</w:t>
      </w:r>
      <w:proofErr w:type="spellStart"/>
      <w:r w:rsidR="005154E4">
        <w:rPr>
          <w:lang w:val="en-US"/>
        </w:rPr>
        <w:t>el</w:t>
      </w:r>
      <w:proofErr w:type="spellEnd"/>
      <w:r w:rsidR="005154E4">
        <w:rPr>
          <w:lang w:val="en-US"/>
        </w:rPr>
        <w:t xml:space="preserve"> 4</w:t>
      </w:r>
      <w:r w:rsidRPr="00511719">
        <w:t xml:space="preserve"> Coefficient of Determinant Score (R-square)</w:t>
      </w:r>
    </w:p>
    <w:tbl>
      <w:tblPr>
        <w:tblW w:w="7230" w:type="dxa"/>
        <w:jc w:val="center"/>
        <w:tblBorders>
          <w:top w:val="single" w:sz="4" w:space="0" w:color="000000"/>
          <w:bottom w:val="single" w:sz="4" w:space="0" w:color="000000"/>
        </w:tblBorders>
        <w:tblLayout w:type="fixed"/>
        <w:tblLook w:val="04A0" w:firstRow="1" w:lastRow="0" w:firstColumn="1" w:lastColumn="0" w:noHBand="0" w:noVBand="1"/>
      </w:tblPr>
      <w:tblGrid>
        <w:gridCol w:w="2463"/>
        <w:gridCol w:w="2499"/>
        <w:gridCol w:w="2268"/>
      </w:tblGrid>
      <w:tr w:rsidR="005154E4" w:rsidRPr="00511719" w14:paraId="4B8AA7AA" w14:textId="77777777" w:rsidTr="00EC06A1">
        <w:trPr>
          <w:trHeight w:val="221"/>
          <w:jc w:val="center"/>
        </w:trPr>
        <w:tc>
          <w:tcPr>
            <w:tcW w:w="2463" w:type="dxa"/>
            <w:tcBorders>
              <w:top w:val="single" w:sz="4" w:space="0" w:color="000000"/>
              <w:bottom w:val="single" w:sz="4" w:space="0" w:color="000000"/>
            </w:tcBorders>
            <w:vAlign w:val="center"/>
          </w:tcPr>
          <w:p w14:paraId="73154456" w14:textId="77777777" w:rsidR="005154E4" w:rsidRPr="00511719" w:rsidRDefault="005154E4" w:rsidP="005154E4">
            <w:pPr>
              <w:spacing w:after="0"/>
              <w:ind w:left="360"/>
            </w:pPr>
          </w:p>
        </w:tc>
        <w:tc>
          <w:tcPr>
            <w:tcW w:w="2499" w:type="dxa"/>
            <w:tcBorders>
              <w:top w:val="single" w:sz="4" w:space="0" w:color="000000"/>
              <w:bottom w:val="single" w:sz="4" w:space="0" w:color="000000"/>
            </w:tcBorders>
            <w:vAlign w:val="center"/>
          </w:tcPr>
          <w:p w14:paraId="11EB883D" w14:textId="77777777" w:rsidR="005154E4" w:rsidRPr="00511719" w:rsidRDefault="005154E4" w:rsidP="005154E4">
            <w:pPr>
              <w:spacing w:after="0"/>
              <w:ind w:left="360"/>
              <w:jc w:val="center"/>
            </w:pPr>
            <w:r w:rsidRPr="00801B16">
              <w:rPr>
                <w:i/>
                <w:iCs/>
                <w:color w:val="000000"/>
              </w:rPr>
              <w:t>R-square</w:t>
            </w:r>
          </w:p>
        </w:tc>
        <w:tc>
          <w:tcPr>
            <w:tcW w:w="2268" w:type="dxa"/>
            <w:tcBorders>
              <w:top w:val="single" w:sz="4" w:space="0" w:color="000000"/>
              <w:bottom w:val="single" w:sz="4" w:space="0" w:color="000000"/>
            </w:tcBorders>
          </w:tcPr>
          <w:p w14:paraId="13D63C58" w14:textId="77777777" w:rsidR="005154E4" w:rsidRPr="00801B16" w:rsidRDefault="005154E4" w:rsidP="005154E4">
            <w:pPr>
              <w:spacing w:after="0"/>
              <w:ind w:left="360"/>
              <w:jc w:val="center"/>
              <w:rPr>
                <w:i/>
                <w:iCs/>
                <w:color w:val="000000"/>
              </w:rPr>
            </w:pPr>
            <w:r w:rsidRPr="00801B16">
              <w:rPr>
                <w:i/>
                <w:iCs/>
                <w:color w:val="000000"/>
              </w:rPr>
              <w:t>R-square adjusted</w:t>
            </w:r>
          </w:p>
        </w:tc>
      </w:tr>
      <w:tr w:rsidR="005154E4" w:rsidRPr="00511719" w14:paraId="1DFAB9E7" w14:textId="77777777" w:rsidTr="00EC06A1">
        <w:trPr>
          <w:trHeight w:val="180"/>
          <w:jc w:val="center"/>
        </w:trPr>
        <w:tc>
          <w:tcPr>
            <w:tcW w:w="2463" w:type="dxa"/>
            <w:tcBorders>
              <w:top w:val="single" w:sz="4" w:space="0" w:color="000000"/>
            </w:tcBorders>
            <w:vAlign w:val="center"/>
          </w:tcPr>
          <w:p w14:paraId="214F08DD" w14:textId="4D6F63E0" w:rsidR="005154E4" w:rsidRPr="005154E4" w:rsidRDefault="005154E4" w:rsidP="005154E4">
            <w:pPr>
              <w:spacing w:after="0"/>
              <w:ind w:left="360"/>
              <w:rPr>
                <w:color w:val="000000"/>
                <w:lang w:val="en-US"/>
              </w:rPr>
            </w:pPr>
            <w:r w:rsidRPr="00801B16">
              <w:rPr>
                <w:color w:val="000000"/>
              </w:rPr>
              <w:t>Sa</w:t>
            </w:r>
            <w:proofErr w:type="spellStart"/>
            <w:r>
              <w:rPr>
                <w:color w:val="000000"/>
                <w:lang w:val="en-US"/>
              </w:rPr>
              <w:t>fety</w:t>
            </w:r>
            <w:proofErr w:type="spellEnd"/>
            <w:r>
              <w:rPr>
                <w:color w:val="000000"/>
                <w:lang w:val="en-US"/>
              </w:rPr>
              <w:t xml:space="preserve"> performance</w:t>
            </w:r>
          </w:p>
        </w:tc>
        <w:tc>
          <w:tcPr>
            <w:tcW w:w="2499" w:type="dxa"/>
            <w:tcBorders>
              <w:top w:val="single" w:sz="4" w:space="0" w:color="000000"/>
            </w:tcBorders>
            <w:vAlign w:val="center"/>
          </w:tcPr>
          <w:p w14:paraId="7013D389" w14:textId="228B1EC5" w:rsidR="005154E4" w:rsidRPr="00EC06A1" w:rsidRDefault="005154E4" w:rsidP="005154E4">
            <w:pPr>
              <w:spacing w:after="0"/>
              <w:ind w:left="360"/>
              <w:jc w:val="center"/>
              <w:rPr>
                <w:color w:val="000000"/>
                <w:lang w:val="en-US"/>
              </w:rPr>
            </w:pPr>
            <w:r w:rsidRPr="00801B16">
              <w:rPr>
                <w:color w:val="000000"/>
              </w:rPr>
              <w:t>0</w:t>
            </w:r>
            <w:r w:rsidR="00EC06A1">
              <w:rPr>
                <w:color w:val="000000"/>
                <w:lang w:val="en-US"/>
              </w:rPr>
              <w:t>,719</w:t>
            </w:r>
          </w:p>
        </w:tc>
        <w:tc>
          <w:tcPr>
            <w:tcW w:w="2268" w:type="dxa"/>
            <w:tcBorders>
              <w:top w:val="single" w:sz="4" w:space="0" w:color="000000"/>
            </w:tcBorders>
          </w:tcPr>
          <w:p w14:paraId="43A71306" w14:textId="029C1F24" w:rsidR="005154E4" w:rsidRPr="00EC06A1" w:rsidRDefault="005154E4" w:rsidP="005154E4">
            <w:pPr>
              <w:spacing w:after="0"/>
              <w:ind w:left="360"/>
              <w:jc w:val="center"/>
              <w:rPr>
                <w:color w:val="000000"/>
                <w:lang w:val="en-US"/>
              </w:rPr>
            </w:pPr>
            <w:r w:rsidRPr="00801B16">
              <w:rPr>
                <w:color w:val="000000"/>
              </w:rPr>
              <w:t>0</w:t>
            </w:r>
            <w:r w:rsidR="00EC06A1">
              <w:rPr>
                <w:color w:val="000000"/>
                <w:lang w:val="en-US"/>
              </w:rPr>
              <w:t>,672</w:t>
            </w:r>
          </w:p>
        </w:tc>
      </w:tr>
    </w:tbl>
    <w:p w14:paraId="2CF37418" w14:textId="77777777" w:rsidR="00511719" w:rsidRPr="00511719" w:rsidRDefault="00511719" w:rsidP="00801B16">
      <w:pPr>
        <w:ind w:left="360"/>
        <w:jc w:val="center"/>
      </w:pPr>
    </w:p>
    <w:p w14:paraId="70AA38F8" w14:textId="2545D9B1" w:rsidR="00511719" w:rsidRPr="00511719" w:rsidRDefault="00EC06A1" w:rsidP="00801B16">
      <w:pPr>
        <w:spacing w:before="11"/>
        <w:ind w:left="360"/>
      </w:pPr>
      <w:r w:rsidRPr="00EC06A1">
        <w:t>F-square (f</w:t>
      </w:r>
      <w:r w:rsidRPr="00EC06A1">
        <w:rPr>
          <w:vertAlign w:val="superscript"/>
        </w:rPr>
        <w:t>2</w:t>
      </w:r>
      <w:r w:rsidRPr="00EC06A1">
        <w:t>) dihitung untuk mengukur signifikansi pengaruh parsial variabel eksogen terhadap variabel endogen, nilai estimasi f</w:t>
      </w:r>
      <w:r w:rsidRPr="000E1C61">
        <w:rPr>
          <w:vertAlign w:val="superscript"/>
        </w:rPr>
        <w:t>2</w:t>
      </w:r>
      <w:r w:rsidRPr="00EC06A1">
        <w:t xml:space="preserve"> adalah </w:t>
      </w:r>
      <w:r w:rsidR="000E1C61">
        <w:rPr>
          <w:lang w:val="en-US"/>
        </w:rPr>
        <w:t>1,130 dan 1,006</w:t>
      </w:r>
      <w:r w:rsidRPr="00EC06A1">
        <w:t xml:space="preserve"> menunjukkan bahwa nilai pengaruhnya </w:t>
      </w:r>
      <w:r w:rsidRPr="00EC06A1">
        <w:lastRenderedPageBreak/>
        <w:t xml:space="preserve">lemah, sedang, dan kuat (Cohen, 1988). Berdasarkan hasil Tabel </w:t>
      </w:r>
      <w:r w:rsidR="000E1C61">
        <w:rPr>
          <w:lang w:val="en-US"/>
        </w:rPr>
        <w:t>5</w:t>
      </w:r>
      <w:r w:rsidRPr="00EC06A1">
        <w:t xml:space="preserve">, nilai f2 variabel </w:t>
      </w:r>
      <w:proofErr w:type="spellStart"/>
      <w:r w:rsidR="000E1C61">
        <w:rPr>
          <w:lang w:val="en-US"/>
        </w:rPr>
        <w:t>perencanaan</w:t>
      </w:r>
      <w:proofErr w:type="spellEnd"/>
      <w:r w:rsidR="000E1C61">
        <w:rPr>
          <w:lang w:val="en-US"/>
        </w:rPr>
        <w:t xml:space="preserve"> </w:t>
      </w:r>
      <w:proofErr w:type="spellStart"/>
      <w:r w:rsidR="000E1C61">
        <w:rPr>
          <w:lang w:val="en-US"/>
        </w:rPr>
        <w:t>keselamatan</w:t>
      </w:r>
      <w:proofErr w:type="spellEnd"/>
      <w:r w:rsidR="000E1C61">
        <w:rPr>
          <w:lang w:val="en-US"/>
        </w:rPr>
        <w:t xml:space="preserve"> </w:t>
      </w:r>
      <w:r w:rsidRPr="00EC06A1">
        <w:t xml:space="preserve">terhadap </w:t>
      </w:r>
      <w:proofErr w:type="spellStart"/>
      <w:r w:rsidR="000E1C61">
        <w:rPr>
          <w:lang w:val="en-US"/>
        </w:rPr>
        <w:t>kinerja</w:t>
      </w:r>
      <w:proofErr w:type="spellEnd"/>
      <w:r w:rsidR="000E1C61">
        <w:rPr>
          <w:lang w:val="en-US"/>
        </w:rPr>
        <w:t xml:space="preserve"> </w:t>
      </w:r>
      <w:proofErr w:type="spellStart"/>
      <w:r w:rsidR="000E1C61">
        <w:rPr>
          <w:lang w:val="en-US"/>
        </w:rPr>
        <w:t>keselamatan</w:t>
      </w:r>
      <w:proofErr w:type="spellEnd"/>
      <w:r w:rsidRPr="00EC06A1">
        <w:t xml:space="preserve"> sebesar </w:t>
      </w:r>
      <w:r w:rsidR="000E1C61">
        <w:rPr>
          <w:lang w:val="en-US"/>
        </w:rPr>
        <w:t xml:space="preserve">1,130 </w:t>
      </w:r>
      <w:r w:rsidRPr="00EC06A1">
        <w:t>(</w:t>
      </w:r>
      <w:proofErr w:type="spellStart"/>
      <w:r w:rsidR="000E1C61">
        <w:rPr>
          <w:lang w:val="en-US"/>
        </w:rPr>
        <w:t>sedang</w:t>
      </w:r>
      <w:proofErr w:type="spellEnd"/>
      <w:r w:rsidRPr="00EC06A1">
        <w:t xml:space="preserve">), variabel </w:t>
      </w:r>
      <w:proofErr w:type="spellStart"/>
      <w:r w:rsidR="000E1C61">
        <w:rPr>
          <w:lang w:val="en-US"/>
        </w:rPr>
        <w:t>kontrol</w:t>
      </w:r>
      <w:proofErr w:type="spellEnd"/>
      <w:r w:rsidR="000E1C61">
        <w:rPr>
          <w:lang w:val="en-US"/>
        </w:rPr>
        <w:t xml:space="preserve"> </w:t>
      </w:r>
      <w:proofErr w:type="spellStart"/>
      <w:r w:rsidR="000E1C61">
        <w:rPr>
          <w:lang w:val="en-US"/>
        </w:rPr>
        <w:t>keselamatan</w:t>
      </w:r>
      <w:proofErr w:type="spellEnd"/>
      <w:r w:rsidRPr="00EC06A1">
        <w:t xml:space="preserve"> terhadap </w:t>
      </w:r>
      <w:proofErr w:type="spellStart"/>
      <w:r w:rsidR="000E1C61">
        <w:rPr>
          <w:lang w:val="en-US"/>
        </w:rPr>
        <w:t>kinerja</w:t>
      </w:r>
      <w:proofErr w:type="spellEnd"/>
      <w:r w:rsidR="000E1C61">
        <w:rPr>
          <w:lang w:val="en-US"/>
        </w:rPr>
        <w:t xml:space="preserve"> </w:t>
      </w:r>
      <w:proofErr w:type="spellStart"/>
      <w:r w:rsidR="000E1C61">
        <w:rPr>
          <w:lang w:val="en-US"/>
        </w:rPr>
        <w:t>keselamatan</w:t>
      </w:r>
      <w:proofErr w:type="spellEnd"/>
      <w:r w:rsidRPr="00EC06A1">
        <w:t xml:space="preserve"> sebesar </w:t>
      </w:r>
      <w:r w:rsidR="000E1C61">
        <w:rPr>
          <w:lang w:val="en-US"/>
        </w:rPr>
        <w:t>1,006</w:t>
      </w:r>
      <w:r w:rsidRPr="00EC06A1">
        <w:t xml:space="preserve"> (</w:t>
      </w:r>
      <w:proofErr w:type="spellStart"/>
      <w:r w:rsidR="000E1C61">
        <w:rPr>
          <w:lang w:val="en-US"/>
        </w:rPr>
        <w:t>kuat</w:t>
      </w:r>
      <w:proofErr w:type="spellEnd"/>
      <w:r w:rsidR="000E1C61">
        <w:rPr>
          <w:lang w:val="en-US"/>
        </w:rPr>
        <w:t>)</w:t>
      </w:r>
      <w:r w:rsidRPr="00EC06A1">
        <w:t xml:space="preserve">. </w:t>
      </w:r>
    </w:p>
    <w:p w14:paraId="4D5886C1" w14:textId="5C52EAEC" w:rsidR="00511719" w:rsidRPr="00511719" w:rsidRDefault="00511719" w:rsidP="00801B16">
      <w:pPr>
        <w:spacing w:before="11"/>
        <w:ind w:left="360"/>
        <w:jc w:val="center"/>
      </w:pPr>
      <w:r w:rsidRPr="00511719">
        <w:t xml:space="preserve">Table </w:t>
      </w:r>
      <w:r w:rsidR="00EC06A1">
        <w:rPr>
          <w:lang w:val="en-US"/>
        </w:rPr>
        <w:t>5</w:t>
      </w:r>
      <w:r w:rsidRPr="00511719">
        <w:t xml:space="preserve"> Assessing the level of effect size (f2)</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70"/>
        <w:gridCol w:w="1109"/>
        <w:gridCol w:w="1701"/>
      </w:tblGrid>
      <w:tr w:rsidR="00511719" w:rsidRPr="00511719" w14:paraId="40D7C981" w14:textId="77777777" w:rsidTr="000E1C61">
        <w:trPr>
          <w:jc w:val="center"/>
        </w:trPr>
        <w:tc>
          <w:tcPr>
            <w:tcW w:w="4170" w:type="dxa"/>
            <w:shd w:val="clear" w:color="auto" w:fill="auto"/>
          </w:tcPr>
          <w:p w14:paraId="583677B3" w14:textId="77777777" w:rsidR="00511719" w:rsidRPr="00801B16" w:rsidRDefault="00511719" w:rsidP="000E1C61">
            <w:pPr>
              <w:spacing w:after="0"/>
              <w:ind w:left="360"/>
              <w:jc w:val="center"/>
              <w:rPr>
                <w:color w:val="000000"/>
              </w:rPr>
            </w:pPr>
            <w:r w:rsidRPr="00801B16">
              <w:rPr>
                <w:color w:val="000000"/>
              </w:rPr>
              <w:t>Relationship</w:t>
            </w:r>
          </w:p>
        </w:tc>
        <w:tc>
          <w:tcPr>
            <w:tcW w:w="1109" w:type="dxa"/>
            <w:shd w:val="clear" w:color="auto" w:fill="auto"/>
          </w:tcPr>
          <w:p w14:paraId="3C9AE2D9" w14:textId="77777777" w:rsidR="00511719" w:rsidRPr="00801B16" w:rsidRDefault="00511719" w:rsidP="000E1C61">
            <w:pPr>
              <w:spacing w:after="0"/>
              <w:ind w:left="360"/>
              <w:jc w:val="center"/>
              <w:rPr>
                <w:i/>
                <w:iCs/>
                <w:color w:val="000000"/>
              </w:rPr>
            </w:pPr>
            <w:r w:rsidRPr="00801B16">
              <w:rPr>
                <w:i/>
                <w:iCs/>
                <w:color w:val="000000"/>
              </w:rPr>
              <w:t>f</w:t>
            </w:r>
            <w:r w:rsidRPr="00801B16">
              <w:rPr>
                <w:i/>
                <w:iCs/>
                <w:color w:val="000000"/>
                <w:vertAlign w:val="superscript"/>
              </w:rPr>
              <w:t>2</w:t>
            </w:r>
          </w:p>
        </w:tc>
        <w:tc>
          <w:tcPr>
            <w:tcW w:w="1701" w:type="dxa"/>
            <w:shd w:val="clear" w:color="auto" w:fill="auto"/>
          </w:tcPr>
          <w:p w14:paraId="1CFD69FD" w14:textId="77777777" w:rsidR="00511719" w:rsidRPr="00801B16" w:rsidRDefault="00511719" w:rsidP="000E1C61">
            <w:pPr>
              <w:spacing w:after="0"/>
              <w:ind w:left="360"/>
              <w:jc w:val="center"/>
              <w:rPr>
                <w:color w:val="000000"/>
              </w:rPr>
            </w:pPr>
            <w:r w:rsidRPr="00801B16">
              <w:rPr>
                <w:color w:val="000000"/>
              </w:rPr>
              <w:t>Conclusion</w:t>
            </w:r>
          </w:p>
        </w:tc>
      </w:tr>
      <w:tr w:rsidR="00EC06A1" w:rsidRPr="00511719" w14:paraId="1B3FC2A7" w14:textId="77777777" w:rsidTr="000E1C61">
        <w:trPr>
          <w:jc w:val="center"/>
        </w:trPr>
        <w:tc>
          <w:tcPr>
            <w:tcW w:w="4170" w:type="dxa"/>
            <w:shd w:val="clear" w:color="auto" w:fill="auto"/>
            <w:vAlign w:val="center"/>
          </w:tcPr>
          <w:p w14:paraId="315A355A" w14:textId="088950A7" w:rsidR="00EC06A1" w:rsidRPr="00801B16" w:rsidRDefault="00EC06A1" w:rsidP="000E1C61">
            <w:pPr>
              <w:spacing w:after="0"/>
              <w:rPr>
                <w:color w:val="000000"/>
              </w:rPr>
            </w:pPr>
            <w:r>
              <w:rPr>
                <w:color w:val="000000"/>
                <w:lang w:val="en-US"/>
              </w:rPr>
              <w:t>Safety planning</w:t>
            </w:r>
            <w:r w:rsidRPr="00801B16">
              <w:rPr>
                <w:color w:val="000000"/>
              </w:rPr>
              <w:t xml:space="preserve"> -&gt; S</w:t>
            </w:r>
            <w:proofErr w:type="spellStart"/>
            <w:r>
              <w:rPr>
                <w:color w:val="000000"/>
                <w:lang w:val="en-US"/>
              </w:rPr>
              <w:t>afety</w:t>
            </w:r>
            <w:proofErr w:type="spellEnd"/>
            <w:r>
              <w:rPr>
                <w:color w:val="000000"/>
                <w:lang w:val="en-US"/>
              </w:rPr>
              <w:t xml:space="preserve"> performance</w:t>
            </w:r>
          </w:p>
        </w:tc>
        <w:tc>
          <w:tcPr>
            <w:tcW w:w="1109" w:type="dxa"/>
            <w:shd w:val="clear" w:color="auto" w:fill="auto"/>
          </w:tcPr>
          <w:p w14:paraId="6CBD8F37" w14:textId="7B56BE9F" w:rsidR="00EC06A1" w:rsidRPr="000E1C61" w:rsidRDefault="00EC06A1" w:rsidP="000E1C61">
            <w:pPr>
              <w:spacing w:after="0"/>
              <w:ind w:left="360"/>
              <w:jc w:val="center"/>
              <w:rPr>
                <w:color w:val="000000"/>
                <w:lang w:val="en-US"/>
              </w:rPr>
            </w:pPr>
            <w:r w:rsidRPr="00801B16">
              <w:rPr>
                <w:color w:val="000000"/>
              </w:rPr>
              <w:t>1,13</w:t>
            </w:r>
            <w:r w:rsidR="000E1C61">
              <w:rPr>
                <w:color w:val="000000"/>
                <w:lang w:val="en-US"/>
              </w:rPr>
              <w:t>0</w:t>
            </w:r>
          </w:p>
        </w:tc>
        <w:tc>
          <w:tcPr>
            <w:tcW w:w="1701" w:type="dxa"/>
            <w:shd w:val="clear" w:color="auto" w:fill="auto"/>
          </w:tcPr>
          <w:p w14:paraId="3F2C22CC" w14:textId="7402D305" w:rsidR="00EC06A1" w:rsidRPr="000E1C61" w:rsidRDefault="000E1C61" w:rsidP="000E1C61">
            <w:pPr>
              <w:spacing w:after="0"/>
              <w:ind w:left="360"/>
              <w:jc w:val="center"/>
              <w:rPr>
                <w:color w:val="000000"/>
                <w:lang w:val="en-US"/>
              </w:rPr>
            </w:pPr>
            <w:r>
              <w:rPr>
                <w:color w:val="000000"/>
                <w:lang w:val="en-US"/>
              </w:rPr>
              <w:t>Sedang</w:t>
            </w:r>
          </w:p>
        </w:tc>
      </w:tr>
      <w:tr w:rsidR="00EC06A1" w:rsidRPr="00511719" w14:paraId="64478AB8" w14:textId="77777777" w:rsidTr="000E1C61">
        <w:trPr>
          <w:jc w:val="center"/>
        </w:trPr>
        <w:tc>
          <w:tcPr>
            <w:tcW w:w="4170" w:type="dxa"/>
            <w:shd w:val="clear" w:color="auto" w:fill="auto"/>
            <w:vAlign w:val="center"/>
          </w:tcPr>
          <w:p w14:paraId="781B52A3" w14:textId="55933B7E" w:rsidR="00EC06A1" w:rsidRPr="00801B16" w:rsidRDefault="00EC06A1" w:rsidP="000E1C61">
            <w:pPr>
              <w:spacing w:after="0"/>
              <w:rPr>
                <w:color w:val="000000"/>
              </w:rPr>
            </w:pPr>
            <w:r>
              <w:rPr>
                <w:color w:val="000000"/>
                <w:lang w:val="en-US"/>
              </w:rPr>
              <w:t>Safety control</w:t>
            </w:r>
            <w:r w:rsidRPr="00801B16">
              <w:rPr>
                <w:color w:val="000000"/>
              </w:rPr>
              <w:t xml:space="preserve"> -&gt; </w:t>
            </w:r>
            <w:r>
              <w:rPr>
                <w:color w:val="000000"/>
                <w:lang w:val="en-US"/>
              </w:rPr>
              <w:t>Safety performance</w:t>
            </w:r>
          </w:p>
        </w:tc>
        <w:tc>
          <w:tcPr>
            <w:tcW w:w="1109" w:type="dxa"/>
            <w:shd w:val="clear" w:color="auto" w:fill="auto"/>
          </w:tcPr>
          <w:p w14:paraId="4B3E2C7A" w14:textId="369488F4" w:rsidR="00EC06A1" w:rsidRPr="000E1C61" w:rsidRDefault="000E1C61" w:rsidP="000E1C61">
            <w:pPr>
              <w:spacing w:after="0"/>
              <w:ind w:left="360"/>
              <w:jc w:val="center"/>
              <w:rPr>
                <w:color w:val="000000"/>
                <w:lang w:val="en-US"/>
              </w:rPr>
            </w:pPr>
            <w:r>
              <w:rPr>
                <w:color w:val="000000"/>
                <w:lang w:val="en-US"/>
              </w:rPr>
              <w:t>1,006</w:t>
            </w:r>
          </w:p>
        </w:tc>
        <w:tc>
          <w:tcPr>
            <w:tcW w:w="1701" w:type="dxa"/>
            <w:shd w:val="clear" w:color="auto" w:fill="auto"/>
          </w:tcPr>
          <w:p w14:paraId="2B3D2880" w14:textId="11635F56" w:rsidR="00EC06A1" w:rsidRPr="000E1C61" w:rsidRDefault="000E1C61" w:rsidP="000E1C61">
            <w:pPr>
              <w:spacing w:after="0"/>
              <w:ind w:left="360"/>
              <w:jc w:val="center"/>
              <w:rPr>
                <w:color w:val="000000"/>
                <w:lang w:val="en-US"/>
              </w:rPr>
            </w:pPr>
            <w:proofErr w:type="spellStart"/>
            <w:r>
              <w:rPr>
                <w:color w:val="000000"/>
                <w:lang w:val="en-US"/>
              </w:rPr>
              <w:t>Kuat</w:t>
            </w:r>
            <w:proofErr w:type="spellEnd"/>
          </w:p>
        </w:tc>
      </w:tr>
    </w:tbl>
    <w:p w14:paraId="59F009F0" w14:textId="68BA1161" w:rsidR="0037465C" w:rsidRDefault="0037465C" w:rsidP="00801B16">
      <w:pPr>
        <w:ind w:left="360"/>
        <w:jc w:val="center"/>
        <w:rPr>
          <w:noProof/>
        </w:rPr>
      </w:pPr>
    </w:p>
    <w:p w14:paraId="4539A43C" w14:textId="6784193A" w:rsidR="0037465C" w:rsidRPr="0037465C" w:rsidRDefault="0037465C" w:rsidP="00801B16">
      <w:pPr>
        <w:ind w:left="360"/>
        <w:jc w:val="center"/>
        <w:rPr>
          <w:noProof/>
          <w:lang w:val="en-US"/>
        </w:rPr>
      </w:pPr>
      <w:r>
        <w:rPr>
          <w:noProof/>
          <w:lang w:val="en-US"/>
        </w:rPr>
        <w:t>Gambar 4 Total Effects Histogram</w:t>
      </w:r>
    </w:p>
    <w:p w14:paraId="500B24D2" w14:textId="259ED8CD" w:rsidR="0037465C" w:rsidRDefault="0037465C" w:rsidP="00801B16">
      <w:pPr>
        <w:ind w:left="360"/>
        <w:jc w:val="center"/>
      </w:pPr>
      <w:r>
        <w:rPr>
          <w:noProof/>
        </w:rPr>
        <w:drawing>
          <wp:inline distT="0" distB="0" distL="0" distR="0" wp14:anchorId="1AEC3D9D" wp14:editId="6B0D7383">
            <wp:extent cx="2886321" cy="1184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45467" cy="1208992"/>
                    </a:xfrm>
                    <a:prstGeom prst="rect">
                      <a:avLst/>
                    </a:prstGeom>
                  </pic:spPr>
                </pic:pic>
              </a:graphicData>
            </a:graphic>
          </wp:inline>
        </w:drawing>
      </w:r>
      <w:r w:rsidRPr="0037465C">
        <w:rPr>
          <w:noProof/>
        </w:rPr>
        <w:t xml:space="preserve"> </w:t>
      </w:r>
      <w:r>
        <w:rPr>
          <w:noProof/>
        </w:rPr>
        <w:drawing>
          <wp:inline distT="0" distB="0" distL="0" distR="0" wp14:anchorId="722D553A" wp14:editId="48134084">
            <wp:extent cx="2906893" cy="118471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6807" cy="1192831"/>
                    </a:xfrm>
                    <a:prstGeom prst="rect">
                      <a:avLst/>
                    </a:prstGeom>
                  </pic:spPr>
                </pic:pic>
              </a:graphicData>
            </a:graphic>
          </wp:inline>
        </w:drawing>
      </w:r>
    </w:p>
    <w:p w14:paraId="5FAFE654" w14:textId="378F21C5" w:rsidR="004549B3" w:rsidRDefault="0037465C" w:rsidP="0037465C">
      <w:pPr>
        <w:ind w:left="360"/>
      </w:pPr>
      <w:r w:rsidRPr="0037465C">
        <w:t>Terakhir, Q-square (Q</w:t>
      </w:r>
      <w:r w:rsidRPr="0037465C">
        <w:rPr>
          <w:vertAlign w:val="superscript"/>
        </w:rPr>
        <w:t>2</w:t>
      </w:r>
      <w:r w:rsidRPr="0037465C">
        <w:t>) mengukur seberapa baik model menghasilkan parameter yang diamati dan diestimasi. Jika nilai Q</w:t>
      </w:r>
      <w:r w:rsidRPr="0037465C">
        <w:rPr>
          <w:vertAlign w:val="superscript"/>
        </w:rPr>
        <w:t>2</w:t>
      </w:r>
      <w:r w:rsidRPr="0037465C">
        <w:t xml:space="preserve"> lebih besar dari 0 (nol), maka model dianggap memiliki nilai prediksi yang relevan. Pada penelitian ini diperoleh hasil perhitungan Q</w:t>
      </w:r>
      <w:r w:rsidRPr="0037465C">
        <w:rPr>
          <w:vertAlign w:val="superscript"/>
        </w:rPr>
        <w:t>2</w:t>
      </w:r>
      <w:r w:rsidRPr="0037465C">
        <w:t xml:space="preserve"> sebesar 0,</w:t>
      </w:r>
      <w:r w:rsidR="004549B3">
        <w:rPr>
          <w:lang w:val="en-US"/>
        </w:rPr>
        <w:t>474</w:t>
      </w:r>
      <w:r w:rsidRPr="0037465C">
        <w:t xml:space="preserve"> untuk </w:t>
      </w:r>
      <w:proofErr w:type="spellStart"/>
      <w:r w:rsidR="004549B3">
        <w:rPr>
          <w:lang w:val="en-US"/>
        </w:rPr>
        <w:t>perencanaan</w:t>
      </w:r>
      <w:proofErr w:type="spellEnd"/>
      <w:r w:rsidR="004549B3">
        <w:rPr>
          <w:lang w:val="en-US"/>
        </w:rPr>
        <w:t xml:space="preserve"> </w:t>
      </w:r>
      <w:proofErr w:type="spellStart"/>
      <w:r w:rsidR="004549B3">
        <w:rPr>
          <w:lang w:val="en-US"/>
        </w:rPr>
        <w:t>keselamatan</w:t>
      </w:r>
      <w:proofErr w:type="spellEnd"/>
      <w:r w:rsidRPr="0037465C">
        <w:t xml:space="preserve"> dan 0,</w:t>
      </w:r>
      <w:r w:rsidR="004549B3">
        <w:rPr>
          <w:lang w:val="en-US"/>
        </w:rPr>
        <w:t>482</w:t>
      </w:r>
      <w:r w:rsidRPr="0037465C">
        <w:t xml:space="preserve"> untuk </w:t>
      </w:r>
      <w:proofErr w:type="spellStart"/>
      <w:r w:rsidR="004549B3">
        <w:rPr>
          <w:lang w:val="en-US"/>
        </w:rPr>
        <w:t>kontrol</w:t>
      </w:r>
      <w:proofErr w:type="spellEnd"/>
      <w:r w:rsidR="004549B3">
        <w:rPr>
          <w:lang w:val="en-US"/>
        </w:rPr>
        <w:t xml:space="preserve"> </w:t>
      </w:r>
      <w:proofErr w:type="spellStart"/>
      <w:r w:rsidR="004549B3">
        <w:rPr>
          <w:lang w:val="en-US"/>
        </w:rPr>
        <w:t>keselamatan</w:t>
      </w:r>
      <w:proofErr w:type="spellEnd"/>
      <w:r w:rsidRPr="0037465C">
        <w:t xml:space="preserve"> </w:t>
      </w:r>
      <w:proofErr w:type="spellStart"/>
      <w:r w:rsidR="004549B3">
        <w:rPr>
          <w:lang w:val="en-US"/>
        </w:rPr>
        <w:t>serta</w:t>
      </w:r>
      <w:proofErr w:type="spellEnd"/>
      <w:r w:rsidR="004549B3">
        <w:rPr>
          <w:lang w:val="en-US"/>
        </w:rPr>
        <w:t xml:space="preserve"> </w:t>
      </w:r>
      <w:proofErr w:type="spellStart"/>
      <w:r w:rsidR="004549B3">
        <w:rPr>
          <w:lang w:val="en-US"/>
        </w:rPr>
        <w:t>untuk</w:t>
      </w:r>
      <w:proofErr w:type="spellEnd"/>
      <w:r w:rsidR="004549B3">
        <w:rPr>
          <w:lang w:val="en-US"/>
        </w:rPr>
        <w:t xml:space="preserve"> </w:t>
      </w:r>
      <w:proofErr w:type="spellStart"/>
      <w:r w:rsidR="004549B3">
        <w:rPr>
          <w:lang w:val="en-US"/>
        </w:rPr>
        <w:t>kinerja</w:t>
      </w:r>
      <w:proofErr w:type="spellEnd"/>
      <w:r w:rsidR="004549B3">
        <w:rPr>
          <w:lang w:val="en-US"/>
        </w:rPr>
        <w:t xml:space="preserve"> </w:t>
      </w:r>
      <w:proofErr w:type="spellStart"/>
      <w:r w:rsidR="004549B3">
        <w:rPr>
          <w:lang w:val="en-US"/>
        </w:rPr>
        <w:t>keselamatan</w:t>
      </w:r>
      <w:proofErr w:type="spellEnd"/>
      <w:r w:rsidR="004549B3">
        <w:rPr>
          <w:lang w:val="en-US"/>
        </w:rPr>
        <w:t xml:space="preserve"> </w:t>
      </w:r>
      <w:proofErr w:type="spellStart"/>
      <w:r w:rsidR="004549B3">
        <w:rPr>
          <w:lang w:val="en-US"/>
        </w:rPr>
        <w:t>sebesar</w:t>
      </w:r>
      <w:proofErr w:type="spellEnd"/>
      <w:r w:rsidR="004549B3">
        <w:rPr>
          <w:lang w:val="en-US"/>
        </w:rPr>
        <w:t xml:space="preserve"> 0,332 </w:t>
      </w:r>
      <w:r w:rsidRPr="0037465C">
        <w:t xml:space="preserve">yang berarti variabel dalam penelitian ini memiliki korelasi prediktif yang baik karena nilai Q2 melebihi nol; hasilnya ditunjukkan pada tabel </w:t>
      </w:r>
      <w:r w:rsidR="004549B3">
        <w:rPr>
          <w:lang w:val="en-US"/>
        </w:rPr>
        <w:t>6</w:t>
      </w:r>
      <w:r w:rsidRPr="0037465C">
        <w:t>.</w:t>
      </w:r>
    </w:p>
    <w:p w14:paraId="1F3F1418" w14:textId="58EB8DE8" w:rsidR="00511719" w:rsidRPr="00511719" w:rsidRDefault="00511719" w:rsidP="004549B3">
      <w:pPr>
        <w:ind w:left="360"/>
        <w:jc w:val="center"/>
      </w:pPr>
      <w:r w:rsidRPr="00511719">
        <w:t xml:space="preserve">Table </w:t>
      </w:r>
      <w:r w:rsidR="004356D1">
        <w:rPr>
          <w:lang w:val="en-US"/>
        </w:rPr>
        <w:t>6</w:t>
      </w:r>
      <w:r w:rsidRPr="00511719">
        <w:t xml:space="preserve"> Q-Square Model Fit Results</w:t>
      </w:r>
    </w:p>
    <w:tbl>
      <w:tblPr>
        <w:tblW w:w="5938" w:type="dxa"/>
        <w:jc w:val="center"/>
        <w:tblBorders>
          <w:top w:val="single" w:sz="4" w:space="0" w:color="000000"/>
          <w:bottom w:val="single" w:sz="4" w:space="0" w:color="000000"/>
        </w:tblBorders>
        <w:tblLayout w:type="fixed"/>
        <w:tblLook w:val="04A0" w:firstRow="1" w:lastRow="0" w:firstColumn="1" w:lastColumn="0" w:noHBand="0" w:noVBand="1"/>
      </w:tblPr>
      <w:tblGrid>
        <w:gridCol w:w="269"/>
        <w:gridCol w:w="2992"/>
        <w:gridCol w:w="2677"/>
      </w:tblGrid>
      <w:tr w:rsidR="004549B3" w:rsidRPr="00511719" w14:paraId="03B4FADE" w14:textId="77777777" w:rsidTr="004549B3">
        <w:trPr>
          <w:trHeight w:val="288"/>
          <w:jc w:val="center"/>
        </w:trPr>
        <w:tc>
          <w:tcPr>
            <w:tcW w:w="269" w:type="dxa"/>
            <w:tcBorders>
              <w:top w:val="single" w:sz="4" w:space="0" w:color="000000"/>
              <w:bottom w:val="single" w:sz="4" w:space="0" w:color="auto"/>
            </w:tcBorders>
            <w:vAlign w:val="center"/>
          </w:tcPr>
          <w:p w14:paraId="51F2A5A0" w14:textId="77777777" w:rsidR="004549B3" w:rsidRPr="00511719" w:rsidRDefault="004549B3" w:rsidP="00C11204">
            <w:pPr>
              <w:spacing w:after="0"/>
              <w:ind w:left="360"/>
            </w:pPr>
          </w:p>
        </w:tc>
        <w:tc>
          <w:tcPr>
            <w:tcW w:w="2992" w:type="dxa"/>
            <w:tcBorders>
              <w:top w:val="single" w:sz="4" w:space="0" w:color="000000"/>
              <w:bottom w:val="single" w:sz="4" w:space="0" w:color="auto"/>
            </w:tcBorders>
          </w:tcPr>
          <w:p w14:paraId="2F7D4851" w14:textId="77777777" w:rsidR="004549B3" w:rsidRPr="00801B16" w:rsidRDefault="004549B3" w:rsidP="00C11204">
            <w:pPr>
              <w:spacing w:after="0"/>
              <w:ind w:left="360"/>
              <w:jc w:val="center"/>
              <w:rPr>
                <w:color w:val="000000"/>
              </w:rPr>
            </w:pPr>
          </w:p>
        </w:tc>
        <w:tc>
          <w:tcPr>
            <w:tcW w:w="2677" w:type="dxa"/>
            <w:tcBorders>
              <w:top w:val="single" w:sz="4" w:space="0" w:color="000000"/>
              <w:bottom w:val="single" w:sz="4" w:space="0" w:color="auto"/>
            </w:tcBorders>
            <w:vAlign w:val="center"/>
          </w:tcPr>
          <w:p w14:paraId="64C8BAD9" w14:textId="01420F17" w:rsidR="004549B3" w:rsidRPr="00C11204" w:rsidRDefault="004549B3" w:rsidP="00C11204">
            <w:pPr>
              <w:spacing w:after="0"/>
              <w:ind w:left="360"/>
              <w:jc w:val="center"/>
              <w:rPr>
                <w:color w:val="000000"/>
                <w:lang w:val="en-US"/>
              </w:rPr>
            </w:pPr>
            <w:r w:rsidRPr="00801B16">
              <w:rPr>
                <w:color w:val="000000"/>
              </w:rPr>
              <w:t>Q²</w:t>
            </w:r>
            <w:r>
              <w:rPr>
                <w:color w:val="000000"/>
                <w:lang w:val="en-US"/>
              </w:rPr>
              <w:t xml:space="preserve"> (=1-SSE/SSO)</w:t>
            </w:r>
          </w:p>
        </w:tc>
      </w:tr>
      <w:tr w:rsidR="004549B3" w:rsidRPr="00511719" w14:paraId="730AEA88" w14:textId="77777777" w:rsidTr="004549B3">
        <w:trPr>
          <w:trHeight w:val="288"/>
          <w:jc w:val="center"/>
        </w:trPr>
        <w:tc>
          <w:tcPr>
            <w:tcW w:w="269" w:type="dxa"/>
            <w:tcBorders>
              <w:top w:val="single" w:sz="4" w:space="0" w:color="auto"/>
            </w:tcBorders>
            <w:vAlign w:val="center"/>
          </w:tcPr>
          <w:p w14:paraId="5108B691" w14:textId="56CD5DA0" w:rsidR="004549B3" w:rsidRPr="00801B16" w:rsidRDefault="004549B3" w:rsidP="00C11204">
            <w:pPr>
              <w:spacing w:after="0"/>
              <w:ind w:left="360"/>
              <w:rPr>
                <w:color w:val="000000"/>
              </w:rPr>
            </w:pPr>
          </w:p>
        </w:tc>
        <w:tc>
          <w:tcPr>
            <w:tcW w:w="2992" w:type="dxa"/>
            <w:tcBorders>
              <w:top w:val="single" w:sz="4" w:space="0" w:color="auto"/>
            </w:tcBorders>
          </w:tcPr>
          <w:p w14:paraId="28B72DF2" w14:textId="38BEB009" w:rsidR="004549B3" w:rsidRPr="00C11204" w:rsidRDefault="004549B3" w:rsidP="00C11204">
            <w:pPr>
              <w:spacing w:after="0"/>
              <w:rPr>
                <w:color w:val="000000"/>
                <w:lang w:val="en-US"/>
              </w:rPr>
            </w:pPr>
            <w:r>
              <w:rPr>
                <w:color w:val="000000"/>
                <w:lang w:val="en-US"/>
              </w:rPr>
              <w:t>Safety planning</w:t>
            </w:r>
          </w:p>
        </w:tc>
        <w:tc>
          <w:tcPr>
            <w:tcW w:w="2677" w:type="dxa"/>
            <w:tcBorders>
              <w:top w:val="single" w:sz="4" w:space="0" w:color="auto"/>
            </w:tcBorders>
            <w:vAlign w:val="center"/>
          </w:tcPr>
          <w:p w14:paraId="5650C10D" w14:textId="69E0BAC8" w:rsidR="004549B3" w:rsidRPr="004549B3" w:rsidRDefault="004549B3" w:rsidP="00C11204">
            <w:pPr>
              <w:spacing w:after="0"/>
              <w:ind w:left="360"/>
              <w:jc w:val="center"/>
              <w:rPr>
                <w:color w:val="000000"/>
                <w:lang w:val="en-US"/>
              </w:rPr>
            </w:pPr>
            <w:r>
              <w:rPr>
                <w:color w:val="000000"/>
                <w:lang w:val="en-US"/>
              </w:rPr>
              <w:t>0,474</w:t>
            </w:r>
          </w:p>
        </w:tc>
      </w:tr>
      <w:tr w:rsidR="004549B3" w:rsidRPr="00511719" w14:paraId="086F3DEC" w14:textId="77777777" w:rsidTr="004549B3">
        <w:trPr>
          <w:trHeight w:val="288"/>
          <w:jc w:val="center"/>
        </w:trPr>
        <w:tc>
          <w:tcPr>
            <w:tcW w:w="269" w:type="dxa"/>
            <w:vAlign w:val="center"/>
          </w:tcPr>
          <w:p w14:paraId="04D4694F" w14:textId="1F8DA6C8" w:rsidR="004549B3" w:rsidRPr="00801B16" w:rsidRDefault="004549B3" w:rsidP="00C11204">
            <w:pPr>
              <w:spacing w:after="0"/>
              <w:ind w:left="360"/>
              <w:rPr>
                <w:color w:val="000000"/>
              </w:rPr>
            </w:pPr>
          </w:p>
        </w:tc>
        <w:tc>
          <w:tcPr>
            <w:tcW w:w="2992" w:type="dxa"/>
          </w:tcPr>
          <w:p w14:paraId="0A583E73" w14:textId="4EED5254" w:rsidR="004549B3" w:rsidRPr="00C11204" w:rsidRDefault="004549B3" w:rsidP="00C11204">
            <w:pPr>
              <w:keepNext/>
              <w:spacing w:after="0"/>
              <w:rPr>
                <w:color w:val="000000"/>
                <w:lang w:val="en-US"/>
              </w:rPr>
            </w:pPr>
            <w:r>
              <w:rPr>
                <w:color w:val="000000"/>
                <w:lang w:val="en-US"/>
              </w:rPr>
              <w:t>Safety control</w:t>
            </w:r>
          </w:p>
        </w:tc>
        <w:tc>
          <w:tcPr>
            <w:tcW w:w="2677" w:type="dxa"/>
            <w:vAlign w:val="center"/>
          </w:tcPr>
          <w:p w14:paraId="63D89F97" w14:textId="77791595" w:rsidR="004549B3" w:rsidRPr="004549B3" w:rsidRDefault="004549B3" w:rsidP="00C11204">
            <w:pPr>
              <w:keepNext/>
              <w:spacing w:after="0"/>
              <w:ind w:left="360"/>
              <w:jc w:val="center"/>
              <w:rPr>
                <w:color w:val="000000"/>
                <w:lang w:val="en-US"/>
              </w:rPr>
            </w:pPr>
            <w:r>
              <w:rPr>
                <w:color w:val="000000"/>
                <w:lang w:val="en-US"/>
              </w:rPr>
              <w:t>0,482</w:t>
            </w:r>
          </w:p>
        </w:tc>
      </w:tr>
      <w:tr w:rsidR="004549B3" w:rsidRPr="00511719" w14:paraId="56FD8468" w14:textId="77777777" w:rsidTr="004549B3">
        <w:trPr>
          <w:trHeight w:val="288"/>
          <w:jc w:val="center"/>
        </w:trPr>
        <w:tc>
          <w:tcPr>
            <w:tcW w:w="269" w:type="dxa"/>
            <w:vAlign w:val="center"/>
          </w:tcPr>
          <w:p w14:paraId="01442793" w14:textId="77777777" w:rsidR="004549B3" w:rsidRPr="00801B16" w:rsidRDefault="004549B3" w:rsidP="00C11204">
            <w:pPr>
              <w:spacing w:after="0"/>
              <w:ind w:left="360"/>
              <w:rPr>
                <w:color w:val="000000"/>
              </w:rPr>
            </w:pPr>
          </w:p>
        </w:tc>
        <w:tc>
          <w:tcPr>
            <w:tcW w:w="2992" w:type="dxa"/>
          </w:tcPr>
          <w:p w14:paraId="2EAEDCBD" w14:textId="33991F38" w:rsidR="004549B3" w:rsidRPr="00C11204" w:rsidRDefault="004549B3" w:rsidP="00C11204">
            <w:pPr>
              <w:keepNext/>
              <w:spacing w:after="0"/>
              <w:rPr>
                <w:color w:val="000000"/>
                <w:lang w:val="en-US"/>
              </w:rPr>
            </w:pPr>
            <w:r>
              <w:rPr>
                <w:color w:val="000000"/>
                <w:lang w:val="en-US"/>
              </w:rPr>
              <w:t>Safety performance</w:t>
            </w:r>
          </w:p>
        </w:tc>
        <w:tc>
          <w:tcPr>
            <w:tcW w:w="2677" w:type="dxa"/>
            <w:vAlign w:val="center"/>
          </w:tcPr>
          <w:p w14:paraId="772EBC5F" w14:textId="418FC822" w:rsidR="004549B3" w:rsidRPr="004549B3" w:rsidRDefault="004549B3" w:rsidP="00C11204">
            <w:pPr>
              <w:keepNext/>
              <w:spacing w:after="0"/>
              <w:ind w:left="360"/>
              <w:jc w:val="center"/>
              <w:rPr>
                <w:color w:val="000000"/>
                <w:lang w:val="en-US"/>
              </w:rPr>
            </w:pPr>
            <w:r>
              <w:rPr>
                <w:color w:val="000000"/>
                <w:lang w:val="en-US"/>
              </w:rPr>
              <w:t>0,332</w:t>
            </w:r>
          </w:p>
        </w:tc>
      </w:tr>
    </w:tbl>
    <w:p w14:paraId="095452CD" w14:textId="77777777" w:rsidR="00F024B4" w:rsidRDefault="00297D2C" w:rsidP="00F024B4">
      <w:pPr>
        <w:pStyle w:val="Heading1"/>
        <w:ind w:left="360"/>
      </w:pPr>
      <w:r w:rsidRPr="000C3474">
        <w:t>KESIMPULAN</w:t>
      </w:r>
    </w:p>
    <w:p w14:paraId="11182EA2" w14:textId="79FEEA78" w:rsidR="00F024B4" w:rsidRDefault="00F024B4" w:rsidP="00F024B4">
      <w:pPr>
        <w:pStyle w:val="Heading1"/>
        <w:ind w:left="360"/>
        <w:rPr>
          <w:rFonts w:eastAsia="Calibri"/>
          <w:b w:val="0"/>
          <w:bCs w:val="0"/>
          <w:kern w:val="0"/>
          <w:sz w:val="22"/>
          <w:szCs w:val="22"/>
          <w:lang w:val="id-ID" w:eastAsia="id-ID"/>
        </w:rPr>
      </w:pPr>
      <w:r w:rsidRPr="00F024B4">
        <w:rPr>
          <w:rFonts w:eastAsia="Calibri"/>
          <w:b w:val="0"/>
          <w:bCs w:val="0"/>
          <w:kern w:val="0"/>
          <w:sz w:val="22"/>
          <w:szCs w:val="22"/>
          <w:lang w:val="id-ID" w:eastAsia="id-ID"/>
        </w:rPr>
        <w:t>Untuk meningkatkan keamanan konstruksi lebih jauh lagi, penelitian ini dibangun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proses SPC berdasarkan teknologi LC, terdiri dari</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lapisan analisis, lapisan perencanaan, lapisan kontrol, dan kinerja</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lapisan, dan analisis empiris digunakan untuk menentukan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validitas proses. Dan kesimpulan berikut memberikan referensi</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untuk penelitian strategi pada pelaksanaan proses SPC</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berdasarkan teknologi LC.</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Pertama, menggabungkan teknologi LC (seperti LPS, manajemen JIT,</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manajemen visual, manajemen 6S, dan kualitas PDCA</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manajemen) ke dalam proses SPC meningkatkan sifat ilmiah</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dan validitas sistem. Penggabungan ini mengintegrasikan pemikiran ramping ke dalam</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manajemen keselamatan perusahaan konstruksi dan berfungsi sebagai referensi</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bagi perusahaan konstruksi untuk memperbarui proses SPC mereka.</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Di antara sistem perencanaan, LPS digunakan di seluruh sistem</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sebagai dasar untuk proses, analisis identifikasi risiko total</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digunakan dalam rencana induk keselamatan, sumber daya keselamatan dan JIT</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analisis digunakan dalam rencana keselamatan, manajemen visual,</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dan manajemen 6S digunakan dalam rencana mingguan keselamatan,</w:t>
      </w:r>
      <w:r>
        <w:rPr>
          <w:rFonts w:eastAsia="Calibri"/>
          <w:b w:val="0"/>
          <w:bCs w:val="0"/>
          <w:kern w:val="0"/>
          <w:sz w:val="22"/>
          <w:szCs w:val="22"/>
          <w:lang w:val="en-US" w:eastAsia="id-ID"/>
        </w:rPr>
        <w:t xml:space="preserve"> t</w:t>
      </w:r>
      <w:r w:rsidRPr="00F024B4">
        <w:rPr>
          <w:rFonts w:eastAsia="Calibri"/>
          <w:b w:val="0"/>
          <w:bCs w:val="0"/>
          <w:kern w:val="0"/>
          <w:sz w:val="22"/>
          <w:szCs w:val="22"/>
          <w:lang w:val="id-ID" w:eastAsia="id-ID"/>
        </w:rPr>
        <w:t>eknologi Deming Circle digunakan dalam kontrol alur kerja dan visual</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manajemen digunakan dalam pengendalian unit kerja.</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Kedua, kertas memverifikasi kelayakan sistem dan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memberikan dukungan teoretis untuk penerapan proses SPC</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di perusahaan konstruksi. Lapisan analisis keselamatan, perencanaan keselamatan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lapisan, lapisan kontrol keselamatan, dan bentuk lapisan kinerja keselamatan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sistem lengkap yang beredar secara positif, mengerahkan signifikan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efek positif pada keselamatan proyek konstruksi.</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Akhirnya, makalah ini menekankan pentingnya peserta proyek</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kesadaran keselamatan. Proses SPC berdasarkan teknologi LC</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dapat membantu manajer proyek untuk menyeimbangkan manfaat ekonomi dan</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 xml:space="preserve">manfaat keselamatan dari </w:t>
      </w:r>
      <w:r w:rsidRPr="00F024B4">
        <w:rPr>
          <w:rFonts w:eastAsia="Calibri"/>
          <w:b w:val="0"/>
          <w:bCs w:val="0"/>
          <w:kern w:val="0"/>
          <w:sz w:val="22"/>
          <w:szCs w:val="22"/>
          <w:lang w:val="id-ID" w:eastAsia="id-ID"/>
        </w:rPr>
        <w:lastRenderedPageBreak/>
        <w:t>manajemen proyek, meningkatkan partisipasi peserta proyek</w:t>
      </w:r>
      <w:r>
        <w:rPr>
          <w:rFonts w:eastAsia="Calibri"/>
          <w:b w:val="0"/>
          <w:bCs w:val="0"/>
          <w:kern w:val="0"/>
          <w:sz w:val="22"/>
          <w:szCs w:val="22"/>
          <w:lang w:val="en-US" w:eastAsia="id-ID"/>
        </w:rPr>
        <w:t xml:space="preserve"> </w:t>
      </w:r>
      <w:r w:rsidRPr="00F024B4">
        <w:rPr>
          <w:rFonts w:eastAsia="Calibri"/>
          <w:b w:val="0"/>
          <w:bCs w:val="0"/>
          <w:kern w:val="0"/>
          <w:sz w:val="22"/>
          <w:szCs w:val="22"/>
          <w:lang w:val="id-ID" w:eastAsia="id-ID"/>
        </w:rPr>
        <w:t>antusiasme untuk manajemen keselamatan konstruksi.</w:t>
      </w:r>
    </w:p>
    <w:p w14:paraId="0C322B19" w14:textId="24093A8E" w:rsidR="00B47AA8" w:rsidRPr="000C3474" w:rsidRDefault="00297D2C" w:rsidP="00F024B4">
      <w:pPr>
        <w:pStyle w:val="Heading1"/>
        <w:ind w:left="360"/>
      </w:pPr>
      <w:r w:rsidRPr="000C3474">
        <w:t>REFERENSI</w:t>
      </w:r>
    </w:p>
    <w:p w14:paraId="280F9AC4" w14:textId="2EE7684C" w:rsidR="00CA51EA" w:rsidRPr="00801B16" w:rsidRDefault="008B7298" w:rsidP="00D12CF6">
      <w:pPr>
        <w:widowControl w:val="0"/>
        <w:autoSpaceDE w:val="0"/>
        <w:autoSpaceDN w:val="0"/>
        <w:adjustRightInd w:val="0"/>
        <w:spacing w:after="0"/>
        <w:ind w:left="993" w:hanging="567"/>
        <w:rPr>
          <w:noProof/>
          <w:sz w:val="20"/>
          <w:szCs w:val="24"/>
        </w:rPr>
      </w:pPr>
      <w:r>
        <w:rPr>
          <w:rStyle w:val="PageNumber"/>
          <w:rFonts w:eastAsia="Times New Roman"/>
          <w:color w:val="111111"/>
          <w:sz w:val="20"/>
          <w:szCs w:val="20"/>
          <w:lang w:eastAsia="id-ID"/>
        </w:rPr>
        <w:fldChar w:fldCharType="begin" w:fldLock="1"/>
      </w:r>
      <w:r w:rsidRPr="00801B16">
        <w:rPr>
          <w:rStyle w:val="PageNumber"/>
          <w:rFonts w:eastAsia="Times New Roman"/>
          <w:color w:val="111111"/>
          <w:sz w:val="20"/>
          <w:szCs w:val="20"/>
          <w:lang w:eastAsia="id-ID"/>
        </w:rPr>
        <w:instrText xml:space="preserve">ADDIN Mendeley Bibliography CSL_BIBLIOGRAPHY </w:instrText>
      </w:r>
      <w:r>
        <w:rPr>
          <w:rStyle w:val="PageNumber"/>
          <w:rFonts w:eastAsia="Times New Roman"/>
          <w:color w:val="111111"/>
          <w:sz w:val="20"/>
          <w:szCs w:val="20"/>
          <w:lang w:eastAsia="id-ID"/>
        </w:rPr>
        <w:fldChar w:fldCharType="separate"/>
      </w:r>
      <w:r w:rsidR="00CA51EA" w:rsidRPr="00801B16">
        <w:rPr>
          <w:noProof/>
          <w:sz w:val="20"/>
          <w:szCs w:val="24"/>
        </w:rPr>
        <w:t xml:space="preserve">Aisheh, Y. I. A. </w:t>
      </w:r>
      <w:r w:rsidR="00CA51EA" w:rsidRPr="00801B16">
        <w:rPr>
          <w:i/>
          <w:iCs/>
          <w:noProof/>
          <w:sz w:val="20"/>
          <w:szCs w:val="24"/>
        </w:rPr>
        <w:t>et al.</w:t>
      </w:r>
      <w:r w:rsidR="00CA51EA" w:rsidRPr="00801B16">
        <w:rPr>
          <w:noProof/>
          <w:sz w:val="20"/>
          <w:szCs w:val="24"/>
        </w:rPr>
        <w:t xml:space="preserve"> (2021) “Barriers of occupational safety implementation in infrastructure projects: gaza Strip case,” </w:t>
      </w:r>
      <w:r w:rsidR="00CA51EA" w:rsidRPr="00801B16">
        <w:rPr>
          <w:i/>
          <w:iCs/>
          <w:noProof/>
          <w:sz w:val="20"/>
          <w:szCs w:val="24"/>
        </w:rPr>
        <w:t>International journal of environmental research and public health</w:t>
      </w:r>
      <w:r w:rsidR="00CA51EA" w:rsidRPr="00801B16">
        <w:rPr>
          <w:noProof/>
          <w:sz w:val="20"/>
          <w:szCs w:val="24"/>
        </w:rPr>
        <w:t>, 18(7).</w:t>
      </w:r>
    </w:p>
    <w:p w14:paraId="79B12BDD"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i/>
          <w:iCs/>
          <w:noProof/>
          <w:sz w:val="20"/>
          <w:szCs w:val="24"/>
        </w:rPr>
        <w:t>BPJS Ketenagakerjaan</w:t>
      </w:r>
      <w:r w:rsidRPr="00801B16">
        <w:rPr>
          <w:noProof/>
          <w:sz w:val="20"/>
          <w:szCs w:val="24"/>
        </w:rPr>
        <w:t xml:space="preserve"> (2023). Tersedia pada: https://www.bpjsketenagakerjaan.go.id/.</w:t>
      </w:r>
    </w:p>
    <w:p w14:paraId="1CECB53F"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Demirkesen, S. (2020) “Measuring impact of Lean implementation on construction safety performance: a structural equation model,” </w:t>
      </w:r>
      <w:r w:rsidRPr="00801B16">
        <w:rPr>
          <w:i/>
          <w:iCs/>
          <w:noProof/>
          <w:sz w:val="20"/>
          <w:szCs w:val="24"/>
        </w:rPr>
        <w:t>Production Planning &amp; Control</w:t>
      </w:r>
      <w:r w:rsidRPr="00801B16">
        <w:rPr>
          <w:noProof/>
          <w:sz w:val="20"/>
          <w:szCs w:val="24"/>
        </w:rPr>
        <w:t>, 31(5), hal. 412–433.</w:t>
      </w:r>
    </w:p>
    <w:p w14:paraId="3FF20462"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Eldeep, A. M., Farag, M. A. M. dan Abd El-hafez, L. M. (2022) “Using BIM as a lean management tool in construction processes–A case study,” </w:t>
      </w:r>
      <w:r w:rsidRPr="00801B16">
        <w:rPr>
          <w:i/>
          <w:iCs/>
          <w:noProof/>
          <w:sz w:val="20"/>
          <w:szCs w:val="24"/>
        </w:rPr>
        <w:t>Ain Shams Engineering Journal</w:t>
      </w:r>
      <w:r w:rsidRPr="00801B16">
        <w:rPr>
          <w:noProof/>
          <w:sz w:val="20"/>
          <w:szCs w:val="24"/>
        </w:rPr>
        <w:t>, 13(2), hal. 101556.</w:t>
      </w:r>
    </w:p>
    <w:p w14:paraId="429EFCEB"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Evans, M. dan Farrell, P. (2023) “A strategic framework managing challenges of integrating lean construction and integrated project delivery on construction megaprojects, towards global integrated delivery transformative initiatives in multinational organisations,” </w:t>
      </w:r>
      <w:r w:rsidRPr="00801B16">
        <w:rPr>
          <w:i/>
          <w:iCs/>
          <w:noProof/>
          <w:sz w:val="20"/>
          <w:szCs w:val="24"/>
        </w:rPr>
        <w:t>Journal of Engineering, Design and Technology</w:t>
      </w:r>
      <w:r w:rsidRPr="00801B16">
        <w:rPr>
          <w:noProof/>
          <w:sz w:val="20"/>
          <w:szCs w:val="24"/>
        </w:rPr>
        <w:t>, 21(2), hal. 376–416.</w:t>
      </w:r>
    </w:p>
    <w:p w14:paraId="68598AA0"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Gao, M. </w:t>
      </w:r>
      <w:r w:rsidRPr="00801B16">
        <w:rPr>
          <w:i/>
          <w:iCs/>
          <w:noProof/>
          <w:sz w:val="20"/>
          <w:szCs w:val="24"/>
        </w:rPr>
        <w:t>et al.</w:t>
      </w:r>
      <w:r w:rsidRPr="00801B16">
        <w:rPr>
          <w:noProof/>
          <w:sz w:val="20"/>
          <w:szCs w:val="24"/>
        </w:rPr>
        <w:t xml:space="preserve"> (2023) “Study on the mechanism of a lean construction safety planning and control system: An empirical analysis in China,” </w:t>
      </w:r>
      <w:r w:rsidRPr="00801B16">
        <w:rPr>
          <w:i/>
          <w:iCs/>
          <w:noProof/>
          <w:sz w:val="20"/>
          <w:szCs w:val="24"/>
        </w:rPr>
        <w:t>Ain Shams Engineering Journal</w:t>
      </w:r>
      <w:r w:rsidRPr="00801B16">
        <w:rPr>
          <w:noProof/>
          <w:sz w:val="20"/>
          <w:szCs w:val="24"/>
        </w:rPr>
        <w:t>, 14(2), hal. 101856.</w:t>
      </w:r>
    </w:p>
    <w:p w14:paraId="4E28125C"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Grix, J. (2018) </w:t>
      </w:r>
      <w:r w:rsidRPr="00801B16">
        <w:rPr>
          <w:i/>
          <w:iCs/>
          <w:noProof/>
          <w:sz w:val="20"/>
          <w:szCs w:val="24"/>
        </w:rPr>
        <w:t>The foundations of research</w:t>
      </w:r>
      <w:r w:rsidRPr="00801B16">
        <w:rPr>
          <w:noProof/>
          <w:sz w:val="20"/>
          <w:szCs w:val="24"/>
        </w:rPr>
        <w:t>. Bloomsbury Publishing.</w:t>
      </w:r>
    </w:p>
    <w:p w14:paraId="72554563"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Han, Y. </w:t>
      </w:r>
      <w:r w:rsidRPr="00801B16">
        <w:rPr>
          <w:i/>
          <w:iCs/>
          <w:noProof/>
          <w:sz w:val="20"/>
          <w:szCs w:val="24"/>
        </w:rPr>
        <w:t>et al.</w:t>
      </w:r>
      <w:r w:rsidRPr="00801B16">
        <w:rPr>
          <w:noProof/>
          <w:sz w:val="20"/>
          <w:szCs w:val="24"/>
        </w:rPr>
        <w:t xml:space="preserve"> (2020) “Structural equation modeling approach to studying the relationships among safety investment, construction employees’ safety cognition, and behavioral performance,” </w:t>
      </w:r>
      <w:r w:rsidRPr="00801B16">
        <w:rPr>
          <w:i/>
          <w:iCs/>
          <w:noProof/>
          <w:sz w:val="20"/>
          <w:szCs w:val="24"/>
        </w:rPr>
        <w:t>Journal of construction engineering and management</w:t>
      </w:r>
      <w:r w:rsidRPr="00801B16">
        <w:rPr>
          <w:noProof/>
          <w:sz w:val="20"/>
          <w:szCs w:val="24"/>
        </w:rPr>
        <w:t>, 146(7), hal. 4020065.</w:t>
      </w:r>
    </w:p>
    <w:p w14:paraId="4C53CB5E"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Li, S. </w:t>
      </w:r>
      <w:r w:rsidRPr="00801B16">
        <w:rPr>
          <w:i/>
          <w:iCs/>
          <w:noProof/>
          <w:sz w:val="20"/>
          <w:szCs w:val="24"/>
        </w:rPr>
        <w:t>et al.</w:t>
      </w:r>
      <w:r w:rsidRPr="00801B16">
        <w:rPr>
          <w:noProof/>
          <w:sz w:val="20"/>
          <w:szCs w:val="24"/>
        </w:rPr>
        <w:t xml:space="preserve"> (2017) “A study on the evaluation of implementation level of lean construction in two Chinese firms,” </w:t>
      </w:r>
      <w:r w:rsidRPr="00801B16">
        <w:rPr>
          <w:i/>
          <w:iCs/>
          <w:noProof/>
          <w:sz w:val="20"/>
          <w:szCs w:val="24"/>
        </w:rPr>
        <w:t>Renewable and Sustainable Energy Reviews</w:t>
      </w:r>
      <w:r w:rsidRPr="00801B16">
        <w:rPr>
          <w:noProof/>
          <w:sz w:val="20"/>
          <w:szCs w:val="24"/>
        </w:rPr>
        <w:t>, 71, hal. 846–851.</w:t>
      </w:r>
    </w:p>
    <w:p w14:paraId="45ADBE46"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Likert, R. (1932) “A technique for the measurement of attitudes.,” </w:t>
      </w:r>
      <w:r w:rsidRPr="00801B16">
        <w:rPr>
          <w:i/>
          <w:iCs/>
          <w:noProof/>
          <w:sz w:val="20"/>
          <w:szCs w:val="24"/>
        </w:rPr>
        <w:t>Archives of psychology</w:t>
      </w:r>
      <w:r w:rsidRPr="00801B16">
        <w:rPr>
          <w:noProof/>
          <w:sz w:val="20"/>
          <w:szCs w:val="24"/>
        </w:rPr>
        <w:t>.</w:t>
      </w:r>
    </w:p>
    <w:p w14:paraId="35695733"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de Melo, R. R. S. dan Costa, D. B. (2019) “Integrating resilience engineering and UAS technology into construction safety planning and control,” </w:t>
      </w:r>
      <w:r w:rsidRPr="00801B16">
        <w:rPr>
          <w:i/>
          <w:iCs/>
          <w:noProof/>
          <w:sz w:val="20"/>
          <w:szCs w:val="24"/>
        </w:rPr>
        <w:t>Engineering, Construction and Architectural Management</w:t>
      </w:r>
      <w:r w:rsidRPr="00801B16">
        <w:rPr>
          <w:noProof/>
          <w:sz w:val="20"/>
          <w:szCs w:val="24"/>
        </w:rPr>
        <w:t>, 26(11), hal. 2705–2722.</w:t>
      </w:r>
    </w:p>
    <w:p w14:paraId="25431C37"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Rashidian, S. </w:t>
      </w:r>
      <w:r w:rsidRPr="00801B16">
        <w:rPr>
          <w:i/>
          <w:iCs/>
          <w:noProof/>
          <w:sz w:val="20"/>
          <w:szCs w:val="24"/>
        </w:rPr>
        <w:t>et al.</w:t>
      </w:r>
      <w:r w:rsidRPr="00801B16">
        <w:rPr>
          <w:noProof/>
          <w:sz w:val="20"/>
          <w:szCs w:val="24"/>
        </w:rPr>
        <w:t xml:space="preserve"> (2023) “A review of the interrelationships and characteristics of Building Information Modeling, Integrated Project Delivery and Lean Construction maturity models,” </w:t>
      </w:r>
      <w:r w:rsidRPr="00801B16">
        <w:rPr>
          <w:i/>
          <w:iCs/>
          <w:noProof/>
          <w:sz w:val="20"/>
          <w:szCs w:val="24"/>
        </w:rPr>
        <w:t>Smart and Sustainable Built Environment</w:t>
      </w:r>
      <w:r w:rsidRPr="00801B16">
        <w:rPr>
          <w:noProof/>
          <w:sz w:val="20"/>
          <w:szCs w:val="24"/>
        </w:rPr>
        <w:t>, (ahead-of-print).</w:t>
      </w:r>
    </w:p>
    <w:p w14:paraId="1A9E37E9"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Viana, D. D., Formoso, C. T. dan Isatto, E. L. (2017) “Understanding the theory behind the Last Planner System using the Language-Action Perspective: two case studies,” </w:t>
      </w:r>
      <w:r w:rsidRPr="00801B16">
        <w:rPr>
          <w:i/>
          <w:iCs/>
          <w:noProof/>
          <w:sz w:val="20"/>
          <w:szCs w:val="24"/>
        </w:rPr>
        <w:t>Production planning &amp; control</w:t>
      </w:r>
      <w:r w:rsidRPr="00801B16">
        <w:rPr>
          <w:noProof/>
          <w:sz w:val="20"/>
          <w:szCs w:val="24"/>
        </w:rPr>
        <w:t>, 28(3), hal. 177–189.</w:t>
      </w:r>
    </w:p>
    <w:p w14:paraId="42D39586" w14:textId="77777777" w:rsidR="00CA51EA" w:rsidRPr="00801B16" w:rsidRDefault="00CA51EA" w:rsidP="00D12CF6">
      <w:pPr>
        <w:widowControl w:val="0"/>
        <w:autoSpaceDE w:val="0"/>
        <w:autoSpaceDN w:val="0"/>
        <w:adjustRightInd w:val="0"/>
        <w:spacing w:after="0"/>
        <w:ind w:left="993" w:hanging="567"/>
        <w:rPr>
          <w:noProof/>
          <w:sz w:val="20"/>
          <w:szCs w:val="24"/>
        </w:rPr>
      </w:pPr>
      <w:r w:rsidRPr="00801B16">
        <w:rPr>
          <w:noProof/>
          <w:sz w:val="20"/>
          <w:szCs w:val="24"/>
        </w:rPr>
        <w:t xml:space="preserve">Vickers, N. J. (2017) “Animal communication: when i’m calling you, will you answer too?,” </w:t>
      </w:r>
      <w:r w:rsidRPr="00801B16">
        <w:rPr>
          <w:i/>
          <w:iCs/>
          <w:noProof/>
          <w:sz w:val="20"/>
          <w:szCs w:val="24"/>
        </w:rPr>
        <w:t>Current biology</w:t>
      </w:r>
      <w:r w:rsidRPr="00801B16">
        <w:rPr>
          <w:noProof/>
          <w:sz w:val="20"/>
          <w:szCs w:val="24"/>
        </w:rPr>
        <w:t>, 27(14), hal. R713–R715.</w:t>
      </w:r>
    </w:p>
    <w:p w14:paraId="4A1C1224" w14:textId="77777777" w:rsidR="00CA51EA" w:rsidRPr="00801B16" w:rsidRDefault="00CA51EA" w:rsidP="00D12CF6">
      <w:pPr>
        <w:widowControl w:val="0"/>
        <w:autoSpaceDE w:val="0"/>
        <w:autoSpaceDN w:val="0"/>
        <w:adjustRightInd w:val="0"/>
        <w:spacing w:after="0"/>
        <w:ind w:left="993" w:hanging="567"/>
        <w:rPr>
          <w:noProof/>
          <w:sz w:val="20"/>
        </w:rPr>
      </w:pPr>
      <w:r w:rsidRPr="00801B16">
        <w:rPr>
          <w:noProof/>
          <w:sz w:val="20"/>
          <w:szCs w:val="24"/>
        </w:rPr>
        <w:t xml:space="preserve">Wu, X. </w:t>
      </w:r>
      <w:r w:rsidRPr="00801B16">
        <w:rPr>
          <w:i/>
          <w:iCs/>
          <w:noProof/>
          <w:sz w:val="20"/>
          <w:szCs w:val="24"/>
        </w:rPr>
        <w:t>et al.</w:t>
      </w:r>
      <w:r w:rsidRPr="00801B16">
        <w:rPr>
          <w:noProof/>
          <w:sz w:val="20"/>
          <w:szCs w:val="24"/>
        </w:rPr>
        <w:t xml:space="preserve"> (2019) “Impacts of lean construction on safety systems: A system dynamics approach,” </w:t>
      </w:r>
      <w:r w:rsidRPr="00801B16">
        <w:rPr>
          <w:i/>
          <w:iCs/>
          <w:noProof/>
          <w:sz w:val="20"/>
          <w:szCs w:val="24"/>
        </w:rPr>
        <w:t>International journal of environmental research and public health</w:t>
      </w:r>
      <w:r w:rsidRPr="00801B16">
        <w:rPr>
          <w:noProof/>
          <w:sz w:val="20"/>
          <w:szCs w:val="24"/>
        </w:rPr>
        <w:t>, 16(2), hal. 221.</w:t>
      </w:r>
    </w:p>
    <w:p w14:paraId="4BA290F9" w14:textId="0991B2C0" w:rsidR="00C5271F" w:rsidRPr="00373BD4" w:rsidRDefault="008B7298" w:rsidP="00D12CF6">
      <w:pPr>
        <w:shd w:val="clear" w:color="auto" w:fill="FFFFFF"/>
        <w:spacing w:after="0"/>
        <w:ind w:left="993" w:hanging="567"/>
        <w:rPr>
          <w:rStyle w:val="PageNumber"/>
          <w:rFonts w:eastAsia="Times New Roman"/>
          <w:color w:val="111111"/>
          <w:sz w:val="20"/>
          <w:szCs w:val="20"/>
          <w:lang w:eastAsia="id-ID"/>
        </w:rPr>
      </w:pPr>
      <w:r>
        <w:rPr>
          <w:rStyle w:val="PageNumber"/>
          <w:rFonts w:eastAsia="Times New Roman"/>
          <w:color w:val="111111"/>
          <w:sz w:val="20"/>
          <w:szCs w:val="20"/>
          <w:lang w:eastAsia="id-ID"/>
        </w:rPr>
        <w:fldChar w:fldCharType="end"/>
      </w:r>
    </w:p>
    <w:sectPr w:rsidR="00C5271F" w:rsidRPr="00373BD4" w:rsidSect="001F09ED">
      <w:headerReference w:type="even" r:id="rId16"/>
      <w:headerReference w:type="default" r:id="rId17"/>
      <w:footerReference w:type="even" r:id="rId18"/>
      <w:footerReference w:type="default" r:id="rId19"/>
      <w:footerReference w:type="first" r:id="rId20"/>
      <w:pgSz w:w="11906" w:h="16838" w:code="9"/>
      <w:pgMar w:top="1134" w:right="1134" w:bottom="1134" w:left="1134" w:header="22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64F7" w14:textId="77777777" w:rsidR="00DA5D06" w:rsidRDefault="00DA5D06" w:rsidP="00E1217A">
      <w:pPr>
        <w:spacing w:after="0"/>
      </w:pPr>
      <w:r>
        <w:separator/>
      </w:r>
    </w:p>
  </w:endnote>
  <w:endnote w:type="continuationSeparator" w:id="0">
    <w:p w14:paraId="48AB7BC3" w14:textId="77777777" w:rsidR="00DA5D06" w:rsidRDefault="00DA5D06" w:rsidP="00E12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B5C6" w14:textId="77777777" w:rsidR="000A1D5D" w:rsidRDefault="000A1D5D" w:rsidP="000A1D5D">
    <w:pPr>
      <w:pStyle w:val="Footer"/>
      <w:tabs>
        <w:tab w:val="right" w:pos="9638"/>
      </w:tabs>
      <w:rPr>
        <w:rFonts w:ascii="Calibri-Bold" w:hAnsi="Calibri-Bold" w:cs="Calibri-Bold"/>
        <w:b/>
        <w:bCs/>
        <w:color w:val="000000"/>
        <w:sz w:val="16"/>
        <w:szCs w:val="16"/>
        <w:lang w:eastAsia="id-ID"/>
      </w:rPr>
    </w:pPr>
  </w:p>
  <w:p w14:paraId="5AB54DE3" w14:textId="77777777" w:rsidR="000A1D5D" w:rsidRDefault="000A1D5D" w:rsidP="000A1D5D">
    <w:pPr>
      <w:pStyle w:val="Footer"/>
      <w:tabs>
        <w:tab w:val="right" w:pos="9638"/>
      </w:tabs>
    </w:pPr>
    <w:r>
      <w:rPr>
        <w:rFonts w:ascii="Calibri-Bold" w:hAnsi="Calibri-Bold" w:cs="Calibri-Bold"/>
        <w:b/>
        <w:bCs/>
        <w:color w:val="000000"/>
        <w:sz w:val="16"/>
        <w:szCs w:val="16"/>
        <w:lang w:eastAsia="id-ID"/>
      </w:rPr>
      <w:t xml:space="preserve">E-ISSN: </w:t>
    </w:r>
    <w:r w:rsidR="00535E1C">
      <w:rPr>
        <w:color w:val="000000"/>
        <w:sz w:val="16"/>
        <w:szCs w:val="16"/>
        <w:lang w:val="en-US"/>
      </w:rPr>
      <w:t>2654-4482</w:t>
    </w:r>
    <w:r>
      <w:rPr>
        <w:rFonts w:ascii="Calibri-Bold" w:hAnsi="Calibri-Bold" w:cs="Calibri-Bold"/>
        <w:b/>
        <w:bCs/>
        <w:color w:val="000000"/>
        <w:sz w:val="16"/>
        <w:szCs w:val="16"/>
        <w:lang w:eastAsia="id-ID"/>
      </w:rPr>
      <w:t xml:space="preserve">, available online at: </w:t>
    </w:r>
    <w:r w:rsidR="00B4230D">
      <w:rPr>
        <w:rFonts w:ascii="Calibri-Bold" w:hAnsi="Calibri-Bold" w:cs="Calibri-Bold"/>
        <w:b/>
        <w:bCs/>
        <w:color w:val="0563C2"/>
        <w:sz w:val="16"/>
        <w:szCs w:val="16"/>
        <w:lang w:eastAsia="id-ID"/>
      </w:rPr>
      <w:t>http:</w:t>
    </w:r>
    <w:r w:rsidR="00B4230D" w:rsidRPr="00B4230D">
      <w:rPr>
        <w:rFonts w:ascii="Calibri-Bold" w:hAnsi="Calibri-Bold" w:cs="Calibri-Bold"/>
        <w:b/>
        <w:bCs/>
        <w:color w:val="0563C2"/>
        <w:sz w:val="16"/>
        <w:szCs w:val="16"/>
        <w:lang w:eastAsia="id-ID"/>
      </w:rPr>
      <w:t>//ejournal2.undip.ac.id/index.php/potensi</w:t>
    </w:r>
    <w:r>
      <w:tab/>
    </w:r>
    <w:r>
      <w:tab/>
    </w:r>
    <w:r>
      <w:tab/>
      <w:t>|</w:t>
    </w:r>
    <w:r>
      <w:fldChar w:fldCharType="begin"/>
    </w:r>
    <w:r>
      <w:instrText xml:space="preserve"> PAGE   \* MERGEFORMAT </w:instrText>
    </w:r>
    <w:r>
      <w:fldChar w:fldCharType="separate"/>
    </w:r>
    <w:r w:rsidR="009E002A">
      <w:rPr>
        <w:noProof/>
      </w:rPr>
      <w:t>2</w:t>
    </w:r>
    <w:r>
      <w:fldChar w:fldCharType="end"/>
    </w:r>
    <w:r>
      <w:t xml:space="preserve"> </w:t>
    </w:r>
  </w:p>
  <w:p w14:paraId="7879D8F3" w14:textId="77777777" w:rsidR="00050F6B" w:rsidRDefault="00050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48B7" w14:textId="77777777" w:rsidR="001F09ED" w:rsidRDefault="001F09ED">
    <w:pPr>
      <w:pStyle w:val="Footer"/>
      <w:jc w:val="right"/>
    </w:pPr>
    <w:r>
      <w:rPr>
        <w:rFonts w:ascii="Calibri-Bold" w:hAnsi="Calibri-Bold" w:cs="Calibri-Bold"/>
        <w:b/>
        <w:bCs/>
        <w:color w:val="000000"/>
        <w:sz w:val="16"/>
        <w:szCs w:val="16"/>
        <w:lang w:eastAsia="id-ID"/>
      </w:rPr>
      <w:t xml:space="preserve">E-ISSN: </w:t>
    </w:r>
    <w:r>
      <w:rPr>
        <w:color w:val="000000"/>
        <w:sz w:val="16"/>
        <w:szCs w:val="16"/>
        <w:lang w:val="en-US"/>
      </w:rPr>
      <w:t>2654-4482</w:t>
    </w:r>
    <w:r>
      <w:rPr>
        <w:rFonts w:ascii="Calibri-Bold" w:hAnsi="Calibri-Bold" w:cs="Calibri-Bold"/>
        <w:b/>
        <w:bCs/>
        <w:color w:val="000000"/>
        <w:sz w:val="16"/>
        <w:szCs w:val="16"/>
        <w:lang w:eastAsia="id-ID"/>
      </w:rPr>
      <w:t xml:space="preserve">, available online at: </w:t>
    </w:r>
    <w:r>
      <w:rPr>
        <w:rFonts w:ascii="Calibri-Bold" w:hAnsi="Calibri-Bold" w:cs="Calibri-Bold"/>
        <w:b/>
        <w:bCs/>
        <w:color w:val="0563C2"/>
        <w:sz w:val="16"/>
        <w:szCs w:val="16"/>
        <w:lang w:eastAsia="id-ID"/>
      </w:rPr>
      <w:t>http:</w:t>
    </w:r>
    <w:r w:rsidRPr="00B4230D">
      <w:rPr>
        <w:rFonts w:ascii="Calibri-Bold" w:hAnsi="Calibri-Bold" w:cs="Calibri-Bold"/>
        <w:b/>
        <w:bCs/>
        <w:color w:val="0563C2"/>
        <w:sz w:val="16"/>
        <w:szCs w:val="16"/>
        <w:lang w:eastAsia="id-ID"/>
      </w:rPr>
      <w:t>//ejournal2.undip.ac.id/index.php/potensi</w:t>
    </w:r>
    <w:r>
      <w:t xml:space="preserve"> </w:t>
    </w:r>
    <w:r>
      <w:tab/>
    </w:r>
    <w:r>
      <w:tab/>
      <w:t>|</w:t>
    </w:r>
    <w:r>
      <w:fldChar w:fldCharType="begin"/>
    </w:r>
    <w:r>
      <w:instrText xml:space="preserve"> PAGE   \* MERGEFORMAT </w:instrText>
    </w:r>
    <w:r>
      <w:fldChar w:fldCharType="separate"/>
    </w:r>
    <w:r>
      <w:rPr>
        <w:noProof/>
      </w:rPr>
      <w:t>2</w:t>
    </w:r>
    <w:r>
      <w:rPr>
        <w:noProof/>
      </w:rPr>
      <w:fldChar w:fldCharType="end"/>
    </w:r>
  </w:p>
  <w:p w14:paraId="469C44A9" w14:textId="77777777" w:rsidR="00050F6B" w:rsidRPr="001F09ED" w:rsidRDefault="00050F6B" w:rsidP="001F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7C59" w14:textId="77777777" w:rsidR="001F09ED" w:rsidRDefault="001F09ED">
    <w:pPr>
      <w:pStyle w:val="Footer"/>
      <w:jc w:val="right"/>
    </w:pPr>
    <w:r>
      <w:t>|</w:t>
    </w:r>
    <w:r>
      <w:fldChar w:fldCharType="begin"/>
    </w:r>
    <w:r>
      <w:instrText xml:space="preserve"> PAGE   \* MERGEFORMAT </w:instrText>
    </w:r>
    <w:r>
      <w:fldChar w:fldCharType="separate"/>
    </w:r>
    <w:r>
      <w:rPr>
        <w:noProof/>
      </w:rPr>
      <w:t>2</w:t>
    </w:r>
    <w:r>
      <w:rPr>
        <w:noProof/>
      </w:rPr>
      <w:fldChar w:fldCharType="end"/>
    </w:r>
  </w:p>
  <w:p w14:paraId="1B1B68D5" w14:textId="77777777" w:rsidR="008D087B" w:rsidRDefault="008D0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54CD" w14:textId="77777777" w:rsidR="00DA5D06" w:rsidRDefault="00DA5D06" w:rsidP="00E1217A">
      <w:pPr>
        <w:spacing w:after="0"/>
      </w:pPr>
      <w:r>
        <w:separator/>
      </w:r>
    </w:p>
  </w:footnote>
  <w:footnote w:type="continuationSeparator" w:id="0">
    <w:p w14:paraId="563AA665" w14:textId="77777777" w:rsidR="00DA5D06" w:rsidRDefault="00DA5D06" w:rsidP="00E121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8D95" w14:textId="77777777" w:rsidR="000A1D5D" w:rsidRDefault="000A1D5D" w:rsidP="00D83FEF">
    <w:pPr>
      <w:pStyle w:val="Header"/>
      <w:rPr>
        <w:rFonts w:cs="Calibri"/>
        <w:sz w:val="16"/>
        <w:szCs w:val="16"/>
        <w:lang w:val="en-US"/>
      </w:rPr>
    </w:pPr>
  </w:p>
  <w:p w14:paraId="7EDF380F" w14:textId="77777777" w:rsidR="0025686B" w:rsidRPr="000A1D5D" w:rsidRDefault="00981FAD" w:rsidP="000A1D5D">
    <w:pPr>
      <w:pStyle w:val="Header"/>
      <w:jc w:val="center"/>
      <w:rPr>
        <w:rFonts w:cs="Calibri"/>
        <w:sz w:val="16"/>
        <w:szCs w:val="16"/>
        <w:lang w:val="en-US"/>
      </w:rPr>
    </w:pPr>
    <w:r>
      <w:rPr>
        <w:rFonts w:cs="Calibri"/>
        <w:sz w:val="16"/>
        <w:szCs w:val="16"/>
        <w:lang w:val="en-US"/>
      </w:rPr>
      <w:t>Last a</w:t>
    </w:r>
    <w:r w:rsidR="000A1D5D" w:rsidRPr="000A1D5D">
      <w:rPr>
        <w:rFonts w:cs="Calibri"/>
        <w:sz w:val="16"/>
        <w:szCs w:val="16"/>
        <w:lang w:val="en-US"/>
      </w:rPr>
      <w:t>uthor’s name/</w:t>
    </w:r>
    <w:proofErr w:type="spellStart"/>
    <w:r w:rsidR="00C93196">
      <w:rPr>
        <w:rFonts w:cs="Calibri"/>
        <w:sz w:val="16"/>
        <w:szCs w:val="16"/>
        <w:lang w:val="en-US"/>
      </w:rPr>
      <w:t>Jurnal</w:t>
    </w:r>
    <w:proofErr w:type="spellEnd"/>
    <w:r w:rsidR="00C93196">
      <w:rPr>
        <w:rFonts w:cs="Calibri"/>
        <w:sz w:val="16"/>
        <w:szCs w:val="16"/>
        <w:lang w:val="en-US"/>
      </w:rPr>
      <w:t xml:space="preserve"> </w:t>
    </w:r>
    <w:r w:rsidR="000A1D5D">
      <w:rPr>
        <w:rFonts w:cs="Calibri"/>
        <w:sz w:val="16"/>
        <w:szCs w:val="16"/>
      </w:rPr>
      <w:t>Proyek Teknik Sipil</w:t>
    </w:r>
    <w:r w:rsidR="00C93196">
      <w:rPr>
        <w:rFonts w:cs="Calibri"/>
        <w:sz w:val="16"/>
        <w:szCs w:val="16"/>
        <w:lang w:val="en-US"/>
      </w:rPr>
      <w:t>,</w:t>
    </w:r>
    <w:r w:rsidR="000A1D5D">
      <w:rPr>
        <w:rFonts w:cs="Calibri"/>
        <w:sz w:val="16"/>
        <w:szCs w:val="16"/>
        <w:lang w:val="en-US"/>
      </w:rPr>
      <w:t xml:space="preserve"> Vol </w:t>
    </w:r>
    <w:r>
      <w:rPr>
        <w:rFonts w:cs="Calibri"/>
        <w:sz w:val="16"/>
        <w:szCs w:val="16"/>
        <w:lang w:val="en-US"/>
      </w:rPr>
      <w:t>4</w:t>
    </w:r>
    <w:r w:rsidR="000A1D5D">
      <w:rPr>
        <w:rFonts w:cs="Calibri"/>
        <w:sz w:val="16"/>
        <w:szCs w:val="16"/>
        <w:lang w:val="en-US"/>
      </w:rPr>
      <w:t>(no), 20</w:t>
    </w:r>
    <w:r>
      <w:rPr>
        <w:rFonts w:cs="Calibri"/>
        <w:sz w:val="16"/>
        <w:szCs w:val="16"/>
        <w:lang w:val="en-US"/>
      </w:rPr>
      <w:t>21</w:t>
    </w:r>
    <w:r w:rsidR="000A1D5D" w:rsidRPr="000A1D5D">
      <w:rPr>
        <w:rFonts w:cs="Calibri"/>
        <w:sz w:val="16"/>
        <w:szCs w:val="16"/>
        <w:lang w:val="en-US"/>
      </w:rPr>
      <w:t>, pp-pp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8E09" w14:textId="77777777" w:rsidR="007D68DE" w:rsidRDefault="007D68DE" w:rsidP="00D83FEF">
    <w:pPr>
      <w:pStyle w:val="Header"/>
      <w:jc w:val="right"/>
      <w:rPr>
        <w:rFonts w:cs="Calibri"/>
        <w:sz w:val="16"/>
        <w:szCs w:val="16"/>
        <w:lang w:val="en-US"/>
      </w:rPr>
    </w:pPr>
  </w:p>
  <w:p w14:paraId="46C7DF83" w14:textId="77777777" w:rsidR="009E002A" w:rsidRPr="000A1D5D" w:rsidRDefault="00373BD4" w:rsidP="009E002A">
    <w:pPr>
      <w:pStyle w:val="Header"/>
      <w:jc w:val="center"/>
      <w:rPr>
        <w:rFonts w:cs="Calibri"/>
        <w:sz w:val="16"/>
        <w:szCs w:val="16"/>
        <w:lang w:val="en-US"/>
      </w:rPr>
    </w:pPr>
    <w:r>
      <w:rPr>
        <w:rFonts w:cs="Calibri"/>
        <w:sz w:val="16"/>
        <w:szCs w:val="16"/>
        <w:lang w:val="en-US"/>
      </w:rPr>
      <w:t>Last a</w:t>
    </w:r>
    <w:r w:rsidR="009E002A" w:rsidRPr="000A1D5D">
      <w:rPr>
        <w:rFonts w:cs="Calibri"/>
        <w:sz w:val="16"/>
        <w:szCs w:val="16"/>
        <w:lang w:val="en-US"/>
      </w:rPr>
      <w:t>uthor’s name</w:t>
    </w:r>
    <w:r w:rsidR="00607687">
      <w:rPr>
        <w:rFonts w:cs="Calibri"/>
        <w:sz w:val="16"/>
        <w:szCs w:val="16"/>
        <w:lang w:val="en-US"/>
      </w:rPr>
      <w:t xml:space="preserve"> </w:t>
    </w:r>
    <w:r w:rsidR="009E002A" w:rsidRPr="000A1D5D">
      <w:rPr>
        <w:rFonts w:cs="Calibri"/>
        <w:sz w:val="16"/>
        <w:szCs w:val="16"/>
        <w:lang w:val="en-US"/>
      </w:rPr>
      <w:t>/</w:t>
    </w:r>
    <w:r w:rsidR="00607687">
      <w:rPr>
        <w:rFonts w:cs="Calibri"/>
        <w:sz w:val="16"/>
        <w:szCs w:val="16"/>
        <w:lang w:val="en-US"/>
      </w:rPr>
      <w:t xml:space="preserve"> </w:t>
    </w:r>
    <w:proofErr w:type="spellStart"/>
    <w:r>
      <w:rPr>
        <w:rFonts w:cs="Calibri"/>
        <w:sz w:val="16"/>
        <w:szCs w:val="16"/>
        <w:lang w:val="en-US"/>
      </w:rPr>
      <w:t>Jurnal</w:t>
    </w:r>
    <w:proofErr w:type="spellEnd"/>
    <w:r>
      <w:rPr>
        <w:rFonts w:cs="Calibri"/>
        <w:sz w:val="16"/>
        <w:szCs w:val="16"/>
        <w:lang w:val="en-US"/>
      </w:rPr>
      <w:t xml:space="preserve"> </w:t>
    </w:r>
    <w:proofErr w:type="spellStart"/>
    <w:r>
      <w:rPr>
        <w:rFonts w:cs="Calibri"/>
        <w:sz w:val="16"/>
        <w:szCs w:val="16"/>
        <w:lang w:val="en-US"/>
      </w:rPr>
      <w:t>Proyek</w:t>
    </w:r>
    <w:proofErr w:type="spellEnd"/>
    <w:r>
      <w:rPr>
        <w:rFonts w:cs="Calibri"/>
        <w:sz w:val="16"/>
        <w:szCs w:val="16"/>
        <w:lang w:val="en-US"/>
      </w:rPr>
      <w:t xml:space="preserve"> Teknik </w:t>
    </w:r>
    <w:proofErr w:type="spellStart"/>
    <w:r>
      <w:rPr>
        <w:rFonts w:cs="Calibri"/>
        <w:sz w:val="16"/>
        <w:szCs w:val="16"/>
        <w:lang w:val="en-US"/>
      </w:rPr>
      <w:t>Sipil</w:t>
    </w:r>
    <w:proofErr w:type="spellEnd"/>
    <w:r w:rsidR="009E002A">
      <w:rPr>
        <w:rFonts w:cs="Calibri"/>
        <w:sz w:val="16"/>
        <w:szCs w:val="16"/>
        <w:lang w:val="en-US"/>
      </w:rPr>
      <w:t xml:space="preserve"> Vol </w:t>
    </w:r>
    <w:r>
      <w:rPr>
        <w:rFonts w:cs="Calibri"/>
        <w:sz w:val="16"/>
        <w:szCs w:val="16"/>
        <w:lang w:val="en-US"/>
      </w:rPr>
      <w:t>4</w:t>
    </w:r>
    <w:r w:rsidR="009E002A">
      <w:rPr>
        <w:rFonts w:cs="Calibri"/>
        <w:sz w:val="16"/>
        <w:szCs w:val="16"/>
        <w:lang w:val="en-US"/>
      </w:rPr>
      <w:t xml:space="preserve">(no), </w:t>
    </w:r>
    <w:r>
      <w:rPr>
        <w:rFonts w:cs="Calibri"/>
        <w:sz w:val="16"/>
        <w:szCs w:val="16"/>
        <w:lang w:val="en-US"/>
      </w:rPr>
      <w:t>2021</w:t>
    </w:r>
    <w:r w:rsidR="009E002A" w:rsidRPr="000A1D5D">
      <w:rPr>
        <w:rFonts w:cs="Calibri"/>
        <w:sz w:val="16"/>
        <w:szCs w:val="16"/>
        <w:lang w:val="en-US"/>
      </w:rPr>
      <w:t>, pp-pp</w:t>
    </w:r>
  </w:p>
  <w:p w14:paraId="7CD6822C" w14:textId="77777777" w:rsidR="008D087B" w:rsidRPr="009B6510" w:rsidRDefault="008D087B" w:rsidP="00D83FEF">
    <w:pPr>
      <w:pStyle w:val="Header"/>
      <w:jc w:val="right"/>
      <w:rPr>
        <w:rFonts w:cs="Calibri"/>
        <w:color w:val="FF000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E7"/>
    <w:multiLevelType w:val="hybridMultilevel"/>
    <w:tmpl w:val="4A306BE0"/>
    <w:lvl w:ilvl="0" w:tplc="04090019">
      <w:start w:val="1"/>
      <w:numFmt w:val="low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 w15:restartNumberingAfterBreak="0">
    <w:nsid w:val="03AE551A"/>
    <w:multiLevelType w:val="multilevel"/>
    <w:tmpl w:val="0C626B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D65B5"/>
    <w:multiLevelType w:val="hybridMultilevel"/>
    <w:tmpl w:val="7DC6BCD6"/>
    <w:lvl w:ilvl="0" w:tplc="6D46A010">
      <w:start w:val="1"/>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970"/>
    <w:multiLevelType w:val="hybridMultilevel"/>
    <w:tmpl w:val="DC7890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2966D1"/>
    <w:multiLevelType w:val="hybridMultilevel"/>
    <w:tmpl w:val="286E5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86FBC"/>
    <w:multiLevelType w:val="multilevel"/>
    <w:tmpl w:val="854AD2C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B87D73"/>
    <w:multiLevelType w:val="hybridMultilevel"/>
    <w:tmpl w:val="6056456C"/>
    <w:lvl w:ilvl="0" w:tplc="A92224D0">
      <w:start w:val="1"/>
      <w:numFmt w:val="decimal"/>
      <w:lvlText w:val="2.%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D131123"/>
    <w:multiLevelType w:val="hybridMultilevel"/>
    <w:tmpl w:val="7DC6BCD6"/>
    <w:lvl w:ilvl="0" w:tplc="6D46A010">
      <w:start w:val="1"/>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71D3"/>
    <w:multiLevelType w:val="hybridMultilevel"/>
    <w:tmpl w:val="B01A6E8A"/>
    <w:lvl w:ilvl="0" w:tplc="6D6AE8A0">
      <w:start w:val="1"/>
      <w:numFmt w:val="decimal"/>
      <w:lvlText w:val="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B1F46"/>
    <w:multiLevelType w:val="hybridMultilevel"/>
    <w:tmpl w:val="AD7A9D14"/>
    <w:lvl w:ilvl="0" w:tplc="E3A851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D9283B"/>
    <w:multiLevelType w:val="hybridMultilevel"/>
    <w:tmpl w:val="FF5C1E28"/>
    <w:lvl w:ilvl="0" w:tplc="59268FD4">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276BC4"/>
    <w:multiLevelType w:val="hybridMultilevel"/>
    <w:tmpl w:val="2BB4FACA"/>
    <w:lvl w:ilvl="0" w:tplc="80D4A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8C0F4F"/>
    <w:multiLevelType w:val="hybridMultilevel"/>
    <w:tmpl w:val="FF5C1E28"/>
    <w:lvl w:ilvl="0" w:tplc="59268FD4">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41E111B"/>
    <w:multiLevelType w:val="hybridMultilevel"/>
    <w:tmpl w:val="3170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A3E9C"/>
    <w:multiLevelType w:val="hybridMultilevel"/>
    <w:tmpl w:val="40740F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88F0E2B"/>
    <w:multiLevelType w:val="hybridMultilevel"/>
    <w:tmpl w:val="103E9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AA05CB"/>
    <w:multiLevelType w:val="multilevel"/>
    <w:tmpl w:val="82AC9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AF3CA9"/>
    <w:multiLevelType w:val="hybridMultilevel"/>
    <w:tmpl w:val="AF08615E"/>
    <w:lvl w:ilvl="0" w:tplc="F9A6FCB0">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1E3EB2"/>
    <w:multiLevelType w:val="hybridMultilevel"/>
    <w:tmpl w:val="B6FEA8E2"/>
    <w:lvl w:ilvl="0" w:tplc="A83E0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C42A9A"/>
    <w:multiLevelType w:val="hybridMultilevel"/>
    <w:tmpl w:val="EEC0E7CE"/>
    <w:lvl w:ilvl="0" w:tplc="58784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EC28C1"/>
    <w:multiLevelType w:val="hybridMultilevel"/>
    <w:tmpl w:val="751642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8C021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C8694E"/>
    <w:multiLevelType w:val="hybridMultilevel"/>
    <w:tmpl w:val="DE3EA8D6"/>
    <w:lvl w:ilvl="0" w:tplc="E0D009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C7B2CDB"/>
    <w:multiLevelType w:val="hybridMultilevel"/>
    <w:tmpl w:val="6CC8B8CE"/>
    <w:lvl w:ilvl="0" w:tplc="4380FDDC">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4" w15:restartNumberingAfterBreak="0">
    <w:nsid w:val="5FED468C"/>
    <w:multiLevelType w:val="hybridMultilevel"/>
    <w:tmpl w:val="354E7DA8"/>
    <w:lvl w:ilvl="0" w:tplc="CDD60910">
      <w:start w:val="1"/>
      <w:numFmt w:val="decimal"/>
      <w:lvlText w:val="%1."/>
      <w:lvlJc w:val="left"/>
      <w:pPr>
        <w:ind w:left="900" w:hanging="360"/>
      </w:pPr>
      <w:rPr>
        <w:rFonts w:hint="default"/>
      </w:rPr>
    </w:lvl>
    <w:lvl w:ilvl="1" w:tplc="2E8AC52C">
      <w:start w:val="1"/>
      <w:numFmt w:val="lowerLetter"/>
      <w:lvlText w:val="%2."/>
      <w:lvlJc w:val="left"/>
      <w:pPr>
        <w:ind w:left="1620" w:hanging="360"/>
      </w:pPr>
      <w:rPr>
        <w:rFonts w:hint="default"/>
      </w:rPr>
    </w:lvl>
    <w:lvl w:ilvl="2" w:tplc="303E48F6">
      <w:start w:val="2"/>
      <w:numFmt w:val="bullet"/>
      <w:lvlText w:val="-"/>
      <w:lvlJc w:val="left"/>
      <w:pPr>
        <w:ind w:left="2520" w:hanging="360"/>
      </w:pPr>
      <w:rPr>
        <w:rFonts w:ascii="Times New Roman" w:eastAsia="Calibri" w:hAnsi="Times New Roman" w:cs="Times New Roman" w:hint="default"/>
      </w:r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0C10837"/>
    <w:multiLevelType w:val="multilevel"/>
    <w:tmpl w:val="8F10C29E"/>
    <w:lvl w:ilvl="0">
      <w:start w:val="3"/>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619270ED"/>
    <w:multiLevelType w:val="hybridMultilevel"/>
    <w:tmpl w:val="E8441D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2E703E9"/>
    <w:multiLevelType w:val="hybridMultilevel"/>
    <w:tmpl w:val="445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91C"/>
    <w:multiLevelType w:val="hybridMultilevel"/>
    <w:tmpl w:val="5616ECE8"/>
    <w:lvl w:ilvl="0" w:tplc="AD9CB22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C7C76"/>
    <w:multiLevelType w:val="multilevel"/>
    <w:tmpl w:val="0BA06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55136A"/>
    <w:multiLevelType w:val="hybridMultilevel"/>
    <w:tmpl w:val="D53E6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7B5DEF"/>
    <w:multiLevelType w:val="multilevel"/>
    <w:tmpl w:val="9154C4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56217F"/>
    <w:multiLevelType w:val="hybridMultilevel"/>
    <w:tmpl w:val="66402A50"/>
    <w:lvl w:ilvl="0" w:tplc="D0BEA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4611D1"/>
    <w:multiLevelType w:val="hybridMultilevel"/>
    <w:tmpl w:val="A3B85504"/>
    <w:lvl w:ilvl="0" w:tplc="BC385634">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F392F"/>
    <w:multiLevelType w:val="hybridMultilevel"/>
    <w:tmpl w:val="FF5C1E28"/>
    <w:lvl w:ilvl="0" w:tplc="59268FD4">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87B5822"/>
    <w:multiLevelType w:val="hybridMultilevel"/>
    <w:tmpl w:val="9C18C102"/>
    <w:lvl w:ilvl="0" w:tplc="F3E6722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5763B"/>
    <w:multiLevelType w:val="hybridMultilevel"/>
    <w:tmpl w:val="26E8DBEA"/>
    <w:lvl w:ilvl="0" w:tplc="303E48F6">
      <w:start w:val="2"/>
      <w:numFmt w:val="bullet"/>
      <w:lvlText w:val="-"/>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E1580F"/>
    <w:multiLevelType w:val="hybridMultilevel"/>
    <w:tmpl w:val="1990FB6A"/>
    <w:lvl w:ilvl="0" w:tplc="0409000F">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8" w15:restartNumberingAfterBreak="0">
    <w:nsid w:val="7F46640B"/>
    <w:multiLevelType w:val="hybridMultilevel"/>
    <w:tmpl w:val="A2D4159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A369E8"/>
    <w:multiLevelType w:val="hybridMultilevel"/>
    <w:tmpl w:val="3A82E370"/>
    <w:lvl w:ilvl="0" w:tplc="F868797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0"/>
  </w:num>
  <w:num w:numId="2">
    <w:abstractNumId w:val="15"/>
  </w:num>
  <w:num w:numId="3">
    <w:abstractNumId w:val="27"/>
  </w:num>
  <w:num w:numId="4">
    <w:abstractNumId w:val="16"/>
  </w:num>
  <w:num w:numId="5">
    <w:abstractNumId w:val="23"/>
  </w:num>
  <w:num w:numId="6">
    <w:abstractNumId w:val="39"/>
  </w:num>
  <w:num w:numId="7">
    <w:abstractNumId w:val="3"/>
  </w:num>
  <w:num w:numId="8">
    <w:abstractNumId w:val="38"/>
  </w:num>
  <w:num w:numId="9">
    <w:abstractNumId w:val="31"/>
  </w:num>
  <w:num w:numId="10">
    <w:abstractNumId w:val="21"/>
  </w:num>
  <w:num w:numId="11">
    <w:abstractNumId w:val="13"/>
  </w:num>
  <w:num w:numId="12">
    <w:abstractNumId w:val="1"/>
  </w:num>
  <w:num w:numId="13">
    <w:abstractNumId w:val="5"/>
  </w:num>
  <w:num w:numId="14">
    <w:abstractNumId w:val="25"/>
  </w:num>
  <w:num w:numId="15">
    <w:abstractNumId w:val="29"/>
  </w:num>
  <w:num w:numId="16">
    <w:abstractNumId w:val="24"/>
  </w:num>
  <w:num w:numId="17">
    <w:abstractNumId w:val="6"/>
  </w:num>
  <w:num w:numId="18">
    <w:abstractNumId w:val="4"/>
  </w:num>
  <w:num w:numId="19">
    <w:abstractNumId w:val="22"/>
  </w:num>
  <w:num w:numId="20">
    <w:abstractNumId w:val="19"/>
  </w:num>
  <w:num w:numId="21">
    <w:abstractNumId w:val="18"/>
  </w:num>
  <w:num w:numId="22">
    <w:abstractNumId w:val="32"/>
  </w:num>
  <w:num w:numId="23">
    <w:abstractNumId w:val="9"/>
  </w:num>
  <w:num w:numId="24">
    <w:abstractNumId w:val="28"/>
  </w:num>
  <w:num w:numId="25">
    <w:abstractNumId w:val="35"/>
  </w:num>
  <w:num w:numId="26">
    <w:abstractNumId w:val="7"/>
  </w:num>
  <w:num w:numId="27">
    <w:abstractNumId w:val="10"/>
  </w:num>
  <w:num w:numId="28">
    <w:abstractNumId w:val="34"/>
  </w:num>
  <w:num w:numId="29">
    <w:abstractNumId w:val="36"/>
  </w:num>
  <w:num w:numId="30">
    <w:abstractNumId w:val="2"/>
  </w:num>
  <w:num w:numId="31">
    <w:abstractNumId w:val="33"/>
  </w:num>
  <w:num w:numId="32">
    <w:abstractNumId w:val="8"/>
  </w:num>
  <w:num w:numId="33">
    <w:abstractNumId w:val="12"/>
  </w:num>
  <w:num w:numId="34">
    <w:abstractNumId w:val="0"/>
  </w:num>
  <w:num w:numId="35">
    <w:abstractNumId w:val="37"/>
  </w:num>
  <w:num w:numId="36">
    <w:abstractNumId w:val="17"/>
  </w:num>
  <w:num w:numId="37">
    <w:abstractNumId w:val="11"/>
  </w:num>
  <w:num w:numId="38">
    <w:abstractNumId w:val="20"/>
  </w:num>
  <w:num w:numId="39">
    <w:abstractNumId w:val="2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MjQ1NzMxN7QwNbZQ0lEKTi0uzszPAykwqQUABTkmAiwAAAA="/>
  </w:docVars>
  <w:rsids>
    <w:rsidRoot w:val="00E1217A"/>
    <w:rsid w:val="00023C38"/>
    <w:rsid w:val="00026FFF"/>
    <w:rsid w:val="000271ED"/>
    <w:rsid w:val="00031281"/>
    <w:rsid w:val="00036C90"/>
    <w:rsid w:val="00036FBE"/>
    <w:rsid w:val="00043B3E"/>
    <w:rsid w:val="00050F6B"/>
    <w:rsid w:val="00070CF6"/>
    <w:rsid w:val="00077E59"/>
    <w:rsid w:val="00081926"/>
    <w:rsid w:val="000878D5"/>
    <w:rsid w:val="000915D1"/>
    <w:rsid w:val="00094EF6"/>
    <w:rsid w:val="000A1657"/>
    <w:rsid w:val="000A1D5D"/>
    <w:rsid w:val="000A4559"/>
    <w:rsid w:val="000B1EFF"/>
    <w:rsid w:val="000B2142"/>
    <w:rsid w:val="000B787A"/>
    <w:rsid w:val="000C3474"/>
    <w:rsid w:val="000E1C61"/>
    <w:rsid w:val="000E3582"/>
    <w:rsid w:val="000E4587"/>
    <w:rsid w:val="000E50D9"/>
    <w:rsid w:val="001000A5"/>
    <w:rsid w:val="001029D7"/>
    <w:rsid w:val="00120068"/>
    <w:rsid w:val="00121DB9"/>
    <w:rsid w:val="0013121E"/>
    <w:rsid w:val="0013292D"/>
    <w:rsid w:val="00144B39"/>
    <w:rsid w:val="001556DF"/>
    <w:rsid w:val="00157A1F"/>
    <w:rsid w:val="0016136C"/>
    <w:rsid w:val="00164DCD"/>
    <w:rsid w:val="00164E54"/>
    <w:rsid w:val="0016700A"/>
    <w:rsid w:val="00170F63"/>
    <w:rsid w:val="00192D34"/>
    <w:rsid w:val="001962B7"/>
    <w:rsid w:val="001A5A08"/>
    <w:rsid w:val="001B1C87"/>
    <w:rsid w:val="001B61FF"/>
    <w:rsid w:val="001B7CAF"/>
    <w:rsid w:val="001C3D5A"/>
    <w:rsid w:val="001D6742"/>
    <w:rsid w:val="001D6CAB"/>
    <w:rsid w:val="001D6E5D"/>
    <w:rsid w:val="001F09ED"/>
    <w:rsid w:val="001F4193"/>
    <w:rsid w:val="001F53A8"/>
    <w:rsid w:val="00203994"/>
    <w:rsid w:val="00204823"/>
    <w:rsid w:val="00206A3F"/>
    <w:rsid w:val="00207E81"/>
    <w:rsid w:val="00217293"/>
    <w:rsid w:val="00220258"/>
    <w:rsid w:val="00222C03"/>
    <w:rsid w:val="00222F76"/>
    <w:rsid w:val="00225E7A"/>
    <w:rsid w:val="00231C26"/>
    <w:rsid w:val="002350EF"/>
    <w:rsid w:val="00251ADA"/>
    <w:rsid w:val="002561B8"/>
    <w:rsid w:val="0025686B"/>
    <w:rsid w:val="00262E5A"/>
    <w:rsid w:val="00267AA9"/>
    <w:rsid w:val="00270133"/>
    <w:rsid w:val="00273594"/>
    <w:rsid w:val="00273854"/>
    <w:rsid w:val="00277FCB"/>
    <w:rsid w:val="00281059"/>
    <w:rsid w:val="002821AC"/>
    <w:rsid w:val="002825F3"/>
    <w:rsid w:val="00282E60"/>
    <w:rsid w:val="00284866"/>
    <w:rsid w:val="00287B50"/>
    <w:rsid w:val="00296BF7"/>
    <w:rsid w:val="002976B7"/>
    <w:rsid w:val="00297D2C"/>
    <w:rsid w:val="002A4161"/>
    <w:rsid w:val="002A67AB"/>
    <w:rsid w:val="002B3339"/>
    <w:rsid w:val="002B3A8D"/>
    <w:rsid w:val="002B47D8"/>
    <w:rsid w:val="002B69B4"/>
    <w:rsid w:val="002C1691"/>
    <w:rsid w:val="002C233E"/>
    <w:rsid w:val="002C3EFD"/>
    <w:rsid w:val="002D1987"/>
    <w:rsid w:val="002D33FC"/>
    <w:rsid w:val="002D38A6"/>
    <w:rsid w:val="002D6582"/>
    <w:rsid w:val="002E533D"/>
    <w:rsid w:val="002F40C5"/>
    <w:rsid w:val="00305BF4"/>
    <w:rsid w:val="0030701E"/>
    <w:rsid w:val="003217B7"/>
    <w:rsid w:val="003230BD"/>
    <w:rsid w:val="003245FB"/>
    <w:rsid w:val="00332B56"/>
    <w:rsid w:val="00332CC7"/>
    <w:rsid w:val="00334655"/>
    <w:rsid w:val="00342D98"/>
    <w:rsid w:val="003501A7"/>
    <w:rsid w:val="00351133"/>
    <w:rsid w:val="00352196"/>
    <w:rsid w:val="003678F9"/>
    <w:rsid w:val="00373BD4"/>
    <w:rsid w:val="0037465C"/>
    <w:rsid w:val="003857E3"/>
    <w:rsid w:val="003956B4"/>
    <w:rsid w:val="003A0E56"/>
    <w:rsid w:val="003A4333"/>
    <w:rsid w:val="003B156C"/>
    <w:rsid w:val="003B3E01"/>
    <w:rsid w:val="003C0D3E"/>
    <w:rsid w:val="003E44CF"/>
    <w:rsid w:val="003E46D1"/>
    <w:rsid w:val="003F0236"/>
    <w:rsid w:val="00400C0F"/>
    <w:rsid w:val="004115B2"/>
    <w:rsid w:val="00412036"/>
    <w:rsid w:val="00424D4B"/>
    <w:rsid w:val="00424F2B"/>
    <w:rsid w:val="004261E9"/>
    <w:rsid w:val="004344B4"/>
    <w:rsid w:val="00435460"/>
    <w:rsid w:val="004356D1"/>
    <w:rsid w:val="00443021"/>
    <w:rsid w:val="004449AB"/>
    <w:rsid w:val="004449BB"/>
    <w:rsid w:val="004549B3"/>
    <w:rsid w:val="004578D6"/>
    <w:rsid w:val="004637C5"/>
    <w:rsid w:val="00465FEF"/>
    <w:rsid w:val="00466FAF"/>
    <w:rsid w:val="00470226"/>
    <w:rsid w:val="00473914"/>
    <w:rsid w:val="00474745"/>
    <w:rsid w:val="00480D36"/>
    <w:rsid w:val="0048433D"/>
    <w:rsid w:val="0048501C"/>
    <w:rsid w:val="004865BE"/>
    <w:rsid w:val="004903FC"/>
    <w:rsid w:val="004A0327"/>
    <w:rsid w:val="004A173B"/>
    <w:rsid w:val="004A33F7"/>
    <w:rsid w:val="004A3CFA"/>
    <w:rsid w:val="004A61B5"/>
    <w:rsid w:val="004B32A6"/>
    <w:rsid w:val="004E4BBA"/>
    <w:rsid w:val="00501515"/>
    <w:rsid w:val="005075FF"/>
    <w:rsid w:val="00510FED"/>
    <w:rsid w:val="00511719"/>
    <w:rsid w:val="005139E7"/>
    <w:rsid w:val="005153F6"/>
    <w:rsid w:val="005154E4"/>
    <w:rsid w:val="00525D6F"/>
    <w:rsid w:val="00525EF0"/>
    <w:rsid w:val="00527AB1"/>
    <w:rsid w:val="00535E1C"/>
    <w:rsid w:val="00536454"/>
    <w:rsid w:val="00536C3B"/>
    <w:rsid w:val="00545F17"/>
    <w:rsid w:val="00554C3B"/>
    <w:rsid w:val="00583F85"/>
    <w:rsid w:val="00584BDE"/>
    <w:rsid w:val="005A19AA"/>
    <w:rsid w:val="005A2A92"/>
    <w:rsid w:val="005A5FA0"/>
    <w:rsid w:val="005B63E5"/>
    <w:rsid w:val="005C2D68"/>
    <w:rsid w:val="005C72FA"/>
    <w:rsid w:val="005C7C5E"/>
    <w:rsid w:val="005D38D5"/>
    <w:rsid w:val="005E16EC"/>
    <w:rsid w:val="005E61A7"/>
    <w:rsid w:val="005F147D"/>
    <w:rsid w:val="005F3330"/>
    <w:rsid w:val="005F3AF8"/>
    <w:rsid w:val="005F4409"/>
    <w:rsid w:val="00603405"/>
    <w:rsid w:val="00607687"/>
    <w:rsid w:val="0061032D"/>
    <w:rsid w:val="006140BB"/>
    <w:rsid w:val="00621A63"/>
    <w:rsid w:val="00634C22"/>
    <w:rsid w:val="00643DA0"/>
    <w:rsid w:val="006462C2"/>
    <w:rsid w:val="00646CED"/>
    <w:rsid w:val="00651460"/>
    <w:rsid w:val="00656267"/>
    <w:rsid w:val="00656B4C"/>
    <w:rsid w:val="00664F47"/>
    <w:rsid w:val="006661C6"/>
    <w:rsid w:val="00672214"/>
    <w:rsid w:val="0067466B"/>
    <w:rsid w:val="006746AB"/>
    <w:rsid w:val="006816BF"/>
    <w:rsid w:val="006872A1"/>
    <w:rsid w:val="006907D0"/>
    <w:rsid w:val="0069566B"/>
    <w:rsid w:val="0069651A"/>
    <w:rsid w:val="0069699C"/>
    <w:rsid w:val="006A2471"/>
    <w:rsid w:val="006C24F3"/>
    <w:rsid w:val="006D1D39"/>
    <w:rsid w:val="006D31FA"/>
    <w:rsid w:val="006D451F"/>
    <w:rsid w:val="006D5B31"/>
    <w:rsid w:val="006D7FF9"/>
    <w:rsid w:val="006E40DC"/>
    <w:rsid w:val="006E5963"/>
    <w:rsid w:val="006F2A00"/>
    <w:rsid w:val="00704434"/>
    <w:rsid w:val="00710A6C"/>
    <w:rsid w:val="00726F8B"/>
    <w:rsid w:val="00734080"/>
    <w:rsid w:val="00757689"/>
    <w:rsid w:val="00765A83"/>
    <w:rsid w:val="00770F19"/>
    <w:rsid w:val="00777270"/>
    <w:rsid w:val="00777342"/>
    <w:rsid w:val="00786F25"/>
    <w:rsid w:val="007A12F2"/>
    <w:rsid w:val="007A1793"/>
    <w:rsid w:val="007A459F"/>
    <w:rsid w:val="007B0CF0"/>
    <w:rsid w:val="007B7C22"/>
    <w:rsid w:val="007C3742"/>
    <w:rsid w:val="007D01C5"/>
    <w:rsid w:val="007D10A4"/>
    <w:rsid w:val="007D68DE"/>
    <w:rsid w:val="007D6DDE"/>
    <w:rsid w:val="007E17D5"/>
    <w:rsid w:val="007F0E21"/>
    <w:rsid w:val="007F3065"/>
    <w:rsid w:val="007F3485"/>
    <w:rsid w:val="007F5A4C"/>
    <w:rsid w:val="007F740E"/>
    <w:rsid w:val="00801B16"/>
    <w:rsid w:val="0080353F"/>
    <w:rsid w:val="008055AC"/>
    <w:rsid w:val="00805DD3"/>
    <w:rsid w:val="00806A35"/>
    <w:rsid w:val="008223D4"/>
    <w:rsid w:val="008267CE"/>
    <w:rsid w:val="00842303"/>
    <w:rsid w:val="008440EF"/>
    <w:rsid w:val="008468E8"/>
    <w:rsid w:val="00847517"/>
    <w:rsid w:val="00857288"/>
    <w:rsid w:val="008731C2"/>
    <w:rsid w:val="00874938"/>
    <w:rsid w:val="00876805"/>
    <w:rsid w:val="0088153D"/>
    <w:rsid w:val="008843CB"/>
    <w:rsid w:val="00895213"/>
    <w:rsid w:val="008959C9"/>
    <w:rsid w:val="008A771C"/>
    <w:rsid w:val="008A7CFD"/>
    <w:rsid w:val="008B1F88"/>
    <w:rsid w:val="008B4195"/>
    <w:rsid w:val="008B513E"/>
    <w:rsid w:val="008B7298"/>
    <w:rsid w:val="008C4803"/>
    <w:rsid w:val="008C4BDA"/>
    <w:rsid w:val="008C60D3"/>
    <w:rsid w:val="008D087B"/>
    <w:rsid w:val="008D6A2A"/>
    <w:rsid w:val="008E0E15"/>
    <w:rsid w:val="008F009E"/>
    <w:rsid w:val="008F2F4C"/>
    <w:rsid w:val="00910140"/>
    <w:rsid w:val="0093048C"/>
    <w:rsid w:val="009352AA"/>
    <w:rsid w:val="0094197B"/>
    <w:rsid w:val="00943DB4"/>
    <w:rsid w:val="00945030"/>
    <w:rsid w:val="00952F11"/>
    <w:rsid w:val="00954C9F"/>
    <w:rsid w:val="00957DAA"/>
    <w:rsid w:val="0097073B"/>
    <w:rsid w:val="00975EF2"/>
    <w:rsid w:val="00981FAD"/>
    <w:rsid w:val="0099549C"/>
    <w:rsid w:val="009B33FF"/>
    <w:rsid w:val="009B5BF7"/>
    <w:rsid w:val="009B6510"/>
    <w:rsid w:val="009C1BE0"/>
    <w:rsid w:val="009C4072"/>
    <w:rsid w:val="009C6BE0"/>
    <w:rsid w:val="009D5921"/>
    <w:rsid w:val="009E002A"/>
    <w:rsid w:val="009F101E"/>
    <w:rsid w:val="009F1D12"/>
    <w:rsid w:val="00A124DD"/>
    <w:rsid w:val="00A15358"/>
    <w:rsid w:val="00A15C40"/>
    <w:rsid w:val="00A16FC3"/>
    <w:rsid w:val="00A25B02"/>
    <w:rsid w:val="00A35D87"/>
    <w:rsid w:val="00A36504"/>
    <w:rsid w:val="00A42C20"/>
    <w:rsid w:val="00A439EA"/>
    <w:rsid w:val="00A50D62"/>
    <w:rsid w:val="00A522E6"/>
    <w:rsid w:val="00A56B20"/>
    <w:rsid w:val="00A57D09"/>
    <w:rsid w:val="00A81B88"/>
    <w:rsid w:val="00A84468"/>
    <w:rsid w:val="00A870B1"/>
    <w:rsid w:val="00A9088F"/>
    <w:rsid w:val="00A9281A"/>
    <w:rsid w:val="00AB050F"/>
    <w:rsid w:val="00AB37EB"/>
    <w:rsid w:val="00AB486C"/>
    <w:rsid w:val="00AB6056"/>
    <w:rsid w:val="00AC4423"/>
    <w:rsid w:val="00AC46F7"/>
    <w:rsid w:val="00AD088B"/>
    <w:rsid w:val="00AE68CC"/>
    <w:rsid w:val="00AE7C1D"/>
    <w:rsid w:val="00B04EAC"/>
    <w:rsid w:val="00B057FD"/>
    <w:rsid w:val="00B05FC7"/>
    <w:rsid w:val="00B112E8"/>
    <w:rsid w:val="00B117C5"/>
    <w:rsid w:val="00B15243"/>
    <w:rsid w:val="00B153A0"/>
    <w:rsid w:val="00B254F6"/>
    <w:rsid w:val="00B2592E"/>
    <w:rsid w:val="00B4019C"/>
    <w:rsid w:val="00B4230D"/>
    <w:rsid w:val="00B44027"/>
    <w:rsid w:val="00B47AA8"/>
    <w:rsid w:val="00B62A44"/>
    <w:rsid w:val="00B649CA"/>
    <w:rsid w:val="00B65EF4"/>
    <w:rsid w:val="00B671EB"/>
    <w:rsid w:val="00B71129"/>
    <w:rsid w:val="00B95269"/>
    <w:rsid w:val="00B965B0"/>
    <w:rsid w:val="00BA0BF8"/>
    <w:rsid w:val="00BA511E"/>
    <w:rsid w:val="00BB4279"/>
    <w:rsid w:val="00BB5708"/>
    <w:rsid w:val="00BC1702"/>
    <w:rsid w:val="00BC5290"/>
    <w:rsid w:val="00BC5B3C"/>
    <w:rsid w:val="00BD1E4C"/>
    <w:rsid w:val="00BD77A2"/>
    <w:rsid w:val="00BE6827"/>
    <w:rsid w:val="00BF088E"/>
    <w:rsid w:val="00BF6A41"/>
    <w:rsid w:val="00C02DF2"/>
    <w:rsid w:val="00C059AF"/>
    <w:rsid w:val="00C11204"/>
    <w:rsid w:val="00C375A2"/>
    <w:rsid w:val="00C3774D"/>
    <w:rsid w:val="00C422B4"/>
    <w:rsid w:val="00C5271F"/>
    <w:rsid w:val="00C640FE"/>
    <w:rsid w:val="00C65D30"/>
    <w:rsid w:val="00C70D4B"/>
    <w:rsid w:val="00C76BBA"/>
    <w:rsid w:val="00C77345"/>
    <w:rsid w:val="00C86068"/>
    <w:rsid w:val="00C86B48"/>
    <w:rsid w:val="00C876E0"/>
    <w:rsid w:val="00C93196"/>
    <w:rsid w:val="00C9358F"/>
    <w:rsid w:val="00C977E5"/>
    <w:rsid w:val="00C9782C"/>
    <w:rsid w:val="00CA17B3"/>
    <w:rsid w:val="00CA51EA"/>
    <w:rsid w:val="00CA5A08"/>
    <w:rsid w:val="00CA7BB5"/>
    <w:rsid w:val="00CB5BEC"/>
    <w:rsid w:val="00CC11A1"/>
    <w:rsid w:val="00CC37D1"/>
    <w:rsid w:val="00CC4EF4"/>
    <w:rsid w:val="00CC75B6"/>
    <w:rsid w:val="00CD28E8"/>
    <w:rsid w:val="00CD4640"/>
    <w:rsid w:val="00CD69CC"/>
    <w:rsid w:val="00CE049A"/>
    <w:rsid w:val="00CF20CF"/>
    <w:rsid w:val="00CF6DA1"/>
    <w:rsid w:val="00D01A91"/>
    <w:rsid w:val="00D101FC"/>
    <w:rsid w:val="00D12015"/>
    <w:rsid w:val="00D12CF6"/>
    <w:rsid w:val="00D201FC"/>
    <w:rsid w:val="00D20BAB"/>
    <w:rsid w:val="00D22091"/>
    <w:rsid w:val="00D24BD7"/>
    <w:rsid w:val="00D30061"/>
    <w:rsid w:val="00D31A66"/>
    <w:rsid w:val="00D31BE9"/>
    <w:rsid w:val="00D344CC"/>
    <w:rsid w:val="00D35637"/>
    <w:rsid w:val="00D36E8C"/>
    <w:rsid w:val="00D372D3"/>
    <w:rsid w:val="00D37F0C"/>
    <w:rsid w:val="00D448ED"/>
    <w:rsid w:val="00D47FEA"/>
    <w:rsid w:val="00D55927"/>
    <w:rsid w:val="00D55D16"/>
    <w:rsid w:val="00D620EB"/>
    <w:rsid w:val="00D74189"/>
    <w:rsid w:val="00D83FEF"/>
    <w:rsid w:val="00D8455E"/>
    <w:rsid w:val="00D91407"/>
    <w:rsid w:val="00DA2D86"/>
    <w:rsid w:val="00DA3692"/>
    <w:rsid w:val="00DA5D06"/>
    <w:rsid w:val="00DB74F5"/>
    <w:rsid w:val="00DD2CFC"/>
    <w:rsid w:val="00DE1327"/>
    <w:rsid w:val="00DE135D"/>
    <w:rsid w:val="00DE34BF"/>
    <w:rsid w:val="00E020BA"/>
    <w:rsid w:val="00E02743"/>
    <w:rsid w:val="00E04343"/>
    <w:rsid w:val="00E0736F"/>
    <w:rsid w:val="00E0737C"/>
    <w:rsid w:val="00E1217A"/>
    <w:rsid w:val="00E13DAE"/>
    <w:rsid w:val="00E16494"/>
    <w:rsid w:val="00E2646A"/>
    <w:rsid w:val="00E31507"/>
    <w:rsid w:val="00E37714"/>
    <w:rsid w:val="00E43ADA"/>
    <w:rsid w:val="00E46FA0"/>
    <w:rsid w:val="00E50E9B"/>
    <w:rsid w:val="00E61ED9"/>
    <w:rsid w:val="00E6569C"/>
    <w:rsid w:val="00E66E77"/>
    <w:rsid w:val="00E70B32"/>
    <w:rsid w:val="00E71690"/>
    <w:rsid w:val="00E72485"/>
    <w:rsid w:val="00E7363F"/>
    <w:rsid w:val="00E774D2"/>
    <w:rsid w:val="00E77F22"/>
    <w:rsid w:val="00E839A3"/>
    <w:rsid w:val="00E83F52"/>
    <w:rsid w:val="00E85C03"/>
    <w:rsid w:val="00E86DDD"/>
    <w:rsid w:val="00EA3DD2"/>
    <w:rsid w:val="00EA71F9"/>
    <w:rsid w:val="00EB0F3D"/>
    <w:rsid w:val="00EB1F49"/>
    <w:rsid w:val="00EB74EB"/>
    <w:rsid w:val="00EC06A1"/>
    <w:rsid w:val="00EC1740"/>
    <w:rsid w:val="00ED1C6F"/>
    <w:rsid w:val="00ED36F8"/>
    <w:rsid w:val="00ED6B24"/>
    <w:rsid w:val="00ED7D3A"/>
    <w:rsid w:val="00EE59FD"/>
    <w:rsid w:val="00EF5210"/>
    <w:rsid w:val="00EF61B2"/>
    <w:rsid w:val="00EF6555"/>
    <w:rsid w:val="00EF7B06"/>
    <w:rsid w:val="00F024B4"/>
    <w:rsid w:val="00F043B0"/>
    <w:rsid w:val="00F05C1B"/>
    <w:rsid w:val="00F05F3B"/>
    <w:rsid w:val="00F2093D"/>
    <w:rsid w:val="00F27FFA"/>
    <w:rsid w:val="00F3017D"/>
    <w:rsid w:val="00F35A62"/>
    <w:rsid w:val="00F5716D"/>
    <w:rsid w:val="00F81D83"/>
    <w:rsid w:val="00F91B20"/>
    <w:rsid w:val="00FA0881"/>
    <w:rsid w:val="00FC23DB"/>
    <w:rsid w:val="00FC4F7B"/>
    <w:rsid w:val="00FD0C76"/>
    <w:rsid w:val="00FD30EF"/>
    <w:rsid w:val="00FD367C"/>
    <w:rsid w:val="00FD4604"/>
    <w:rsid w:val="00FE24F4"/>
    <w:rsid w:val="00FE5ABE"/>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0E9FB"/>
  <w15:chartTrackingRefBased/>
  <w15:docId w15:val="{55409BC9-2241-40E0-B677-6D5A0579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1C"/>
    <w:pPr>
      <w:spacing w:after="160"/>
      <w:jc w:val="both"/>
    </w:pPr>
    <w:rPr>
      <w:rFonts w:ascii="Cambria" w:hAnsi="Cambria"/>
      <w:sz w:val="22"/>
      <w:szCs w:val="22"/>
      <w:lang w:val="id-ID" w:eastAsia="en-US"/>
    </w:rPr>
  </w:style>
  <w:style w:type="paragraph" w:styleId="Heading1">
    <w:name w:val="heading 1"/>
    <w:basedOn w:val="Normal"/>
    <w:next w:val="Normal"/>
    <w:link w:val="Heading1Char"/>
    <w:uiPriority w:val="9"/>
    <w:qFormat/>
    <w:rsid w:val="00535E1C"/>
    <w:pPr>
      <w:keepNext/>
      <w:spacing w:before="240" w:after="60"/>
      <w:outlineLvl w:val="0"/>
    </w:pPr>
    <w:rPr>
      <w:rFonts w:eastAsia="Times New Roman"/>
      <w:b/>
      <w:bCs/>
      <w:kern w:val="32"/>
      <w:sz w:val="24"/>
      <w:szCs w:val="32"/>
      <w:lang w:val="x-none"/>
    </w:rPr>
  </w:style>
  <w:style w:type="paragraph" w:styleId="Heading2">
    <w:name w:val="heading 2"/>
    <w:basedOn w:val="Normal"/>
    <w:next w:val="Normal"/>
    <w:link w:val="Heading2Char"/>
    <w:uiPriority w:val="9"/>
    <w:unhideWhenUsed/>
    <w:qFormat/>
    <w:rsid w:val="001F09ED"/>
    <w:pPr>
      <w:keepNext/>
      <w:spacing w:before="120" w:after="60"/>
      <w:jc w:val="left"/>
      <w:outlineLvl w:val="1"/>
    </w:pPr>
    <w:rPr>
      <w:rFonts w:eastAsia="Times New Roman"/>
      <w:b/>
      <w:bCs/>
      <w:iCs/>
      <w:szCs w:val="28"/>
      <w:lang w:val="x-none"/>
    </w:rPr>
  </w:style>
  <w:style w:type="paragraph" w:styleId="Heading3">
    <w:name w:val="heading 3"/>
    <w:aliases w:val="Gambar"/>
    <w:basedOn w:val="Normal"/>
    <w:next w:val="Normal"/>
    <w:link w:val="Heading3Char"/>
    <w:uiPriority w:val="9"/>
    <w:semiHidden/>
    <w:unhideWhenUsed/>
    <w:qFormat/>
    <w:rsid w:val="00EA3DD2"/>
    <w:pPr>
      <w:keepNext/>
      <w:spacing w:before="60" w:after="60"/>
      <w:jc w:val="center"/>
      <w:outlineLvl w:val="2"/>
    </w:pPr>
    <w:rPr>
      <w:rFonts w:eastAsia="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17A"/>
    <w:pPr>
      <w:tabs>
        <w:tab w:val="center" w:pos="4513"/>
        <w:tab w:val="right" w:pos="9026"/>
      </w:tabs>
      <w:spacing w:after="0"/>
    </w:pPr>
  </w:style>
  <w:style w:type="character" w:customStyle="1" w:styleId="HeaderChar">
    <w:name w:val="Header Char"/>
    <w:basedOn w:val="DefaultParagraphFont"/>
    <w:link w:val="Header"/>
    <w:uiPriority w:val="99"/>
    <w:rsid w:val="00E1217A"/>
  </w:style>
  <w:style w:type="paragraph" w:styleId="Footer">
    <w:name w:val="footer"/>
    <w:basedOn w:val="Normal"/>
    <w:link w:val="FooterChar"/>
    <w:uiPriority w:val="99"/>
    <w:unhideWhenUsed/>
    <w:rsid w:val="00E1217A"/>
    <w:pPr>
      <w:tabs>
        <w:tab w:val="center" w:pos="4513"/>
        <w:tab w:val="right" w:pos="9026"/>
      </w:tabs>
      <w:spacing w:after="0"/>
    </w:pPr>
  </w:style>
  <w:style w:type="character" w:customStyle="1" w:styleId="FooterChar">
    <w:name w:val="Footer Char"/>
    <w:basedOn w:val="DefaultParagraphFont"/>
    <w:link w:val="Footer"/>
    <w:uiPriority w:val="99"/>
    <w:rsid w:val="00E1217A"/>
  </w:style>
  <w:style w:type="paragraph" w:styleId="BalloonText">
    <w:name w:val="Balloon Text"/>
    <w:basedOn w:val="Normal"/>
    <w:link w:val="BalloonTextChar"/>
    <w:uiPriority w:val="99"/>
    <w:semiHidden/>
    <w:unhideWhenUsed/>
    <w:rsid w:val="00E1217A"/>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E1217A"/>
    <w:rPr>
      <w:rFonts w:ascii="Tahoma" w:hAnsi="Tahoma" w:cs="Tahoma"/>
      <w:sz w:val="16"/>
      <w:szCs w:val="16"/>
    </w:rPr>
  </w:style>
  <w:style w:type="paragraph" w:styleId="ListParagraph">
    <w:name w:val="List Paragraph"/>
    <w:basedOn w:val="Normal"/>
    <w:link w:val="ListParagraphChar"/>
    <w:uiPriority w:val="34"/>
    <w:qFormat/>
    <w:rsid w:val="00E16494"/>
    <w:pPr>
      <w:ind w:left="720"/>
      <w:contextualSpacing/>
    </w:pPr>
    <w:rPr>
      <w:lang w:val="x-none"/>
    </w:rPr>
  </w:style>
  <w:style w:type="character" w:styleId="Hyperlink">
    <w:name w:val="Hyperlink"/>
    <w:uiPriority w:val="99"/>
    <w:unhideWhenUsed/>
    <w:rsid w:val="00E66E77"/>
    <w:rPr>
      <w:color w:val="0563C1"/>
      <w:u w:val="single"/>
    </w:rPr>
  </w:style>
  <w:style w:type="table" w:styleId="TableGrid">
    <w:name w:val="Table Grid"/>
    <w:basedOn w:val="TableNormal"/>
    <w:uiPriority w:val="39"/>
    <w:rsid w:val="005E16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3">
    <w:name w:val="Light List Accent 3"/>
    <w:basedOn w:val="TableNormal"/>
    <w:uiPriority w:val="61"/>
    <w:rsid w:val="005E16EC"/>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rmalWeb">
    <w:name w:val="Normal (Web)"/>
    <w:basedOn w:val="Normal"/>
    <w:uiPriority w:val="99"/>
    <w:unhideWhenUsed/>
    <w:rsid w:val="00DD2CFC"/>
    <w:pPr>
      <w:spacing w:before="100" w:beforeAutospacing="1" w:after="100" w:afterAutospacing="1"/>
    </w:pPr>
    <w:rPr>
      <w:rFonts w:ascii="Times New Roman" w:eastAsia="Times New Roman" w:hAnsi="Times New Roman"/>
      <w:sz w:val="24"/>
      <w:szCs w:val="24"/>
      <w:lang w:eastAsia="id-ID"/>
    </w:rPr>
  </w:style>
  <w:style w:type="paragraph" w:styleId="DocumentMap">
    <w:name w:val="Document Map"/>
    <w:basedOn w:val="Normal"/>
    <w:link w:val="DocumentMapChar"/>
    <w:uiPriority w:val="99"/>
    <w:semiHidden/>
    <w:unhideWhenUsed/>
    <w:rsid w:val="00E43ADA"/>
    <w:rPr>
      <w:rFonts w:ascii="Tahoma" w:hAnsi="Tahoma"/>
      <w:sz w:val="16"/>
      <w:szCs w:val="16"/>
      <w:lang w:val="x-none"/>
    </w:rPr>
  </w:style>
  <w:style w:type="character" w:customStyle="1" w:styleId="DocumentMapChar">
    <w:name w:val="Document Map Char"/>
    <w:link w:val="DocumentMap"/>
    <w:uiPriority w:val="99"/>
    <w:semiHidden/>
    <w:rsid w:val="00E43ADA"/>
    <w:rPr>
      <w:rFonts w:ascii="Tahoma" w:hAnsi="Tahoma" w:cs="Tahoma"/>
      <w:sz w:val="16"/>
      <w:szCs w:val="16"/>
      <w:lang w:eastAsia="en-US"/>
    </w:rPr>
  </w:style>
  <w:style w:type="character" w:customStyle="1" w:styleId="Heading1Char">
    <w:name w:val="Heading 1 Char"/>
    <w:link w:val="Heading1"/>
    <w:uiPriority w:val="9"/>
    <w:rsid w:val="00535E1C"/>
    <w:rPr>
      <w:rFonts w:ascii="Cambria" w:eastAsia="Times New Roman" w:hAnsi="Cambria"/>
      <w:b/>
      <w:bCs/>
      <w:kern w:val="32"/>
      <w:sz w:val="24"/>
      <w:szCs w:val="32"/>
      <w:lang w:val="x-none" w:eastAsia="en-US"/>
    </w:rPr>
  </w:style>
  <w:style w:type="character" w:customStyle="1" w:styleId="Heading2Char">
    <w:name w:val="Heading 2 Char"/>
    <w:link w:val="Heading2"/>
    <w:uiPriority w:val="9"/>
    <w:rsid w:val="001F09ED"/>
    <w:rPr>
      <w:rFonts w:ascii="Cambria" w:eastAsia="Times New Roman" w:hAnsi="Cambria"/>
      <w:b/>
      <w:bCs/>
      <w:iCs/>
      <w:sz w:val="22"/>
      <w:szCs w:val="28"/>
      <w:lang w:val="x-none" w:eastAsia="en-US"/>
    </w:rPr>
  </w:style>
  <w:style w:type="paragraph" w:styleId="NoSpacing">
    <w:name w:val="No Spacing"/>
    <w:link w:val="NoSpacingChar"/>
    <w:uiPriority w:val="1"/>
    <w:qFormat/>
    <w:rsid w:val="00C65D30"/>
    <w:rPr>
      <w:sz w:val="22"/>
      <w:szCs w:val="22"/>
      <w:lang w:val="en-US" w:eastAsia="en-US"/>
    </w:rPr>
  </w:style>
  <w:style w:type="character" w:customStyle="1" w:styleId="NoSpacingChar">
    <w:name w:val="No Spacing Char"/>
    <w:link w:val="NoSpacing"/>
    <w:uiPriority w:val="1"/>
    <w:rsid w:val="00C65D30"/>
    <w:rPr>
      <w:sz w:val="22"/>
      <w:szCs w:val="22"/>
      <w:lang w:val="en-US" w:eastAsia="en-US" w:bidi="ar-SA"/>
    </w:rPr>
  </w:style>
  <w:style w:type="character" w:customStyle="1" w:styleId="ListParagraphChar">
    <w:name w:val="List Paragraph Char"/>
    <w:link w:val="ListParagraph"/>
    <w:uiPriority w:val="34"/>
    <w:locked/>
    <w:rsid w:val="00C65D30"/>
    <w:rPr>
      <w:sz w:val="22"/>
      <w:szCs w:val="22"/>
      <w:lang w:eastAsia="en-US"/>
    </w:rPr>
  </w:style>
  <w:style w:type="table" w:styleId="LightList-Accent1">
    <w:name w:val="Light List Accent 1"/>
    <w:basedOn w:val="TableNormal"/>
    <w:uiPriority w:val="61"/>
    <w:rsid w:val="00AE7C1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List2-Accent1">
    <w:name w:val="Medium List 2 Accent 1"/>
    <w:basedOn w:val="TableNormal"/>
    <w:uiPriority w:val="66"/>
    <w:rsid w:val="00AE7C1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1">
    <w:name w:val="Light Shading Accent 1"/>
    <w:basedOn w:val="TableNormal"/>
    <w:uiPriority w:val="60"/>
    <w:rsid w:val="00AE7C1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ageNumber">
    <w:name w:val="page number"/>
    <w:rsid w:val="002C233E"/>
    <w:rPr>
      <w:rFonts w:cs="Times New Roman"/>
    </w:rPr>
  </w:style>
  <w:style w:type="character" w:customStyle="1" w:styleId="apple-converted-space">
    <w:name w:val="apple-converted-space"/>
    <w:rsid w:val="006746AB"/>
  </w:style>
  <w:style w:type="character" w:styleId="Emphasis">
    <w:name w:val="Emphasis"/>
    <w:uiPriority w:val="20"/>
    <w:qFormat/>
    <w:rsid w:val="006746AB"/>
    <w:rPr>
      <w:i/>
      <w:iCs/>
    </w:rPr>
  </w:style>
  <w:style w:type="character" w:customStyle="1" w:styleId="hps">
    <w:name w:val="hps"/>
    <w:basedOn w:val="DefaultParagraphFont"/>
    <w:rsid w:val="00C876E0"/>
  </w:style>
  <w:style w:type="paragraph" w:styleId="HTMLPreformatted">
    <w:name w:val="HTML Preformatted"/>
    <w:basedOn w:val="Normal"/>
    <w:link w:val="HTMLPreformattedChar"/>
    <w:uiPriority w:val="99"/>
    <w:semiHidden/>
    <w:unhideWhenUsed/>
    <w:rsid w:val="00757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757689"/>
    <w:rPr>
      <w:rFonts w:ascii="Courier New" w:eastAsia="Times New Roman" w:hAnsi="Courier New" w:cs="Courier New"/>
    </w:rPr>
  </w:style>
  <w:style w:type="character" w:customStyle="1" w:styleId="shorttext">
    <w:name w:val="short_text"/>
    <w:basedOn w:val="DefaultParagraphFont"/>
    <w:rsid w:val="00757689"/>
  </w:style>
  <w:style w:type="character" w:customStyle="1" w:styleId="reference-text">
    <w:name w:val="reference-text"/>
    <w:rsid w:val="007B0CF0"/>
  </w:style>
  <w:style w:type="table" w:styleId="GridTable3">
    <w:name w:val="Grid Table 3"/>
    <w:basedOn w:val="TableNormal"/>
    <w:uiPriority w:val="48"/>
    <w:rsid w:val="00726F8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Accent5">
    <w:name w:val="Grid Table 2 Accent 5"/>
    <w:basedOn w:val="TableNormal"/>
    <w:uiPriority w:val="47"/>
    <w:rsid w:val="001029D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1">
    <w:name w:val="Grid Table 1 Light Accent 1"/>
    <w:basedOn w:val="TableNormal"/>
    <w:uiPriority w:val="46"/>
    <w:rsid w:val="000A1D5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A1D5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3Char">
    <w:name w:val="Heading 3 Char"/>
    <w:aliases w:val="Gambar Char"/>
    <w:link w:val="Heading3"/>
    <w:uiPriority w:val="9"/>
    <w:semiHidden/>
    <w:rsid w:val="00EA3DD2"/>
    <w:rPr>
      <w:rFonts w:ascii="Cambria" w:eastAsia="Times New Roman" w:hAnsi="Cambria" w:cs="Times New Roman"/>
      <w:bCs/>
      <w:sz w:val="22"/>
      <w:szCs w:val="26"/>
      <w:lang w:eastAsia="en-US"/>
    </w:rPr>
  </w:style>
  <w:style w:type="table" w:styleId="PlainTable2">
    <w:name w:val="Plain Table 2"/>
    <w:basedOn w:val="TableNormal"/>
    <w:uiPriority w:val="42"/>
    <w:rsid w:val="00EA3D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uiPriority w:val="99"/>
    <w:semiHidden/>
    <w:unhideWhenUsed/>
    <w:rsid w:val="00981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89176">
      <w:bodyDiv w:val="1"/>
      <w:marLeft w:val="0"/>
      <w:marRight w:val="0"/>
      <w:marTop w:val="0"/>
      <w:marBottom w:val="0"/>
      <w:divBdr>
        <w:top w:val="none" w:sz="0" w:space="0" w:color="auto"/>
        <w:left w:val="none" w:sz="0" w:space="0" w:color="auto"/>
        <w:bottom w:val="none" w:sz="0" w:space="0" w:color="auto"/>
        <w:right w:val="none" w:sz="0" w:space="0" w:color="auto"/>
      </w:divBdr>
      <w:divsChild>
        <w:div w:id="1087113441">
          <w:marLeft w:val="0"/>
          <w:marRight w:val="0"/>
          <w:marTop w:val="0"/>
          <w:marBottom w:val="0"/>
          <w:divBdr>
            <w:top w:val="none" w:sz="0" w:space="0" w:color="auto"/>
            <w:left w:val="none" w:sz="0" w:space="0" w:color="auto"/>
            <w:bottom w:val="none" w:sz="0" w:space="0" w:color="auto"/>
            <w:right w:val="none" w:sz="0" w:space="0" w:color="auto"/>
          </w:divBdr>
          <w:divsChild>
            <w:div w:id="18466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1182">
      <w:bodyDiv w:val="1"/>
      <w:marLeft w:val="0"/>
      <w:marRight w:val="0"/>
      <w:marTop w:val="0"/>
      <w:marBottom w:val="0"/>
      <w:divBdr>
        <w:top w:val="none" w:sz="0" w:space="0" w:color="auto"/>
        <w:left w:val="none" w:sz="0" w:space="0" w:color="auto"/>
        <w:bottom w:val="none" w:sz="0" w:space="0" w:color="auto"/>
        <w:right w:val="none" w:sz="0" w:space="0" w:color="auto"/>
      </w:divBdr>
    </w:div>
    <w:div w:id="107192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ejournal2.undip.ac.id/index.php/potens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3F10-2A87-43E5-994F-C8B35B20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7534</Words>
  <Characters>42946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REFLEKSI 5 TAHUN PASKA ERUPSI GUNUNG MERAPI 2010: MENAKSIR KERUGIAN EKOLOGIS DI KAWASAN TAMAN NASIONAL GUNUNG MERAPI</vt:lpstr>
    </vt:vector>
  </TitlesOfParts>
  <Company/>
  <LinksUpToDate>false</LinksUpToDate>
  <CharactersWithSpaces>50380</CharactersWithSpaces>
  <SharedDoc>false</SharedDoc>
  <HLinks>
    <vt:vector size="6" baseType="variant">
      <vt:variant>
        <vt:i4>3473470</vt:i4>
      </vt:variant>
      <vt:variant>
        <vt:i4>0</vt:i4>
      </vt:variant>
      <vt:variant>
        <vt:i4>0</vt:i4>
      </vt:variant>
      <vt:variant>
        <vt:i4>5</vt:i4>
      </vt:variant>
      <vt:variant>
        <vt:lpwstr>https://ejournal2.undip.ac.id/index.php/potensi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REFLEKSI 5 TAHUN PASKA ERUPSI GUNUNG MERAPI 2010: MENAKSIR KERUGIAN EKOLOGIS DI KAWASAN TAMAN NASIONAL GUNUNG MERAPI</dc:title>
  <dc:subject/>
  <dc:creator>Potensi Undip</dc:creator>
  <cp:keywords>Mount Merapi National Park, 2010 eruption, ecological loss assessment</cp:keywords>
  <cp:lastModifiedBy>ARDHIANTO  GUTOMO WISNU PRADHONO / PM K3</cp:lastModifiedBy>
  <cp:revision>23</cp:revision>
  <cp:lastPrinted>2016-03-16T01:18:00Z</cp:lastPrinted>
  <dcterms:created xsi:type="dcterms:W3CDTF">2023-04-03T09:20:00Z</dcterms:created>
  <dcterms:modified xsi:type="dcterms:W3CDTF">2023-04-08T03:23:00Z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Base Target">
    <vt:lpwstr>_parent</vt:lpwstr>
  </property>
  <property fmtid="{D5CDD505-2E9C-101B-9397-08002B2CF9AE}" pid="25" name="Mendeley Unique User Id_1">
    <vt:lpwstr>65a0402e-04b2-3e27-94c6-8e3291413447</vt:lpwstr>
  </property>
</Properties>
</file>