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4693B" w:rsidRDefault="0014693B" w:rsidP="00146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93B">
        <w:rPr>
          <w:rFonts w:ascii="Times New Roman" w:hAnsi="Times New Roman" w:cs="Times New Roman"/>
          <w:b/>
          <w:bCs/>
          <w:sz w:val="24"/>
          <w:szCs w:val="24"/>
        </w:rPr>
        <w:t>DECLARATION OF INTEREST</w:t>
      </w:r>
    </w:p>
    <w:p w:rsidR="0014693B" w:rsidRPr="0014693B" w:rsidRDefault="0014693B" w:rsidP="00146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>Title of manuscript: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b/>
          <w:bCs/>
          <w:sz w:val="24"/>
          <w:szCs w:val="24"/>
          <w:lang w:val="id-ID"/>
        </w:rPr>
        <w:t>THE RELATIONSHIP BETWEEN KNOWLEDGE OF BLOOD SUPPLEMENTAL TABLET COMPLIANCE WITH THE INCIDENCE OF ANEMIA IN ADOLESCENT WOMEN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Segoe UI Symbol" w:hAnsi="Segoe UI Symbol" w:cs="Segoe UI Symbol"/>
          <w:sz w:val="24"/>
          <w:szCs w:val="24"/>
          <w:lang w:val="id-ID"/>
        </w:rPr>
        <w:t>☒</w:t>
      </w:r>
      <w:r w:rsidRPr="0014693B">
        <w:rPr>
          <w:rFonts w:ascii="Times New Roman" w:hAnsi="Times New Roman" w:cs="Times New Roman"/>
          <w:sz w:val="24"/>
          <w:szCs w:val="24"/>
          <w:lang w:val="id-ID"/>
        </w:rPr>
        <w:t xml:space="preserve"> The authors certify that they have no competing financial or personal interests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>relationships that could appear to influence the work reported in this paper.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 xml:space="preserve">Purwokerto, </w:t>
      </w:r>
      <w:r>
        <w:rPr>
          <w:rFonts w:ascii="Times New Roman" w:hAnsi="Times New Roman" w:cs="Times New Roman"/>
          <w:sz w:val="24"/>
          <w:szCs w:val="24"/>
        </w:rPr>
        <w:t>13 June 2023</w:t>
      </w:r>
    </w:p>
    <w:p w:rsid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>On behalf of the author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Soraya </w:t>
      </w:r>
      <w:proofErr w:type="spellStart"/>
      <w:r>
        <w:rPr>
          <w:rFonts w:ascii="Times New Roman" w:hAnsi="Times New Roman" w:cs="Times New Roman"/>
          <w:sz w:val="24"/>
          <w:szCs w:val="24"/>
        </w:rPr>
        <w:t>Siyami</w:t>
      </w:r>
      <w:proofErr w:type="spellEnd"/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>Appropriate author</w:t>
      </w:r>
    </w:p>
    <w:p w:rsidR="0014693B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anasoraya134@gmail.com</w:t>
      </w:r>
    </w:p>
    <w:p w:rsidR="00167212" w:rsidRPr="0014693B" w:rsidRDefault="0014693B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4693B">
        <w:rPr>
          <w:rFonts w:ascii="Times New Roman" w:hAnsi="Times New Roman" w:cs="Times New Roman"/>
          <w:sz w:val="24"/>
          <w:szCs w:val="24"/>
          <w:lang w:val="id-ID"/>
        </w:rPr>
        <w:t>Affiliation : Muhammadiyah University Purwokerto</w:t>
      </w:r>
    </w:p>
    <w:p w:rsidR="00167212" w:rsidRPr="0014693B" w:rsidRDefault="00167212" w:rsidP="00146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Pr="00F33F9A" w:rsidRDefault="00167212" w:rsidP="0016721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sectPr w:rsidR="00167212" w:rsidRPr="00F33F9A" w:rsidSect="00D2718E">
      <w:pgSz w:w="11907" w:h="16840" w:code="9"/>
      <w:pgMar w:top="1701" w:right="1701" w:bottom="1701" w:left="1701" w:header="0" w:footer="10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9A"/>
    <w:rsid w:val="0014693B"/>
    <w:rsid w:val="00167212"/>
    <w:rsid w:val="003E55A1"/>
    <w:rsid w:val="00664E53"/>
    <w:rsid w:val="00D02B43"/>
    <w:rsid w:val="00D2718E"/>
    <w:rsid w:val="00F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6B7F"/>
  <w15:chartTrackingRefBased/>
  <w15:docId w15:val="{09B6722B-BEAE-4505-9555-A368B383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Meysifa N</dc:creator>
  <cp:keywords/>
  <dc:description/>
  <cp:lastModifiedBy>user</cp:lastModifiedBy>
  <cp:revision>4</cp:revision>
  <dcterms:created xsi:type="dcterms:W3CDTF">2023-05-23T10:39:00Z</dcterms:created>
  <dcterms:modified xsi:type="dcterms:W3CDTF">2023-06-13T01:32:00Z</dcterms:modified>
</cp:coreProperties>
</file>