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7C" w:rsidRDefault="006A177C" w:rsidP="00D11DA5">
      <w:pPr>
        <w:spacing w:after="0" w:line="360" w:lineRule="auto"/>
        <w:rPr>
          <w:rFonts w:ascii="Arial" w:hAnsi="Arial" w:cs="Arial"/>
        </w:rPr>
      </w:pPr>
    </w:p>
    <w:p w:rsidR="006A177C" w:rsidRPr="00F738B5" w:rsidRDefault="006A177C" w:rsidP="006A177C">
      <w:pPr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>LAMPIRAN 1. LEMBAR INFORMED CONSENT</w:t>
      </w:r>
    </w:p>
    <w:p w:rsidR="006A177C" w:rsidRPr="00F738B5" w:rsidRDefault="006A177C" w:rsidP="006A177C">
      <w:pPr>
        <w:rPr>
          <w:rFonts w:ascii="Arial" w:hAnsi="Arial" w:cs="Arial"/>
          <w:sz w:val="24"/>
          <w:szCs w:val="24"/>
        </w:rPr>
      </w:pPr>
    </w:p>
    <w:p w:rsidR="006A177C" w:rsidRPr="00F738B5" w:rsidRDefault="006A177C" w:rsidP="006A177C">
      <w:pPr>
        <w:jc w:val="center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>FORMULIR INFORMED CONSENT</w:t>
      </w:r>
    </w:p>
    <w:p w:rsidR="006A177C" w:rsidRPr="00F738B5" w:rsidRDefault="006A177C" w:rsidP="006A177C">
      <w:pPr>
        <w:jc w:val="center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>(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Pernyataan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Kesediaan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Menjadi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Responden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Penelitian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>)</w:t>
      </w:r>
    </w:p>
    <w:p w:rsidR="006A177C" w:rsidRPr="00F738B5" w:rsidRDefault="006A177C" w:rsidP="006A177C">
      <w:pPr>
        <w:rPr>
          <w:rFonts w:ascii="Arial" w:hAnsi="Arial" w:cs="Arial"/>
          <w:sz w:val="24"/>
          <w:szCs w:val="24"/>
        </w:rPr>
      </w:pPr>
    </w:p>
    <w:p w:rsidR="006A177C" w:rsidRPr="00F738B5" w:rsidRDefault="006A177C" w:rsidP="006A17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Dengan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ini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saya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738B5">
        <w:rPr>
          <w:rFonts w:ascii="Arial" w:hAnsi="Arial" w:cs="Arial"/>
          <w:sz w:val="24"/>
          <w:szCs w:val="24"/>
        </w:rPr>
        <w:t>bertanda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tangan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738B5">
        <w:rPr>
          <w:rFonts w:ascii="Arial" w:hAnsi="Arial" w:cs="Arial"/>
          <w:sz w:val="24"/>
          <w:szCs w:val="24"/>
        </w:rPr>
        <w:t>bawah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38B5">
        <w:rPr>
          <w:rFonts w:ascii="Arial" w:hAnsi="Arial" w:cs="Arial"/>
          <w:sz w:val="24"/>
          <w:szCs w:val="24"/>
        </w:rPr>
        <w:t>ini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6A177C" w:rsidRPr="00F738B5" w:rsidRDefault="006A177C" w:rsidP="006A17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>Nama</w:t>
      </w:r>
      <w:r w:rsidRPr="00F738B5">
        <w:rPr>
          <w:rFonts w:ascii="Arial" w:hAnsi="Arial" w:cs="Arial"/>
          <w:sz w:val="24"/>
          <w:szCs w:val="24"/>
        </w:rPr>
        <w:tab/>
      </w:r>
      <w:r w:rsidRPr="00F738B5">
        <w:rPr>
          <w:rFonts w:ascii="Arial" w:hAnsi="Arial" w:cs="Arial"/>
          <w:sz w:val="24"/>
          <w:szCs w:val="24"/>
        </w:rPr>
        <w:tab/>
        <w:t>:</w:t>
      </w:r>
    </w:p>
    <w:p w:rsidR="006A177C" w:rsidRPr="00F738B5" w:rsidRDefault="006A177C" w:rsidP="006A17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738B5">
        <w:rPr>
          <w:rFonts w:ascii="Arial" w:hAnsi="Arial" w:cs="Arial"/>
          <w:sz w:val="24"/>
          <w:szCs w:val="24"/>
        </w:rPr>
        <w:t>Usia</w:t>
      </w:r>
      <w:proofErr w:type="spellEnd"/>
      <w:proofErr w:type="gramEnd"/>
      <w:r w:rsidRPr="00F738B5">
        <w:rPr>
          <w:rFonts w:ascii="Arial" w:hAnsi="Arial" w:cs="Arial"/>
          <w:sz w:val="24"/>
          <w:szCs w:val="24"/>
        </w:rPr>
        <w:t xml:space="preserve"> </w:t>
      </w:r>
      <w:r w:rsidRPr="00F738B5">
        <w:rPr>
          <w:rFonts w:ascii="Arial" w:hAnsi="Arial" w:cs="Arial"/>
          <w:sz w:val="24"/>
          <w:szCs w:val="24"/>
        </w:rPr>
        <w:tab/>
      </w:r>
      <w:r w:rsidRPr="00F738B5">
        <w:rPr>
          <w:rFonts w:ascii="Arial" w:hAnsi="Arial" w:cs="Arial"/>
          <w:sz w:val="24"/>
          <w:szCs w:val="24"/>
        </w:rPr>
        <w:tab/>
        <w:t xml:space="preserve">: </w:t>
      </w:r>
    </w:p>
    <w:p w:rsidR="006A177C" w:rsidRPr="00F738B5" w:rsidRDefault="006A177C" w:rsidP="006A17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Alamat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r w:rsidRPr="00F738B5">
        <w:rPr>
          <w:rFonts w:ascii="Arial" w:hAnsi="Arial" w:cs="Arial"/>
          <w:sz w:val="24"/>
          <w:szCs w:val="24"/>
        </w:rPr>
        <w:tab/>
        <w:t>:</w:t>
      </w:r>
    </w:p>
    <w:p w:rsidR="006A177C" w:rsidRPr="00F738B5" w:rsidRDefault="006A177C" w:rsidP="006A17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Dengan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sadar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tanpa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paksaan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bersedia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berpartisipasi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sebagai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responden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penelitian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738B5">
        <w:rPr>
          <w:rFonts w:ascii="Arial" w:hAnsi="Arial" w:cs="Arial"/>
          <w:sz w:val="24"/>
          <w:szCs w:val="24"/>
        </w:rPr>
        <w:t>dilakukan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oleh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mahasiswa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Fakultas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Kesehatan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Masyarakat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Universitas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Diponegoro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dengan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judul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r w:rsidRPr="00F738B5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Gambaran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Praktik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Penatalaksanaan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oleh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Ibu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Balita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di Wilayah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Kerja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Puskesmas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Sumowono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Kabupaten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Semarang”</w:t>
      </w:r>
    </w:p>
    <w:p w:rsidR="006A177C" w:rsidRPr="00F738B5" w:rsidRDefault="006A177C" w:rsidP="006A17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Saya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menyadari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bahwa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keikutsertaan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saya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dalam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penelitian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ini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dilakukan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secara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sukarela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tidak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38B5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merugikan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saya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738B5">
        <w:rPr>
          <w:rFonts w:ascii="Arial" w:hAnsi="Arial" w:cs="Arial"/>
          <w:sz w:val="24"/>
          <w:szCs w:val="24"/>
        </w:rPr>
        <w:t>Saya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juga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menyadari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bahwa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segala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informasi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pada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penelitian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ini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adalah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rahasia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hanya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digunakan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untuk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tujuan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penelitian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738B5">
        <w:rPr>
          <w:rFonts w:ascii="Arial" w:hAnsi="Arial" w:cs="Arial"/>
          <w:sz w:val="24"/>
          <w:szCs w:val="24"/>
        </w:rPr>
        <w:t>Dengan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demikian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saya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bersedia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untuk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menjadi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responden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penelitian</w:t>
      </w:r>
      <w:proofErr w:type="spellEnd"/>
      <w:r w:rsidRPr="00F738B5">
        <w:rPr>
          <w:rFonts w:ascii="Arial" w:hAnsi="Arial" w:cs="Arial"/>
          <w:sz w:val="24"/>
          <w:szCs w:val="24"/>
        </w:rPr>
        <w:t>.</w:t>
      </w:r>
    </w:p>
    <w:p w:rsidR="006A177C" w:rsidRPr="00F738B5" w:rsidRDefault="006A177C" w:rsidP="006A177C">
      <w:pPr>
        <w:jc w:val="right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 xml:space="preserve">Semarang,            </w:t>
      </w:r>
      <w:r w:rsidR="00F738B5" w:rsidRPr="00F738B5">
        <w:rPr>
          <w:rFonts w:ascii="Arial" w:hAnsi="Arial" w:cs="Arial"/>
          <w:sz w:val="24"/>
          <w:szCs w:val="24"/>
        </w:rPr>
        <w:t xml:space="preserve">  </w:t>
      </w:r>
      <w:r w:rsidRPr="00F738B5">
        <w:rPr>
          <w:rFonts w:ascii="Arial" w:hAnsi="Arial" w:cs="Arial"/>
          <w:sz w:val="24"/>
          <w:szCs w:val="24"/>
        </w:rPr>
        <w:t xml:space="preserve">    </w:t>
      </w:r>
      <w:r w:rsidR="00F738B5" w:rsidRPr="00F738B5">
        <w:rPr>
          <w:rFonts w:ascii="Arial" w:hAnsi="Arial" w:cs="Arial"/>
          <w:sz w:val="24"/>
          <w:szCs w:val="24"/>
        </w:rPr>
        <w:t xml:space="preserve">     </w:t>
      </w:r>
      <w:r w:rsidRPr="00F738B5">
        <w:rPr>
          <w:rFonts w:ascii="Arial" w:hAnsi="Arial" w:cs="Arial"/>
          <w:sz w:val="24"/>
          <w:szCs w:val="24"/>
        </w:rPr>
        <w:t xml:space="preserve">   2021</w:t>
      </w:r>
    </w:p>
    <w:p w:rsidR="006A177C" w:rsidRPr="00F738B5" w:rsidRDefault="006A177C" w:rsidP="006A177C">
      <w:pPr>
        <w:rPr>
          <w:rFonts w:ascii="Arial" w:hAnsi="Arial" w:cs="Arial"/>
          <w:sz w:val="24"/>
          <w:szCs w:val="24"/>
        </w:rPr>
      </w:pPr>
    </w:p>
    <w:p w:rsidR="006A177C" w:rsidRPr="00F738B5" w:rsidRDefault="006A177C" w:rsidP="006A177C">
      <w:pPr>
        <w:rPr>
          <w:rFonts w:ascii="Arial" w:hAnsi="Arial" w:cs="Arial"/>
          <w:sz w:val="24"/>
          <w:szCs w:val="24"/>
        </w:rPr>
      </w:pPr>
    </w:p>
    <w:p w:rsidR="006A177C" w:rsidRPr="00F738B5" w:rsidRDefault="006A177C" w:rsidP="006A177C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Peneliti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r w:rsidRPr="00F738B5">
        <w:rPr>
          <w:rFonts w:ascii="Arial" w:hAnsi="Arial" w:cs="Arial"/>
          <w:sz w:val="24"/>
          <w:szCs w:val="24"/>
        </w:rPr>
        <w:tab/>
      </w:r>
      <w:r w:rsidRPr="00F738B5">
        <w:rPr>
          <w:rFonts w:ascii="Arial" w:hAnsi="Arial" w:cs="Arial"/>
          <w:sz w:val="24"/>
          <w:szCs w:val="24"/>
        </w:rPr>
        <w:tab/>
      </w:r>
      <w:r w:rsidRPr="00F738B5">
        <w:rPr>
          <w:rFonts w:ascii="Arial" w:hAnsi="Arial" w:cs="Arial"/>
          <w:sz w:val="24"/>
          <w:szCs w:val="24"/>
        </w:rPr>
        <w:tab/>
      </w:r>
      <w:r w:rsidRPr="00F738B5">
        <w:rPr>
          <w:rFonts w:ascii="Arial" w:hAnsi="Arial" w:cs="Arial"/>
          <w:sz w:val="24"/>
          <w:szCs w:val="24"/>
        </w:rPr>
        <w:tab/>
      </w:r>
      <w:r w:rsidRPr="00F738B5">
        <w:rPr>
          <w:rFonts w:ascii="Arial" w:hAnsi="Arial" w:cs="Arial"/>
          <w:sz w:val="24"/>
          <w:szCs w:val="24"/>
        </w:rPr>
        <w:tab/>
      </w:r>
      <w:r w:rsidRPr="00F738B5">
        <w:rPr>
          <w:rFonts w:ascii="Arial" w:hAnsi="Arial" w:cs="Arial"/>
          <w:sz w:val="24"/>
          <w:szCs w:val="24"/>
        </w:rPr>
        <w:tab/>
      </w:r>
      <w:proofErr w:type="spellStart"/>
      <w:r w:rsidRPr="00F738B5">
        <w:rPr>
          <w:rFonts w:ascii="Arial" w:hAnsi="Arial" w:cs="Arial"/>
          <w:sz w:val="24"/>
          <w:szCs w:val="24"/>
        </w:rPr>
        <w:t>Responden</w:t>
      </w:r>
      <w:proofErr w:type="spellEnd"/>
    </w:p>
    <w:p w:rsidR="006A177C" w:rsidRPr="00F738B5" w:rsidRDefault="006A177C" w:rsidP="006A177C">
      <w:pPr>
        <w:rPr>
          <w:rFonts w:ascii="Arial" w:hAnsi="Arial" w:cs="Arial"/>
          <w:sz w:val="24"/>
          <w:szCs w:val="24"/>
        </w:rPr>
      </w:pPr>
      <w:r w:rsidRPr="00F738B5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63C34534" wp14:editId="5542D487">
            <wp:simplePos x="0" y="0"/>
            <wp:positionH relativeFrom="page">
              <wp:posOffset>1407913</wp:posOffset>
            </wp:positionH>
            <wp:positionV relativeFrom="paragraph">
              <wp:posOffset>208915</wp:posOffset>
            </wp:positionV>
            <wp:extent cx="645160" cy="456565"/>
            <wp:effectExtent l="0" t="0" r="2540" b="635"/>
            <wp:wrapTopAndBottom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177C" w:rsidRPr="00F738B5" w:rsidRDefault="006A177C" w:rsidP="006A177C">
      <w:pPr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 xml:space="preserve">(Rosiana Putri Utami) </w:t>
      </w:r>
      <w:r w:rsidRPr="00F738B5">
        <w:rPr>
          <w:rFonts w:ascii="Arial" w:hAnsi="Arial" w:cs="Arial"/>
          <w:sz w:val="24"/>
          <w:szCs w:val="24"/>
        </w:rPr>
        <w:tab/>
      </w:r>
      <w:r w:rsidRPr="00F738B5">
        <w:rPr>
          <w:rFonts w:ascii="Arial" w:hAnsi="Arial" w:cs="Arial"/>
          <w:sz w:val="24"/>
          <w:szCs w:val="24"/>
        </w:rPr>
        <w:tab/>
      </w:r>
      <w:r w:rsidRPr="00F738B5">
        <w:rPr>
          <w:rFonts w:ascii="Arial" w:hAnsi="Arial" w:cs="Arial"/>
          <w:sz w:val="24"/>
          <w:szCs w:val="24"/>
        </w:rPr>
        <w:tab/>
      </w:r>
      <w:r w:rsidR="00F738B5">
        <w:rPr>
          <w:rFonts w:ascii="Arial" w:hAnsi="Arial" w:cs="Arial"/>
          <w:sz w:val="24"/>
          <w:szCs w:val="24"/>
        </w:rPr>
        <w:t xml:space="preserve">         </w:t>
      </w:r>
      <w:r w:rsidRPr="00F738B5">
        <w:rPr>
          <w:rFonts w:ascii="Arial" w:hAnsi="Arial" w:cs="Arial"/>
          <w:sz w:val="24"/>
          <w:szCs w:val="24"/>
        </w:rPr>
        <w:t>(……………………………...)</w:t>
      </w:r>
    </w:p>
    <w:p w:rsidR="006A177C" w:rsidRPr="00F738B5" w:rsidRDefault="006A177C" w:rsidP="00D11DA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A177C" w:rsidRPr="00F738B5" w:rsidRDefault="006A177C" w:rsidP="00D11DA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11DA5" w:rsidRPr="00F738B5" w:rsidRDefault="00D11DA5" w:rsidP="00D11DA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lastRenderedPageBreak/>
        <w:t>LAMPIRAN 2. ANGKET PENELITIAN</w:t>
      </w:r>
    </w:p>
    <w:p w:rsidR="00D11DA5" w:rsidRPr="00F738B5" w:rsidRDefault="00D11DA5" w:rsidP="00D11DA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11DA5" w:rsidRPr="00F738B5" w:rsidRDefault="00D11DA5" w:rsidP="00D11DA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>ANGKET PENELITIAN</w:t>
      </w:r>
    </w:p>
    <w:p w:rsidR="00D11DA5" w:rsidRPr="00F738B5" w:rsidRDefault="00D11DA5" w:rsidP="00D11DA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>GAMBARAN PRAKTIK PENATALAKSANAAN DIARE OLEH IBU BALITA DI WILAYAH KERJA PUSKESMAS SUMOWONO KABUPATEN SEMARANG</w:t>
      </w:r>
    </w:p>
    <w:p w:rsidR="00D11DA5" w:rsidRPr="00F738B5" w:rsidRDefault="00D11DA5" w:rsidP="00D11DA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1DA5" w:rsidRPr="00F738B5" w:rsidRDefault="00D11DA5" w:rsidP="00D11DA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>IDENTITAS RESPONDEN</w:t>
      </w:r>
    </w:p>
    <w:p w:rsidR="00D11DA5" w:rsidRPr="00F738B5" w:rsidRDefault="00D11DA5" w:rsidP="00D11DA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F738B5">
        <w:rPr>
          <w:rFonts w:ascii="Arial" w:hAnsi="Arial" w:cs="Arial"/>
          <w:sz w:val="24"/>
          <w:szCs w:val="24"/>
        </w:rPr>
        <w:t>Ibu</w:t>
      </w:r>
      <w:proofErr w:type="spellEnd"/>
      <w:r w:rsidRPr="00F738B5">
        <w:rPr>
          <w:rFonts w:ascii="Arial" w:hAnsi="Arial" w:cs="Arial"/>
          <w:sz w:val="24"/>
          <w:szCs w:val="24"/>
        </w:rPr>
        <w:tab/>
      </w:r>
      <w:r w:rsidRPr="00F738B5">
        <w:rPr>
          <w:rFonts w:ascii="Arial" w:hAnsi="Arial" w:cs="Arial"/>
          <w:sz w:val="24"/>
          <w:szCs w:val="24"/>
        </w:rPr>
        <w:tab/>
        <w:t xml:space="preserve">: </w:t>
      </w:r>
      <w:r w:rsidRPr="00F738B5">
        <w:rPr>
          <w:rFonts w:ascii="Arial" w:hAnsi="Arial" w:cs="Arial"/>
          <w:sz w:val="24"/>
          <w:szCs w:val="24"/>
        </w:rPr>
        <w:softHyphen/>
      </w:r>
      <w:r w:rsidRPr="00F738B5">
        <w:rPr>
          <w:rFonts w:ascii="Arial" w:hAnsi="Arial" w:cs="Arial"/>
          <w:sz w:val="24"/>
          <w:szCs w:val="24"/>
        </w:rPr>
        <w:softHyphen/>
      </w:r>
      <w:r w:rsidRPr="00F738B5">
        <w:rPr>
          <w:rFonts w:ascii="Arial" w:hAnsi="Arial" w:cs="Arial"/>
          <w:sz w:val="24"/>
          <w:szCs w:val="24"/>
        </w:rPr>
        <w:softHyphen/>
      </w:r>
      <w:r w:rsidRPr="00F738B5">
        <w:rPr>
          <w:rFonts w:ascii="Arial" w:hAnsi="Arial" w:cs="Arial"/>
          <w:sz w:val="24"/>
          <w:szCs w:val="24"/>
        </w:rPr>
        <w:softHyphen/>
      </w:r>
      <w:r w:rsidRPr="00F738B5">
        <w:rPr>
          <w:rFonts w:ascii="Arial" w:hAnsi="Arial" w:cs="Arial"/>
          <w:sz w:val="24"/>
          <w:szCs w:val="24"/>
        </w:rPr>
        <w:softHyphen/>
        <w:t>_______________________________</w:t>
      </w:r>
    </w:p>
    <w:p w:rsidR="00D11DA5" w:rsidRPr="00F738B5" w:rsidRDefault="00D11DA5" w:rsidP="00D11DA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Usia</w:t>
      </w:r>
      <w:proofErr w:type="spellEnd"/>
      <w:r w:rsidRPr="00F738B5">
        <w:rPr>
          <w:rFonts w:ascii="Arial" w:hAnsi="Arial" w:cs="Arial"/>
          <w:sz w:val="24"/>
          <w:szCs w:val="24"/>
        </w:rPr>
        <w:tab/>
      </w:r>
      <w:r w:rsidRPr="00F738B5">
        <w:rPr>
          <w:rFonts w:ascii="Arial" w:hAnsi="Arial" w:cs="Arial"/>
          <w:sz w:val="24"/>
          <w:szCs w:val="24"/>
        </w:rPr>
        <w:tab/>
      </w:r>
      <w:r w:rsidRPr="00F738B5">
        <w:rPr>
          <w:rFonts w:ascii="Arial" w:hAnsi="Arial" w:cs="Arial"/>
          <w:sz w:val="24"/>
          <w:szCs w:val="24"/>
        </w:rPr>
        <w:tab/>
        <w:t xml:space="preserve">: _____ </w:t>
      </w:r>
      <w:proofErr w:type="spellStart"/>
      <w:r w:rsidRPr="00F738B5">
        <w:rPr>
          <w:rFonts w:ascii="Arial" w:hAnsi="Arial" w:cs="Arial"/>
          <w:sz w:val="24"/>
          <w:szCs w:val="24"/>
        </w:rPr>
        <w:t>tahun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Pekerjaan</w:t>
      </w:r>
      <w:proofErr w:type="spellEnd"/>
      <w:r w:rsidRPr="00F738B5">
        <w:rPr>
          <w:rFonts w:ascii="Arial" w:hAnsi="Arial" w:cs="Arial"/>
          <w:sz w:val="24"/>
          <w:szCs w:val="24"/>
        </w:rPr>
        <w:tab/>
      </w:r>
      <w:r w:rsidRPr="00F738B5">
        <w:rPr>
          <w:rFonts w:ascii="Arial" w:hAnsi="Arial" w:cs="Arial"/>
          <w:sz w:val="24"/>
          <w:szCs w:val="24"/>
        </w:rPr>
        <w:tab/>
        <w:t>: _______________________________</w:t>
      </w:r>
    </w:p>
    <w:p w:rsidR="00D11DA5" w:rsidRPr="00F738B5" w:rsidRDefault="00D11DA5" w:rsidP="00D11DA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Pendidikan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terakhir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r w:rsidRPr="00F738B5">
        <w:rPr>
          <w:rFonts w:ascii="Arial" w:hAnsi="Arial" w:cs="Arial"/>
          <w:sz w:val="24"/>
          <w:szCs w:val="24"/>
        </w:rPr>
        <w:tab/>
        <w:t>:</w:t>
      </w:r>
    </w:p>
    <w:p w:rsidR="00D11DA5" w:rsidRPr="00F738B5" w:rsidRDefault="00D11DA5" w:rsidP="00D11DA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 xml:space="preserve">Lulus </w:t>
      </w:r>
      <w:proofErr w:type="spellStart"/>
      <w:r w:rsidRPr="00F738B5">
        <w:rPr>
          <w:rFonts w:ascii="Arial" w:hAnsi="Arial" w:cs="Arial"/>
          <w:sz w:val="24"/>
          <w:szCs w:val="24"/>
        </w:rPr>
        <w:t>Pascasarjana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 xml:space="preserve">Lulus </w:t>
      </w:r>
      <w:proofErr w:type="spellStart"/>
      <w:r w:rsidRPr="00F738B5">
        <w:rPr>
          <w:rFonts w:ascii="Arial" w:hAnsi="Arial" w:cs="Arial"/>
          <w:sz w:val="24"/>
          <w:szCs w:val="24"/>
        </w:rPr>
        <w:t>Sarjana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>Lulus Diploma</w:t>
      </w:r>
    </w:p>
    <w:p w:rsidR="00D11DA5" w:rsidRPr="00F738B5" w:rsidRDefault="00D11DA5" w:rsidP="00D11DA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>Lulus SMA/</w:t>
      </w:r>
      <w:proofErr w:type="spellStart"/>
      <w:r w:rsidRPr="00F738B5">
        <w:rPr>
          <w:rFonts w:ascii="Arial" w:hAnsi="Arial" w:cs="Arial"/>
          <w:sz w:val="24"/>
          <w:szCs w:val="24"/>
        </w:rPr>
        <w:t>sederajat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>Lulus SMP/</w:t>
      </w:r>
      <w:proofErr w:type="spellStart"/>
      <w:r w:rsidRPr="00F738B5">
        <w:rPr>
          <w:rFonts w:ascii="Arial" w:hAnsi="Arial" w:cs="Arial"/>
          <w:sz w:val="24"/>
          <w:szCs w:val="24"/>
        </w:rPr>
        <w:t>sederajat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>Lulus SD/</w:t>
      </w:r>
      <w:proofErr w:type="spellStart"/>
      <w:r w:rsidRPr="00F738B5">
        <w:rPr>
          <w:rFonts w:ascii="Arial" w:hAnsi="Arial" w:cs="Arial"/>
          <w:sz w:val="24"/>
          <w:szCs w:val="24"/>
        </w:rPr>
        <w:t>sederajat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Tidak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Sekolah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Alamat</w:t>
      </w:r>
      <w:proofErr w:type="spellEnd"/>
      <w:r w:rsidRPr="00F738B5">
        <w:rPr>
          <w:rFonts w:ascii="Arial" w:hAnsi="Arial" w:cs="Arial"/>
          <w:sz w:val="24"/>
          <w:szCs w:val="24"/>
        </w:rPr>
        <w:tab/>
      </w:r>
      <w:r w:rsidRPr="00F738B5">
        <w:rPr>
          <w:rFonts w:ascii="Arial" w:hAnsi="Arial" w:cs="Arial"/>
          <w:sz w:val="24"/>
          <w:szCs w:val="24"/>
        </w:rPr>
        <w:tab/>
        <w:t>: RT/RW</w:t>
      </w:r>
      <w:r w:rsidRPr="00F738B5">
        <w:rPr>
          <w:rFonts w:ascii="Arial" w:hAnsi="Arial" w:cs="Arial"/>
          <w:sz w:val="24"/>
          <w:szCs w:val="24"/>
        </w:rPr>
        <w:tab/>
        <w:t>: _________________________</w:t>
      </w:r>
    </w:p>
    <w:p w:rsidR="00D11DA5" w:rsidRPr="00F738B5" w:rsidRDefault="00D11DA5" w:rsidP="00D11DA5">
      <w:pPr>
        <w:pStyle w:val="ListParagraph"/>
        <w:spacing w:after="0" w:line="360" w:lineRule="auto"/>
        <w:ind w:left="2880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 xml:space="preserve">  Dusun</w:t>
      </w:r>
      <w:r w:rsidRPr="00F738B5">
        <w:rPr>
          <w:rFonts w:ascii="Arial" w:hAnsi="Arial" w:cs="Arial"/>
          <w:sz w:val="24"/>
          <w:szCs w:val="24"/>
        </w:rPr>
        <w:tab/>
        <w:t>: _________________________</w:t>
      </w:r>
    </w:p>
    <w:p w:rsidR="00D11DA5" w:rsidRPr="00F738B5" w:rsidRDefault="001B03C4" w:rsidP="00D11DA5">
      <w:pPr>
        <w:pStyle w:val="ListParagraph"/>
        <w:spacing w:after="0" w:line="360" w:lineRule="auto"/>
        <w:ind w:left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D11DA5" w:rsidRPr="00F738B5">
        <w:rPr>
          <w:rFonts w:ascii="Arial" w:hAnsi="Arial" w:cs="Arial"/>
          <w:sz w:val="24"/>
          <w:szCs w:val="24"/>
        </w:rPr>
        <w:t>_________________________</w:t>
      </w:r>
    </w:p>
    <w:p w:rsidR="00D11DA5" w:rsidRPr="00F738B5" w:rsidRDefault="00D11DA5" w:rsidP="00D11DA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Anak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menderita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dalam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kuru</w:t>
      </w:r>
      <w:r w:rsidR="001B03C4">
        <w:rPr>
          <w:rFonts w:ascii="Arial" w:hAnsi="Arial" w:cs="Arial"/>
          <w:sz w:val="24"/>
          <w:szCs w:val="24"/>
        </w:rPr>
        <w:t>n</w:t>
      </w:r>
      <w:proofErr w:type="spellEnd"/>
      <w:r w:rsidR="001B03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03C4">
        <w:rPr>
          <w:rFonts w:ascii="Arial" w:hAnsi="Arial" w:cs="Arial"/>
          <w:sz w:val="24"/>
          <w:szCs w:val="24"/>
        </w:rPr>
        <w:t>waktu</w:t>
      </w:r>
      <w:proofErr w:type="spellEnd"/>
      <w:r w:rsidR="001B03C4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1B03C4">
        <w:rPr>
          <w:rFonts w:ascii="Arial" w:hAnsi="Arial" w:cs="Arial"/>
          <w:sz w:val="24"/>
          <w:szCs w:val="24"/>
        </w:rPr>
        <w:t>bulan</w:t>
      </w:r>
      <w:proofErr w:type="spellEnd"/>
      <w:r w:rsidR="001B03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03C4">
        <w:rPr>
          <w:rFonts w:ascii="Arial" w:hAnsi="Arial" w:cs="Arial"/>
          <w:sz w:val="24"/>
          <w:szCs w:val="24"/>
        </w:rPr>
        <w:t>terakhir</w:t>
      </w:r>
      <w:proofErr w:type="spellEnd"/>
      <w:r w:rsidR="001B03C4">
        <w:rPr>
          <w:rFonts w:ascii="Arial" w:hAnsi="Arial" w:cs="Arial"/>
          <w:sz w:val="24"/>
          <w:szCs w:val="24"/>
        </w:rPr>
        <w:t xml:space="preserve"> : </w:t>
      </w:r>
      <w:proofErr w:type="spellStart"/>
      <w:r w:rsidR="001B03C4">
        <w:rPr>
          <w:rFonts w:ascii="Arial" w:hAnsi="Arial" w:cs="Arial"/>
          <w:sz w:val="24"/>
          <w:szCs w:val="24"/>
        </w:rPr>
        <w:t>Ya</w:t>
      </w:r>
      <w:proofErr w:type="spellEnd"/>
      <w:r w:rsidR="001B03C4">
        <w:rPr>
          <w:rFonts w:ascii="Arial" w:hAnsi="Arial" w:cs="Arial"/>
          <w:sz w:val="24"/>
          <w:szCs w:val="24"/>
        </w:rPr>
        <w:t xml:space="preserve"> / </w:t>
      </w:r>
      <w:bookmarkStart w:id="0" w:name="_GoBack"/>
      <w:bookmarkEnd w:id="0"/>
      <w:proofErr w:type="spellStart"/>
      <w:r w:rsidRPr="00F738B5">
        <w:rPr>
          <w:rFonts w:ascii="Arial" w:hAnsi="Arial" w:cs="Arial"/>
          <w:sz w:val="24"/>
          <w:szCs w:val="24"/>
        </w:rPr>
        <w:t>Tidak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 xml:space="preserve">TINGKAT PENGETAHUAN </w:t>
      </w:r>
    </w:p>
    <w:p w:rsidR="00D11DA5" w:rsidRPr="00F738B5" w:rsidRDefault="00D11DA5" w:rsidP="00D11DA5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738B5">
        <w:rPr>
          <w:rFonts w:ascii="Arial" w:hAnsi="Arial" w:cs="Arial"/>
          <w:b/>
          <w:sz w:val="24"/>
          <w:szCs w:val="24"/>
        </w:rPr>
        <w:t>Pilihlah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jawaban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yang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menurut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Anda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benar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Anda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dapat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memilih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untuk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opsi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F738B5">
        <w:rPr>
          <w:rFonts w:ascii="Arial" w:hAnsi="Arial" w:cs="Arial"/>
          <w:b/>
          <w:sz w:val="24"/>
          <w:szCs w:val="24"/>
        </w:rPr>
        <w:t>a ,</w:t>
      </w:r>
      <w:proofErr w:type="gramEnd"/>
      <w:r w:rsidRPr="00F738B5">
        <w:rPr>
          <w:rFonts w:ascii="Arial" w:hAnsi="Arial" w:cs="Arial"/>
          <w:b/>
          <w:sz w:val="24"/>
          <w:szCs w:val="24"/>
        </w:rPr>
        <w:t xml:space="preserve"> b , c ,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atau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d (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beri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tanda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silang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X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pada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jawaban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yang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Anda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pilih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>)</w:t>
      </w:r>
    </w:p>
    <w:p w:rsidR="00D11DA5" w:rsidRPr="00F738B5" w:rsidRDefault="00D11DA5" w:rsidP="00D11DA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Apakah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738B5">
        <w:rPr>
          <w:rFonts w:ascii="Arial" w:hAnsi="Arial" w:cs="Arial"/>
          <w:sz w:val="24"/>
          <w:szCs w:val="24"/>
        </w:rPr>
        <w:t>dimaksud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dengan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penyakit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Buang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F738B5">
        <w:rPr>
          <w:rFonts w:ascii="Arial" w:hAnsi="Arial" w:cs="Arial"/>
          <w:sz w:val="24"/>
          <w:szCs w:val="24"/>
        </w:rPr>
        <w:t>besar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encer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lebih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dari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3 kali per </w:t>
      </w:r>
      <w:proofErr w:type="spellStart"/>
      <w:r w:rsidRPr="00F738B5">
        <w:rPr>
          <w:rFonts w:ascii="Arial" w:hAnsi="Arial" w:cs="Arial"/>
          <w:sz w:val="24"/>
          <w:szCs w:val="24"/>
        </w:rPr>
        <w:t>hari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Buang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F738B5">
        <w:rPr>
          <w:rFonts w:ascii="Arial" w:hAnsi="Arial" w:cs="Arial"/>
          <w:sz w:val="24"/>
          <w:szCs w:val="24"/>
        </w:rPr>
        <w:t>besar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738B5">
        <w:rPr>
          <w:rFonts w:ascii="Arial" w:hAnsi="Arial" w:cs="Arial"/>
          <w:sz w:val="24"/>
          <w:szCs w:val="24"/>
        </w:rPr>
        <w:t>disertai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lendir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darah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lastRenderedPageBreak/>
        <w:t>Tidak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dapat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buang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F738B5">
        <w:rPr>
          <w:rFonts w:ascii="Arial" w:hAnsi="Arial" w:cs="Arial"/>
          <w:sz w:val="24"/>
          <w:szCs w:val="24"/>
        </w:rPr>
        <w:t>besar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Buang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F738B5">
        <w:rPr>
          <w:rFonts w:ascii="Arial" w:hAnsi="Arial" w:cs="Arial"/>
          <w:sz w:val="24"/>
          <w:szCs w:val="24"/>
        </w:rPr>
        <w:t>besar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encer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hanya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1 kali per </w:t>
      </w:r>
      <w:proofErr w:type="spellStart"/>
      <w:r w:rsidRPr="00F738B5">
        <w:rPr>
          <w:rFonts w:ascii="Arial" w:hAnsi="Arial" w:cs="Arial"/>
          <w:sz w:val="24"/>
          <w:szCs w:val="24"/>
        </w:rPr>
        <w:t>hari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738B5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sajakah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penyebab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terjadinya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Udara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kebersihan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lingkungan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debu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Makanan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bakteri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kebersihan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lingkungan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Dehidrasi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minuman</w:t>
      </w:r>
      <w:proofErr w:type="spellEnd"/>
      <w:r w:rsidRPr="00F738B5">
        <w:rPr>
          <w:rFonts w:ascii="Arial" w:hAnsi="Arial" w:cs="Arial"/>
          <w:sz w:val="24"/>
          <w:szCs w:val="24"/>
        </w:rPr>
        <w:t>, virus</w:t>
      </w:r>
    </w:p>
    <w:p w:rsidR="00D11DA5" w:rsidRPr="00F738B5" w:rsidRDefault="00D11DA5" w:rsidP="00D11D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Bakteri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udara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minuman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738B5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saja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tanda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gejala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Demam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batuk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perut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mulas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Terdapat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bercak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merah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pada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kulit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Tinja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encer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nyeri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perut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muntah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lemas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Suhu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tubuh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meningkat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disertai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batuk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Lainnya</w:t>
      </w:r>
      <w:proofErr w:type="spellEnd"/>
      <w:r w:rsidRPr="00F738B5">
        <w:rPr>
          <w:rFonts w:ascii="Arial" w:hAnsi="Arial" w:cs="Arial"/>
          <w:sz w:val="24"/>
          <w:szCs w:val="24"/>
        </w:rPr>
        <w:t>_______________________</w:t>
      </w:r>
    </w:p>
    <w:p w:rsidR="00D11DA5" w:rsidRPr="00F738B5" w:rsidRDefault="00D11DA5" w:rsidP="00D11DA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738B5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saja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dampak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dari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penyakit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Dehidrasi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gangguan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pertumbuhan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Kepala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pusing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pandangan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mata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kabur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Hipertensi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kolesterol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Sakit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tenggorokan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nyeri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sendi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Bagaimana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38B5"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penularan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penyakit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Lewat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perantara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udara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Melalui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jabat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tangan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Melalui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F738B5">
        <w:rPr>
          <w:rFonts w:ascii="Arial" w:hAnsi="Arial" w:cs="Arial"/>
          <w:sz w:val="24"/>
          <w:szCs w:val="24"/>
        </w:rPr>
        <w:t>liur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Melalui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makanan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atau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minuman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738B5">
        <w:rPr>
          <w:rFonts w:ascii="Arial" w:hAnsi="Arial" w:cs="Arial"/>
          <w:sz w:val="24"/>
          <w:szCs w:val="24"/>
        </w:rPr>
        <w:t>terdapat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bakteri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Bagaimana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38B5"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mencegah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penyakit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Makan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makanan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738B5">
        <w:rPr>
          <w:rFonts w:ascii="Arial" w:hAnsi="Arial" w:cs="Arial"/>
          <w:sz w:val="24"/>
          <w:szCs w:val="24"/>
        </w:rPr>
        <w:t>mahal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Pemberian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F738B5">
        <w:rPr>
          <w:rFonts w:ascii="Arial" w:hAnsi="Arial" w:cs="Arial"/>
          <w:sz w:val="24"/>
          <w:szCs w:val="24"/>
        </w:rPr>
        <w:t>Susu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Ibu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(ASI)</w:t>
      </w:r>
    </w:p>
    <w:p w:rsidR="00D11DA5" w:rsidRPr="00F738B5" w:rsidRDefault="00D11DA5" w:rsidP="00D11DA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Minum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air yang </w:t>
      </w:r>
      <w:proofErr w:type="spellStart"/>
      <w:r w:rsidRPr="00F738B5">
        <w:rPr>
          <w:rFonts w:ascii="Arial" w:hAnsi="Arial" w:cs="Arial"/>
          <w:sz w:val="24"/>
          <w:szCs w:val="24"/>
        </w:rPr>
        <w:t>belum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direbus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Makan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makanan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setengah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matang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Apakah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738B5">
        <w:rPr>
          <w:rFonts w:ascii="Arial" w:hAnsi="Arial" w:cs="Arial"/>
          <w:sz w:val="24"/>
          <w:szCs w:val="24"/>
        </w:rPr>
        <w:t>dimaksud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dengan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penatalaksanaan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Petunjuk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penting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Pengobatan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lastRenderedPageBreak/>
        <w:t>Pengaturan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pengelolaan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atau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penanganan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penyakit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Pencegahan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Apakah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738B5">
        <w:rPr>
          <w:rFonts w:ascii="Arial" w:hAnsi="Arial" w:cs="Arial"/>
          <w:sz w:val="24"/>
          <w:szCs w:val="24"/>
        </w:rPr>
        <w:t>dimaksud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“Lintas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F738B5">
        <w:rPr>
          <w:rFonts w:ascii="Arial" w:hAnsi="Arial" w:cs="Arial"/>
          <w:sz w:val="24"/>
          <w:szCs w:val="24"/>
        </w:rPr>
        <w:t>dalam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penatalaksanaan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Linimasa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Tuntaskan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 xml:space="preserve">Lima Cara </w:t>
      </w:r>
      <w:proofErr w:type="spellStart"/>
      <w:r w:rsidRPr="00F738B5">
        <w:rPr>
          <w:rFonts w:ascii="Arial" w:hAnsi="Arial" w:cs="Arial"/>
          <w:sz w:val="24"/>
          <w:szCs w:val="24"/>
        </w:rPr>
        <w:t>Ampuh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Atasi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 xml:space="preserve">Lima </w:t>
      </w:r>
      <w:proofErr w:type="spellStart"/>
      <w:r w:rsidRPr="00F738B5">
        <w:rPr>
          <w:rFonts w:ascii="Arial" w:hAnsi="Arial" w:cs="Arial"/>
          <w:sz w:val="24"/>
          <w:szCs w:val="24"/>
        </w:rPr>
        <w:t>Penyebab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 xml:space="preserve">Lima </w:t>
      </w:r>
      <w:proofErr w:type="spellStart"/>
      <w:r w:rsidRPr="00F738B5">
        <w:rPr>
          <w:rFonts w:ascii="Arial" w:hAnsi="Arial" w:cs="Arial"/>
          <w:sz w:val="24"/>
          <w:szCs w:val="24"/>
        </w:rPr>
        <w:t>Langkah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Tuntaskan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Terdiri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dari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38B5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sajakah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“Lintas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F738B5">
        <w:rPr>
          <w:rFonts w:ascii="Arial" w:hAnsi="Arial" w:cs="Arial"/>
          <w:sz w:val="24"/>
          <w:szCs w:val="24"/>
        </w:rPr>
        <w:t>dalam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penatalaksanaan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Pemberian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oralit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pemberian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obat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zinc, </w:t>
      </w:r>
      <w:proofErr w:type="spellStart"/>
      <w:r w:rsidRPr="00F738B5">
        <w:rPr>
          <w:rFonts w:ascii="Arial" w:hAnsi="Arial" w:cs="Arial"/>
          <w:sz w:val="24"/>
          <w:szCs w:val="24"/>
        </w:rPr>
        <w:t>pemberian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ASI / </w:t>
      </w:r>
      <w:proofErr w:type="spellStart"/>
      <w:r w:rsidRPr="00F738B5">
        <w:rPr>
          <w:rFonts w:ascii="Arial" w:hAnsi="Arial" w:cs="Arial"/>
          <w:sz w:val="24"/>
          <w:szCs w:val="24"/>
        </w:rPr>
        <w:t>makanan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pemberian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antibiotik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pemberian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nasihat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Penggunaan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jamban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sehat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mencuci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peralatan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makan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minum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pemberian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oralit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pemberian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MP-ASI,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mencuci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tangan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Pemberian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obat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zinc, </w:t>
      </w:r>
      <w:proofErr w:type="spellStart"/>
      <w:r w:rsidRPr="00F738B5">
        <w:rPr>
          <w:rFonts w:ascii="Arial" w:hAnsi="Arial" w:cs="Arial"/>
          <w:sz w:val="24"/>
          <w:szCs w:val="24"/>
        </w:rPr>
        <w:t>penggunaan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F738B5">
        <w:rPr>
          <w:rFonts w:ascii="Arial" w:hAnsi="Arial" w:cs="Arial"/>
          <w:sz w:val="24"/>
          <w:szCs w:val="24"/>
        </w:rPr>
        <w:t>bersih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pemberian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ASI, </w:t>
      </w:r>
      <w:proofErr w:type="spellStart"/>
      <w:r w:rsidRPr="00F738B5">
        <w:rPr>
          <w:rFonts w:ascii="Arial" w:hAnsi="Arial" w:cs="Arial"/>
          <w:sz w:val="24"/>
          <w:szCs w:val="24"/>
        </w:rPr>
        <w:t>pemberian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nasihat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imunisasi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campak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Penggunaan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F738B5">
        <w:rPr>
          <w:rFonts w:ascii="Arial" w:hAnsi="Arial" w:cs="Arial"/>
          <w:sz w:val="24"/>
          <w:szCs w:val="24"/>
        </w:rPr>
        <w:t>bersih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mencuci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tangan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imunisasi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campak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mencuci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peralatan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makan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minum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pemberian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MP-ASI</w:t>
      </w:r>
    </w:p>
    <w:p w:rsidR="00D11DA5" w:rsidRPr="00F738B5" w:rsidRDefault="00D11DA5" w:rsidP="00D11DA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Bagaimana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prinsip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penatalaksanaan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Menggantikan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zinc </w:t>
      </w:r>
      <w:proofErr w:type="spellStart"/>
      <w:r w:rsidRPr="00F738B5">
        <w:rPr>
          <w:rFonts w:ascii="Arial" w:hAnsi="Arial" w:cs="Arial"/>
          <w:sz w:val="24"/>
          <w:szCs w:val="24"/>
        </w:rPr>
        <w:t>alami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tubuh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Mencegah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kekurangan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gizi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Mencegah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terjadinya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dehidrasi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Memberikan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makanan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>KETERSEDIAAN INFORMASI</w:t>
      </w:r>
    </w:p>
    <w:p w:rsidR="00D11DA5" w:rsidRPr="00F738B5" w:rsidRDefault="00D11DA5" w:rsidP="00D11DA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Apakah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terdapat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informasi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tentang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738B5">
        <w:rPr>
          <w:rFonts w:ascii="Arial" w:hAnsi="Arial" w:cs="Arial"/>
          <w:sz w:val="24"/>
          <w:szCs w:val="24"/>
        </w:rPr>
        <w:t>lingkungan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sekitar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Anda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Ya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Tidak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lastRenderedPageBreak/>
        <w:t>Apakah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terdapat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informasi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tentang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penatalaksanaan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738B5">
        <w:rPr>
          <w:rFonts w:ascii="Arial" w:hAnsi="Arial" w:cs="Arial"/>
          <w:sz w:val="24"/>
          <w:szCs w:val="24"/>
        </w:rPr>
        <w:t>lingkungan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sekitar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Anda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Ya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Tidak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Apakah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informasi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tersebut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mudah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untuk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didapatkan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Ya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Tidak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Darimana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Anda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mendapatkan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informasi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tersebut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 xml:space="preserve">Media </w:t>
      </w:r>
      <w:proofErr w:type="spellStart"/>
      <w:r w:rsidRPr="00F738B5">
        <w:rPr>
          <w:rFonts w:ascii="Arial" w:hAnsi="Arial" w:cs="Arial"/>
          <w:sz w:val="24"/>
          <w:szCs w:val="24"/>
        </w:rPr>
        <w:t>cetak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738B5">
        <w:rPr>
          <w:rFonts w:ascii="Arial" w:hAnsi="Arial" w:cs="Arial"/>
          <w:sz w:val="24"/>
          <w:szCs w:val="24"/>
        </w:rPr>
        <w:t>koran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majalah</w:t>
      </w:r>
      <w:proofErr w:type="spellEnd"/>
      <w:r w:rsidRPr="00F738B5">
        <w:rPr>
          <w:rFonts w:ascii="Arial" w:hAnsi="Arial" w:cs="Arial"/>
          <w:sz w:val="24"/>
          <w:szCs w:val="24"/>
        </w:rPr>
        <w:t>)</w:t>
      </w:r>
    </w:p>
    <w:p w:rsidR="00D11DA5" w:rsidRPr="00F738B5" w:rsidRDefault="00D11DA5" w:rsidP="00D11DA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Puskesmas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Petugas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kesehatan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Televisi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Lainnya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____________________</w:t>
      </w:r>
    </w:p>
    <w:p w:rsidR="00D11DA5" w:rsidRPr="00F738B5" w:rsidRDefault="00D11DA5" w:rsidP="00D11DA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>SIKAP</w:t>
      </w:r>
    </w:p>
    <w:p w:rsidR="00D11DA5" w:rsidRPr="00F738B5" w:rsidRDefault="00D11DA5" w:rsidP="00D11DA5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738B5">
        <w:rPr>
          <w:rFonts w:ascii="Arial" w:hAnsi="Arial" w:cs="Arial"/>
          <w:b/>
          <w:sz w:val="24"/>
          <w:szCs w:val="24"/>
        </w:rPr>
        <w:t>Pilihlah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jawaban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dari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pernyataan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bawah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ini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pada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tempat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yang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telah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disediakan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dengan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memberi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tanda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centang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(√)</w:t>
      </w:r>
    </w:p>
    <w:p w:rsidR="00D11DA5" w:rsidRPr="00F738B5" w:rsidRDefault="00D11DA5" w:rsidP="00D11DA5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>SS</w:t>
      </w:r>
      <w:r w:rsidRPr="00F738B5">
        <w:rPr>
          <w:rFonts w:ascii="Arial" w:hAnsi="Arial" w:cs="Arial"/>
          <w:b/>
          <w:sz w:val="24"/>
          <w:szCs w:val="24"/>
        </w:rPr>
        <w:tab/>
        <w:t xml:space="preserve">=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Sangat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Setuju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bila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sangat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setuju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dengan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pernyataan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>)</w:t>
      </w:r>
    </w:p>
    <w:p w:rsidR="00D11DA5" w:rsidRPr="00F738B5" w:rsidRDefault="00D11DA5" w:rsidP="00D11DA5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>S</w:t>
      </w:r>
      <w:r w:rsidRPr="00F738B5">
        <w:rPr>
          <w:rFonts w:ascii="Arial" w:hAnsi="Arial" w:cs="Arial"/>
          <w:b/>
          <w:sz w:val="24"/>
          <w:szCs w:val="24"/>
        </w:rPr>
        <w:tab/>
        <w:t xml:space="preserve">=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Setuju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bila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setuju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dengan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pernyataan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>)</w:t>
      </w:r>
    </w:p>
    <w:p w:rsidR="00D11DA5" w:rsidRPr="00F738B5" w:rsidRDefault="00D11DA5" w:rsidP="00D11DA5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>TS</w:t>
      </w:r>
      <w:r w:rsidRPr="00F738B5">
        <w:rPr>
          <w:rFonts w:ascii="Arial" w:hAnsi="Arial" w:cs="Arial"/>
          <w:b/>
          <w:sz w:val="24"/>
          <w:szCs w:val="24"/>
        </w:rPr>
        <w:tab/>
        <w:t xml:space="preserve">=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Tidak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Setuju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bila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tidak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setuju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dengan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pernyataan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>)</w:t>
      </w:r>
    </w:p>
    <w:p w:rsidR="00D11DA5" w:rsidRPr="00F738B5" w:rsidRDefault="00D11DA5" w:rsidP="00D11DA5">
      <w:pPr>
        <w:pStyle w:val="ListParagraph"/>
        <w:spacing w:after="0" w:line="360" w:lineRule="auto"/>
        <w:ind w:left="1440" w:hanging="720"/>
        <w:jc w:val="both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>STS</w:t>
      </w:r>
      <w:r w:rsidRPr="00F738B5">
        <w:rPr>
          <w:rFonts w:ascii="Arial" w:hAnsi="Arial" w:cs="Arial"/>
          <w:b/>
          <w:sz w:val="24"/>
          <w:szCs w:val="24"/>
        </w:rPr>
        <w:tab/>
        <w:t xml:space="preserve">=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Sangat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Tidak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Setuju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bila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sangat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tidak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setuju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dengan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   </w:t>
      </w:r>
    </w:p>
    <w:p w:rsidR="00D11DA5" w:rsidRPr="00F738B5" w:rsidRDefault="00D11DA5" w:rsidP="00D11DA5">
      <w:pPr>
        <w:pStyle w:val="ListParagraph"/>
        <w:spacing w:after="0" w:line="360" w:lineRule="auto"/>
        <w:ind w:left="1440"/>
        <w:jc w:val="both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proofErr w:type="gramStart"/>
      <w:r w:rsidRPr="00F738B5">
        <w:rPr>
          <w:rFonts w:ascii="Arial" w:hAnsi="Arial" w:cs="Arial"/>
          <w:b/>
          <w:sz w:val="24"/>
          <w:szCs w:val="24"/>
        </w:rPr>
        <w:t>pernyataan</w:t>
      </w:r>
      <w:proofErr w:type="spellEnd"/>
      <w:proofErr w:type="gramEnd"/>
      <w:r w:rsidRPr="00F738B5">
        <w:rPr>
          <w:rFonts w:ascii="Arial" w:hAnsi="Arial" w:cs="Arial"/>
          <w:b/>
          <w:sz w:val="24"/>
          <w:szCs w:val="24"/>
        </w:rPr>
        <w:t>)</w:t>
      </w:r>
    </w:p>
    <w:p w:rsidR="00D11DA5" w:rsidRPr="00F738B5" w:rsidRDefault="00D11DA5" w:rsidP="00D11DA5">
      <w:pPr>
        <w:pStyle w:val="ListParagraph"/>
        <w:spacing w:after="0" w:line="36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396" w:tblpY="53"/>
        <w:tblW w:w="8628" w:type="dxa"/>
        <w:tblLook w:val="04A0" w:firstRow="1" w:lastRow="0" w:firstColumn="1" w:lastColumn="0" w:noHBand="0" w:noVBand="1"/>
      </w:tblPr>
      <w:tblGrid>
        <w:gridCol w:w="638"/>
        <w:gridCol w:w="5467"/>
        <w:gridCol w:w="614"/>
        <w:gridCol w:w="612"/>
        <w:gridCol w:w="614"/>
        <w:gridCol w:w="683"/>
      </w:tblGrid>
      <w:tr w:rsidR="00D11DA5" w:rsidRPr="00F738B5" w:rsidTr="00D11DA5">
        <w:trPr>
          <w:trHeight w:val="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8B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8B5">
              <w:rPr>
                <w:rFonts w:ascii="Arial" w:hAnsi="Arial" w:cs="Arial"/>
                <w:b/>
                <w:sz w:val="24"/>
                <w:szCs w:val="24"/>
              </w:rPr>
              <w:t>SS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8B5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8B5">
              <w:rPr>
                <w:rFonts w:ascii="Arial" w:hAnsi="Arial" w:cs="Arial"/>
                <w:b/>
                <w:sz w:val="24"/>
                <w:szCs w:val="24"/>
              </w:rPr>
              <w:t>TS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8B5">
              <w:rPr>
                <w:rFonts w:ascii="Arial" w:hAnsi="Arial" w:cs="Arial"/>
                <w:b/>
                <w:sz w:val="24"/>
                <w:szCs w:val="24"/>
              </w:rPr>
              <w:t>STS</w:t>
            </w:r>
          </w:p>
        </w:tc>
      </w:tr>
      <w:tr w:rsidR="00D11DA5" w:rsidRPr="00F738B5" w:rsidTr="00D11DA5">
        <w:trPr>
          <w:trHeight w:val="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oralit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ketika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kuah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sayur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, air tajin,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air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putih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matang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pengganti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oralit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ketika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ASI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lebih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sering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ketika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segera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membawa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ketika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mengalami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zinc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ketika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anti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ketika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mengalami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tetap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makanan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/ MP-ASI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ketika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makanan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padat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ketika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Pemberian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antibiotik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hanya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balita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mengalami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disertai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darah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Pemberian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nasihat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oleh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mengenai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tata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cara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pemberian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oralit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zinc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sangat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penting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1DA5" w:rsidRPr="00F738B5" w:rsidRDefault="00D11DA5" w:rsidP="00D11DA5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11DA5" w:rsidRPr="00F738B5" w:rsidRDefault="00D11DA5" w:rsidP="00D11DA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>DUKUNGAN PETUGAS KESEHATAN</w:t>
      </w:r>
    </w:p>
    <w:p w:rsidR="00D11DA5" w:rsidRPr="00F738B5" w:rsidRDefault="00D11DA5" w:rsidP="00D11DA5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738B5">
        <w:rPr>
          <w:rFonts w:ascii="Arial" w:hAnsi="Arial" w:cs="Arial"/>
          <w:b/>
          <w:sz w:val="24"/>
          <w:szCs w:val="24"/>
        </w:rPr>
        <w:t>Pilihlah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jawaban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dari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pernyataan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bawah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ini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dengan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memberi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tanda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centang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(√) </w:t>
      </w:r>
    </w:p>
    <w:tbl>
      <w:tblPr>
        <w:tblStyle w:val="TableGrid"/>
        <w:tblpPr w:leftFromText="180" w:rightFromText="180" w:vertAnchor="text" w:horzAnchor="page" w:tblpX="2396" w:tblpY="53"/>
        <w:tblW w:w="8604" w:type="dxa"/>
        <w:tblLook w:val="04A0" w:firstRow="1" w:lastRow="0" w:firstColumn="1" w:lastColumn="0" w:noHBand="0" w:noVBand="1"/>
      </w:tblPr>
      <w:tblGrid>
        <w:gridCol w:w="670"/>
        <w:gridCol w:w="4014"/>
        <w:gridCol w:w="923"/>
        <w:gridCol w:w="963"/>
        <w:gridCol w:w="1004"/>
        <w:gridCol w:w="1030"/>
      </w:tblGrid>
      <w:tr w:rsidR="00D11DA5" w:rsidRPr="00F738B5" w:rsidTr="00D11DA5">
        <w:trPr>
          <w:trHeight w:val="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8B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b/>
                <w:sz w:val="24"/>
                <w:szCs w:val="24"/>
              </w:rPr>
              <w:t>Selalu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b/>
                <w:sz w:val="24"/>
                <w:szCs w:val="24"/>
              </w:rPr>
              <w:t>Sering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b/>
                <w:sz w:val="24"/>
                <w:szCs w:val="24"/>
              </w:rPr>
              <w:t>Jarang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b/>
                <w:sz w:val="24"/>
                <w:szCs w:val="24"/>
              </w:rPr>
              <w:t>Tidak</w:t>
            </w:r>
            <w:proofErr w:type="spellEnd"/>
            <w:r w:rsidRPr="00F738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b/>
                <w:sz w:val="24"/>
                <w:szCs w:val="24"/>
              </w:rPr>
              <w:t>Pernah</w:t>
            </w:r>
            <w:proofErr w:type="spellEnd"/>
          </w:p>
        </w:tc>
      </w:tr>
      <w:tr w:rsidR="00D11DA5" w:rsidRPr="00F738B5" w:rsidTr="00D11DA5">
        <w:trPr>
          <w:trHeight w:val="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penatalaksanaan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balita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menanyakan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Anda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tindakan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dilakukan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mengatasi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balita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saran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cara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merawat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balita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ketika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memeragakan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cara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pembuatan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pemberian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oralit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memeragakan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cara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melarutkan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pemberian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zinc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1DA5" w:rsidRPr="00F738B5" w:rsidRDefault="00D11DA5" w:rsidP="00D11DA5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11DA5" w:rsidRPr="00F738B5" w:rsidRDefault="00D11DA5" w:rsidP="00D11DA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>DUKUNGAN KELUARGA</w:t>
      </w:r>
    </w:p>
    <w:p w:rsidR="00D11DA5" w:rsidRPr="00F738B5" w:rsidRDefault="00D11DA5" w:rsidP="00D11DA5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738B5">
        <w:rPr>
          <w:rFonts w:ascii="Arial" w:hAnsi="Arial" w:cs="Arial"/>
          <w:b/>
          <w:sz w:val="24"/>
          <w:szCs w:val="24"/>
        </w:rPr>
        <w:t>Pilihlah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jawaban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dari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pernyataan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bawah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ini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dengan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memberi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tanda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centang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(√)</w:t>
      </w:r>
    </w:p>
    <w:tbl>
      <w:tblPr>
        <w:tblStyle w:val="TableGrid"/>
        <w:tblpPr w:leftFromText="180" w:rightFromText="180" w:vertAnchor="text" w:horzAnchor="page" w:tblpX="2396" w:tblpY="53"/>
        <w:tblW w:w="9047" w:type="dxa"/>
        <w:tblLook w:val="04A0" w:firstRow="1" w:lastRow="0" w:firstColumn="1" w:lastColumn="0" w:noHBand="0" w:noVBand="1"/>
      </w:tblPr>
      <w:tblGrid>
        <w:gridCol w:w="689"/>
        <w:gridCol w:w="4438"/>
        <w:gridCol w:w="923"/>
        <w:gridCol w:w="963"/>
        <w:gridCol w:w="1004"/>
        <w:gridCol w:w="1030"/>
      </w:tblGrid>
      <w:tr w:rsidR="00D11DA5" w:rsidRPr="00F738B5" w:rsidTr="00D11DA5">
        <w:trPr>
          <w:trHeight w:val="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8B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b/>
                <w:sz w:val="24"/>
                <w:szCs w:val="24"/>
              </w:rPr>
              <w:t>Selalu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b/>
                <w:sz w:val="24"/>
                <w:szCs w:val="24"/>
              </w:rPr>
              <w:t>Sering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b/>
                <w:sz w:val="24"/>
                <w:szCs w:val="24"/>
              </w:rPr>
              <w:t>Jarang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b/>
                <w:sz w:val="24"/>
                <w:szCs w:val="24"/>
              </w:rPr>
              <w:t>Tidak</w:t>
            </w:r>
            <w:proofErr w:type="spellEnd"/>
            <w:r w:rsidRPr="00F738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b/>
                <w:sz w:val="24"/>
                <w:szCs w:val="24"/>
              </w:rPr>
              <w:t>Pernah</w:t>
            </w:r>
            <w:proofErr w:type="spellEnd"/>
          </w:p>
        </w:tc>
      </w:tr>
      <w:tr w:rsidR="00D11DA5" w:rsidRPr="00F738B5" w:rsidTr="00D11D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penatalaksanaan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memahami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tindakan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harus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dilakukan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ketika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balita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membantu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Anda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merawat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balita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mengalami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memberikan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saran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Anda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merawat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balita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ketika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DA5" w:rsidRPr="00F738B5" w:rsidTr="00D11D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 w:rsidP="00D11DA5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mengantarkan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puskesmas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sakit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ketika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balita</w:t>
            </w:r>
            <w:proofErr w:type="spellEnd"/>
            <w:r w:rsidRPr="00F738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8B5">
              <w:rPr>
                <w:rFonts w:ascii="Arial" w:hAnsi="Arial" w:cs="Arial"/>
                <w:sz w:val="24"/>
                <w:szCs w:val="24"/>
              </w:rPr>
              <w:t>diare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A5" w:rsidRPr="00F738B5" w:rsidRDefault="00D11DA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1DA5" w:rsidRDefault="00D11DA5" w:rsidP="00D11DA5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11DA5" w:rsidRPr="00F738B5" w:rsidRDefault="00D11DA5" w:rsidP="00D11DA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38B5">
        <w:rPr>
          <w:rFonts w:ascii="Arial" w:hAnsi="Arial" w:cs="Arial"/>
          <w:b/>
          <w:sz w:val="24"/>
          <w:szCs w:val="24"/>
        </w:rPr>
        <w:t>PRAKTIK</w:t>
      </w:r>
    </w:p>
    <w:p w:rsidR="00D11DA5" w:rsidRPr="00F738B5" w:rsidRDefault="00D11DA5" w:rsidP="00D11DA5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738B5">
        <w:rPr>
          <w:rFonts w:ascii="Arial" w:hAnsi="Arial" w:cs="Arial"/>
          <w:b/>
          <w:sz w:val="24"/>
          <w:szCs w:val="24"/>
        </w:rPr>
        <w:t>Jawablah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pertanyaan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bawah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ini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dengan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memilih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jawaban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yang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sesuai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dengan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keadaan</w:t>
      </w:r>
      <w:proofErr w:type="spellEnd"/>
      <w:r w:rsidRPr="00F738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b/>
          <w:sz w:val="24"/>
          <w:szCs w:val="24"/>
        </w:rPr>
        <w:t>Anda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Apakah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738B5">
        <w:rPr>
          <w:rFonts w:ascii="Arial" w:hAnsi="Arial" w:cs="Arial"/>
          <w:sz w:val="24"/>
          <w:szCs w:val="24"/>
        </w:rPr>
        <w:t>rumah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Anda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tersedia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oralit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Ya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Tidak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lastRenderedPageBreak/>
        <w:t>Berapa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banyak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oralit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738B5">
        <w:rPr>
          <w:rFonts w:ascii="Arial" w:hAnsi="Arial" w:cs="Arial"/>
          <w:sz w:val="24"/>
          <w:szCs w:val="24"/>
        </w:rPr>
        <w:t>Anda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berikan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saat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anak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mengalami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Usia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&lt;1 </w:t>
      </w:r>
      <w:proofErr w:type="spellStart"/>
      <w:r w:rsidRPr="00F738B5">
        <w:rPr>
          <w:rFonts w:ascii="Arial" w:hAnsi="Arial" w:cs="Arial"/>
          <w:sz w:val="24"/>
          <w:szCs w:val="24"/>
        </w:rPr>
        <w:t>tahun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¼-½ </w:t>
      </w:r>
      <w:proofErr w:type="spellStart"/>
      <w:r w:rsidRPr="00F738B5">
        <w:rPr>
          <w:rFonts w:ascii="Arial" w:hAnsi="Arial" w:cs="Arial"/>
          <w:sz w:val="24"/>
          <w:szCs w:val="24"/>
        </w:rPr>
        <w:t>gelas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usia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1-4 </w:t>
      </w:r>
      <w:proofErr w:type="spellStart"/>
      <w:r w:rsidRPr="00F738B5">
        <w:rPr>
          <w:rFonts w:ascii="Arial" w:hAnsi="Arial" w:cs="Arial"/>
          <w:sz w:val="24"/>
          <w:szCs w:val="24"/>
        </w:rPr>
        <w:t>tahun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½-1 </w:t>
      </w:r>
      <w:proofErr w:type="spellStart"/>
      <w:r w:rsidRPr="00F738B5">
        <w:rPr>
          <w:rFonts w:ascii="Arial" w:hAnsi="Arial" w:cs="Arial"/>
          <w:sz w:val="24"/>
          <w:szCs w:val="24"/>
        </w:rPr>
        <w:t>gelas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Usia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&lt;1 </w:t>
      </w:r>
      <w:proofErr w:type="spellStart"/>
      <w:r w:rsidRPr="00F738B5">
        <w:rPr>
          <w:rFonts w:ascii="Arial" w:hAnsi="Arial" w:cs="Arial"/>
          <w:sz w:val="24"/>
          <w:szCs w:val="24"/>
        </w:rPr>
        <w:t>tahun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½ </w:t>
      </w:r>
      <w:proofErr w:type="spellStart"/>
      <w:r w:rsidRPr="00F738B5">
        <w:rPr>
          <w:rFonts w:ascii="Arial" w:hAnsi="Arial" w:cs="Arial"/>
          <w:sz w:val="24"/>
          <w:szCs w:val="24"/>
        </w:rPr>
        <w:t>gelas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usia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1-4 </w:t>
      </w:r>
      <w:proofErr w:type="spellStart"/>
      <w:r w:rsidRPr="00F738B5">
        <w:rPr>
          <w:rFonts w:ascii="Arial" w:hAnsi="Arial" w:cs="Arial"/>
          <w:sz w:val="24"/>
          <w:szCs w:val="24"/>
        </w:rPr>
        <w:t>tahun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1½ </w:t>
      </w:r>
      <w:proofErr w:type="spellStart"/>
      <w:r w:rsidRPr="00F738B5">
        <w:rPr>
          <w:rFonts w:ascii="Arial" w:hAnsi="Arial" w:cs="Arial"/>
          <w:sz w:val="24"/>
          <w:szCs w:val="24"/>
        </w:rPr>
        <w:t>gelas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Usia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&lt;1 </w:t>
      </w:r>
      <w:proofErr w:type="spellStart"/>
      <w:r w:rsidRPr="00F738B5">
        <w:rPr>
          <w:rFonts w:ascii="Arial" w:hAnsi="Arial" w:cs="Arial"/>
          <w:sz w:val="24"/>
          <w:szCs w:val="24"/>
        </w:rPr>
        <w:t>tahun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¼ </w:t>
      </w:r>
      <w:proofErr w:type="spellStart"/>
      <w:r w:rsidRPr="00F738B5">
        <w:rPr>
          <w:rFonts w:ascii="Arial" w:hAnsi="Arial" w:cs="Arial"/>
          <w:sz w:val="24"/>
          <w:szCs w:val="24"/>
        </w:rPr>
        <w:t>gelas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usia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1-4 </w:t>
      </w:r>
      <w:proofErr w:type="spellStart"/>
      <w:r w:rsidRPr="00F738B5">
        <w:rPr>
          <w:rFonts w:ascii="Arial" w:hAnsi="Arial" w:cs="Arial"/>
          <w:sz w:val="24"/>
          <w:szCs w:val="24"/>
        </w:rPr>
        <w:t>tahun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½ </w:t>
      </w:r>
      <w:proofErr w:type="spellStart"/>
      <w:r w:rsidRPr="00F738B5">
        <w:rPr>
          <w:rFonts w:ascii="Arial" w:hAnsi="Arial" w:cs="Arial"/>
          <w:sz w:val="24"/>
          <w:szCs w:val="24"/>
        </w:rPr>
        <w:t>gelas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Apakah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Anda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sudah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memahami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38B5"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pembuatan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larutan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oralit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Ya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Tidak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Jika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tidak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tersedia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oralit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738B5">
        <w:rPr>
          <w:rFonts w:ascii="Arial" w:hAnsi="Arial" w:cs="Arial"/>
          <w:sz w:val="24"/>
          <w:szCs w:val="24"/>
        </w:rPr>
        <w:t>rumah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38B5">
        <w:rPr>
          <w:rFonts w:ascii="Arial" w:hAnsi="Arial" w:cs="Arial"/>
          <w:sz w:val="24"/>
          <w:szCs w:val="24"/>
        </w:rPr>
        <w:t>bahan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manakah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yang </w:t>
      </w:r>
      <w:proofErr w:type="spellStart"/>
      <w:proofErr w:type="gramStart"/>
      <w:r w:rsidRPr="00F738B5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Anda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berikan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pada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balita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saat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 xml:space="preserve">Air </w:t>
      </w:r>
      <w:proofErr w:type="spellStart"/>
      <w:r w:rsidRPr="00F738B5">
        <w:rPr>
          <w:rFonts w:ascii="Arial" w:hAnsi="Arial" w:cs="Arial"/>
          <w:sz w:val="24"/>
          <w:szCs w:val="24"/>
        </w:rPr>
        <w:t>es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Kuah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sayur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Buah-buahan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Lainnya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________________________</w:t>
      </w:r>
    </w:p>
    <w:p w:rsidR="00D11DA5" w:rsidRPr="00F738B5" w:rsidRDefault="00D11DA5" w:rsidP="00D11DA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Apakah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yang </w:t>
      </w:r>
      <w:proofErr w:type="spellStart"/>
      <w:proofErr w:type="gramStart"/>
      <w:r w:rsidRPr="00F738B5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Anda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lakukan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untuk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mencegah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dehidrasi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pada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balita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738B5">
        <w:rPr>
          <w:rFonts w:ascii="Arial" w:hAnsi="Arial" w:cs="Arial"/>
          <w:sz w:val="24"/>
          <w:szCs w:val="24"/>
        </w:rPr>
        <w:t>mengalami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Memberi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larutan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oralit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Memberi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susu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Memberi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makan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Lainnya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________________________</w:t>
      </w:r>
    </w:p>
    <w:p w:rsidR="00D11DA5" w:rsidRPr="00F738B5" w:rsidRDefault="00D11DA5" w:rsidP="00D11DA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Apakah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Anda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tetap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memberikan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makanan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ketika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balita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mengalami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Ya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Tidak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Apakah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Anda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tetap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memberikan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ASI </w:t>
      </w:r>
      <w:proofErr w:type="spellStart"/>
      <w:r w:rsidRPr="00F738B5">
        <w:rPr>
          <w:rFonts w:ascii="Arial" w:hAnsi="Arial" w:cs="Arial"/>
          <w:sz w:val="24"/>
          <w:szCs w:val="24"/>
        </w:rPr>
        <w:t>ketika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balita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Ya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Tidak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Berapa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banyak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obat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zinc yang </w:t>
      </w:r>
      <w:proofErr w:type="spellStart"/>
      <w:r w:rsidRPr="00F738B5">
        <w:rPr>
          <w:rFonts w:ascii="Arial" w:hAnsi="Arial" w:cs="Arial"/>
          <w:sz w:val="24"/>
          <w:szCs w:val="24"/>
        </w:rPr>
        <w:t>harus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diberikan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saat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balita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mengalami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 xml:space="preserve">2 tablet per </w:t>
      </w:r>
      <w:proofErr w:type="spellStart"/>
      <w:r w:rsidRPr="00F738B5">
        <w:rPr>
          <w:rFonts w:ascii="Arial" w:hAnsi="Arial" w:cs="Arial"/>
          <w:sz w:val="24"/>
          <w:szCs w:val="24"/>
        </w:rPr>
        <w:t>hari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t xml:space="preserve">1 tablet per </w:t>
      </w:r>
      <w:proofErr w:type="spellStart"/>
      <w:r w:rsidRPr="00F738B5">
        <w:rPr>
          <w:rFonts w:ascii="Arial" w:hAnsi="Arial" w:cs="Arial"/>
          <w:sz w:val="24"/>
          <w:szCs w:val="24"/>
        </w:rPr>
        <w:t>hari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8B5">
        <w:rPr>
          <w:rFonts w:ascii="Arial" w:hAnsi="Arial" w:cs="Arial"/>
          <w:sz w:val="24"/>
          <w:szCs w:val="24"/>
        </w:rPr>
        <w:lastRenderedPageBreak/>
        <w:t xml:space="preserve">3 tablet per </w:t>
      </w:r>
      <w:proofErr w:type="spellStart"/>
      <w:r w:rsidRPr="00F738B5">
        <w:rPr>
          <w:rFonts w:ascii="Arial" w:hAnsi="Arial" w:cs="Arial"/>
          <w:sz w:val="24"/>
          <w:szCs w:val="24"/>
        </w:rPr>
        <w:t>hari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Apakah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Anda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memberikan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antibiotik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pada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balita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ketika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Ya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Tidak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Apakah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Anda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aktif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mencari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informasi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terkait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diare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dan</w:t>
      </w:r>
      <w:proofErr w:type="spell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38B5"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 w:rsidRPr="00F73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8B5">
        <w:rPr>
          <w:rFonts w:ascii="Arial" w:hAnsi="Arial" w:cs="Arial"/>
          <w:sz w:val="24"/>
          <w:szCs w:val="24"/>
        </w:rPr>
        <w:t>penanganannya</w:t>
      </w:r>
      <w:proofErr w:type="spellEnd"/>
      <w:r w:rsidRPr="00F738B5">
        <w:rPr>
          <w:rFonts w:ascii="Arial" w:hAnsi="Arial" w:cs="Arial"/>
          <w:sz w:val="24"/>
          <w:szCs w:val="24"/>
        </w:rPr>
        <w:t>?</w:t>
      </w:r>
    </w:p>
    <w:p w:rsidR="00D11DA5" w:rsidRPr="00F738B5" w:rsidRDefault="00D11DA5" w:rsidP="00D11DA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Ya</w:t>
      </w:r>
      <w:proofErr w:type="spellEnd"/>
    </w:p>
    <w:p w:rsidR="00D11DA5" w:rsidRPr="00F738B5" w:rsidRDefault="00D11DA5" w:rsidP="00D11DA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38B5">
        <w:rPr>
          <w:rFonts w:ascii="Arial" w:hAnsi="Arial" w:cs="Arial"/>
          <w:sz w:val="24"/>
          <w:szCs w:val="24"/>
        </w:rPr>
        <w:t>Tidak</w:t>
      </w:r>
      <w:proofErr w:type="spellEnd"/>
    </w:p>
    <w:p w:rsidR="006E161D" w:rsidRPr="00D11DA5" w:rsidRDefault="006E161D" w:rsidP="00D11DA5"/>
    <w:sectPr w:rsidR="006E161D" w:rsidRPr="00D11DA5" w:rsidSect="00222AB4">
      <w:pgSz w:w="11906" w:h="16838" w:code="9"/>
      <w:pgMar w:top="2268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6EF"/>
    <w:multiLevelType w:val="hybridMultilevel"/>
    <w:tmpl w:val="5AA83C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C6A"/>
    <w:multiLevelType w:val="hybridMultilevel"/>
    <w:tmpl w:val="EE7463FE"/>
    <w:lvl w:ilvl="0" w:tplc="947CD3F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8B04F7"/>
    <w:multiLevelType w:val="hybridMultilevel"/>
    <w:tmpl w:val="AB6CEC0C"/>
    <w:lvl w:ilvl="0" w:tplc="0C8C9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83287"/>
    <w:multiLevelType w:val="hybridMultilevel"/>
    <w:tmpl w:val="A7BA1FB2"/>
    <w:lvl w:ilvl="0" w:tplc="5386C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12051"/>
    <w:multiLevelType w:val="hybridMultilevel"/>
    <w:tmpl w:val="F3F805E6"/>
    <w:lvl w:ilvl="0" w:tplc="9BDCAD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35B28"/>
    <w:multiLevelType w:val="hybridMultilevel"/>
    <w:tmpl w:val="A01E4CB0"/>
    <w:lvl w:ilvl="0" w:tplc="F2E6FC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F33C37"/>
    <w:multiLevelType w:val="hybridMultilevel"/>
    <w:tmpl w:val="66240EC6"/>
    <w:lvl w:ilvl="0" w:tplc="CDF26C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501558"/>
    <w:multiLevelType w:val="hybridMultilevel"/>
    <w:tmpl w:val="C8841168"/>
    <w:lvl w:ilvl="0" w:tplc="49B054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5B1358"/>
    <w:multiLevelType w:val="hybridMultilevel"/>
    <w:tmpl w:val="24289550"/>
    <w:lvl w:ilvl="0" w:tplc="09D0AC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D3810"/>
    <w:multiLevelType w:val="hybridMultilevel"/>
    <w:tmpl w:val="1EA06812"/>
    <w:lvl w:ilvl="0" w:tplc="315E4E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8F315E"/>
    <w:multiLevelType w:val="hybridMultilevel"/>
    <w:tmpl w:val="69FEBF6A"/>
    <w:lvl w:ilvl="0" w:tplc="E0885E7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9A48DE"/>
    <w:multiLevelType w:val="hybridMultilevel"/>
    <w:tmpl w:val="61CC603A"/>
    <w:lvl w:ilvl="0" w:tplc="902424A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A011AD4"/>
    <w:multiLevelType w:val="hybridMultilevel"/>
    <w:tmpl w:val="30AC7B36"/>
    <w:lvl w:ilvl="0" w:tplc="65864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966BE3"/>
    <w:multiLevelType w:val="hybridMultilevel"/>
    <w:tmpl w:val="3C5E2B6E"/>
    <w:lvl w:ilvl="0" w:tplc="D8163B6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1DC0751"/>
    <w:multiLevelType w:val="hybridMultilevel"/>
    <w:tmpl w:val="C5D4ECC0"/>
    <w:lvl w:ilvl="0" w:tplc="5664C7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943AE7"/>
    <w:multiLevelType w:val="hybridMultilevel"/>
    <w:tmpl w:val="090A32F4"/>
    <w:lvl w:ilvl="0" w:tplc="2D8012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95933"/>
    <w:multiLevelType w:val="hybridMultilevel"/>
    <w:tmpl w:val="BAAE1670"/>
    <w:lvl w:ilvl="0" w:tplc="995E49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2D56A5"/>
    <w:multiLevelType w:val="hybridMultilevel"/>
    <w:tmpl w:val="E55A4E5A"/>
    <w:lvl w:ilvl="0" w:tplc="E54675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FA663E"/>
    <w:multiLevelType w:val="hybridMultilevel"/>
    <w:tmpl w:val="4BE27C60"/>
    <w:lvl w:ilvl="0" w:tplc="E64CAE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1514FD"/>
    <w:multiLevelType w:val="hybridMultilevel"/>
    <w:tmpl w:val="D1BE0CEC"/>
    <w:lvl w:ilvl="0" w:tplc="04383D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2F560F"/>
    <w:multiLevelType w:val="hybridMultilevel"/>
    <w:tmpl w:val="C10ED24A"/>
    <w:lvl w:ilvl="0" w:tplc="A306AC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581006"/>
    <w:multiLevelType w:val="hybridMultilevel"/>
    <w:tmpl w:val="68367770"/>
    <w:lvl w:ilvl="0" w:tplc="688A08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4D0480"/>
    <w:multiLevelType w:val="hybridMultilevel"/>
    <w:tmpl w:val="61963158"/>
    <w:lvl w:ilvl="0" w:tplc="888E13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750C6A"/>
    <w:multiLevelType w:val="hybridMultilevel"/>
    <w:tmpl w:val="18C823F0"/>
    <w:lvl w:ilvl="0" w:tplc="2F94A0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F5170A"/>
    <w:multiLevelType w:val="hybridMultilevel"/>
    <w:tmpl w:val="E47AD4E6"/>
    <w:lvl w:ilvl="0" w:tplc="F6662F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7F0212"/>
    <w:multiLevelType w:val="hybridMultilevel"/>
    <w:tmpl w:val="3C5E2B6E"/>
    <w:lvl w:ilvl="0" w:tplc="D8163B6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29D1DF1"/>
    <w:multiLevelType w:val="hybridMultilevel"/>
    <w:tmpl w:val="2BCA3A1E"/>
    <w:lvl w:ilvl="0" w:tplc="56AC6D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253CA1"/>
    <w:multiLevelType w:val="hybridMultilevel"/>
    <w:tmpl w:val="19763AF2"/>
    <w:lvl w:ilvl="0" w:tplc="5B449A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BF14CA"/>
    <w:multiLevelType w:val="hybridMultilevel"/>
    <w:tmpl w:val="9A4A8E36"/>
    <w:lvl w:ilvl="0" w:tplc="4B067D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3A15815"/>
    <w:multiLevelType w:val="hybridMultilevel"/>
    <w:tmpl w:val="D660DA12"/>
    <w:lvl w:ilvl="0" w:tplc="01DCD3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7D58A8"/>
    <w:multiLevelType w:val="hybridMultilevel"/>
    <w:tmpl w:val="07FA430A"/>
    <w:lvl w:ilvl="0" w:tplc="EC54E3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F55597"/>
    <w:multiLevelType w:val="hybridMultilevel"/>
    <w:tmpl w:val="79924AAE"/>
    <w:lvl w:ilvl="0" w:tplc="5838E1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5A0631"/>
    <w:multiLevelType w:val="hybridMultilevel"/>
    <w:tmpl w:val="09462D48"/>
    <w:lvl w:ilvl="0" w:tplc="37AAFD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D56DD2"/>
    <w:multiLevelType w:val="hybridMultilevel"/>
    <w:tmpl w:val="32AEA99C"/>
    <w:lvl w:ilvl="0" w:tplc="DCA8C0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B4"/>
    <w:rsid w:val="00050D49"/>
    <w:rsid w:val="000577B6"/>
    <w:rsid w:val="000839EA"/>
    <w:rsid w:val="000D3997"/>
    <w:rsid w:val="000F188C"/>
    <w:rsid w:val="001A7F73"/>
    <w:rsid w:val="001B03C4"/>
    <w:rsid w:val="001D05C1"/>
    <w:rsid w:val="00216807"/>
    <w:rsid w:val="00222AB4"/>
    <w:rsid w:val="002D7F3C"/>
    <w:rsid w:val="00367EF9"/>
    <w:rsid w:val="00431D75"/>
    <w:rsid w:val="00513E96"/>
    <w:rsid w:val="00594207"/>
    <w:rsid w:val="005B5B56"/>
    <w:rsid w:val="00623A06"/>
    <w:rsid w:val="00624E92"/>
    <w:rsid w:val="006A0A31"/>
    <w:rsid w:val="006A177C"/>
    <w:rsid w:val="006B05DA"/>
    <w:rsid w:val="006E161D"/>
    <w:rsid w:val="006E3D37"/>
    <w:rsid w:val="007F4ECB"/>
    <w:rsid w:val="008D1649"/>
    <w:rsid w:val="00955A9F"/>
    <w:rsid w:val="00964A5E"/>
    <w:rsid w:val="0099426E"/>
    <w:rsid w:val="00A23CC3"/>
    <w:rsid w:val="00A455B6"/>
    <w:rsid w:val="00B41DAD"/>
    <w:rsid w:val="00B70EF8"/>
    <w:rsid w:val="00BF736F"/>
    <w:rsid w:val="00C55355"/>
    <w:rsid w:val="00C62AEC"/>
    <w:rsid w:val="00C8795C"/>
    <w:rsid w:val="00C91369"/>
    <w:rsid w:val="00CB5230"/>
    <w:rsid w:val="00D11DA5"/>
    <w:rsid w:val="00D536B0"/>
    <w:rsid w:val="00D7027F"/>
    <w:rsid w:val="00D9284D"/>
    <w:rsid w:val="00DA594E"/>
    <w:rsid w:val="00DD13C3"/>
    <w:rsid w:val="00E71C0D"/>
    <w:rsid w:val="00E7370B"/>
    <w:rsid w:val="00EF27FA"/>
    <w:rsid w:val="00EF2B81"/>
    <w:rsid w:val="00F43AAA"/>
    <w:rsid w:val="00F657BE"/>
    <w:rsid w:val="00F7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D1F6"/>
  <w15:chartTrackingRefBased/>
  <w15:docId w15:val="{3D119F21-D034-47E6-89E7-2E5774A8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D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AB4"/>
    <w:pPr>
      <w:ind w:left="720"/>
      <w:contextualSpacing/>
    </w:pPr>
  </w:style>
  <w:style w:type="table" w:styleId="TableGrid">
    <w:name w:val="Table Grid"/>
    <w:basedOn w:val="TableNormal"/>
    <w:uiPriority w:val="39"/>
    <w:rsid w:val="006E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9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Rosiana Putri Utami</dc:creator>
  <cp:keywords/>
  <dc:description/>
  <cp:lastModifiedBy>Rosiana Putri Utami</cp:lastModifiedBy>
  <cp:revision>24</cp:revision>
  <cp:lastPrinted>2021-11-01T06:22:00Z</cp:lastPrinted>
  <dcterms:created xsi:type="dcterms:W3CDTF">2021-01-10T11:55:00Z</dcterms:created>
  <dcterms:modified xsi:type="dcterms:W3CDTF">2021-11-01T06:57:00Z</dcterms:modified>
</cp:coreProperties>
</file>