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7C223" w14:textId="77777777" w:rsidR="00FC2DF8" w:rsidRPr="00FC2DF8" w:rsidRDefault="00FC2DF8" w:rsidP="00FC2DF8">
      <w:pPr>
        <w:spacing w:after="0" w:line="240" w:lineRule="auto"/>
        <w:jc w:val="center"/>
        <w:rPr>
          <w:rFonts w:ascii="Arial" w:hAnsi="Arial" w:cs="Arial"/>
          <w:b/>
          <w:bCs/>
        </w:rPr>
      </w:pPr>
      <w:r w:rsidRPr="00FC2DF8">
        <w:rPr>
          <w:rFonts w:ascii="Arial" w:hAnsi="Arial" w:cs="Arial"/>
          <w:b/>
          <w:bCs/>
        </w:rPr>
        <w:t>Cover Letter for Submission of a paper</w:t>
      </w:r>
    </w:p>
    <w:p w14:paraId="48CCE80F" w14:textId="77777777" w:rsidR="00FC2DF8" w:rsidRDefault="00FC2DF8" w:rsidP="00FC2DF8">
      <w:pPr>
        <w:spacing w:after="0" w:line="240" w:lineRule="auto"/>
        <w:rPr>
          <w:rFonts w:ascii="Arial" w:hAnsi="Arial" w:cs="Arial"/>
        </w:rPr>
      </w:pPr>
    </w:p>
    <w:p w14:paraId="363D5C81" w14:textId="77777777" w:rsidR="00FC2DF8" w:rsidRDefault="00FC2DF8" w:rsidP="00FC2DF8">
      <w:pPr>
        <w:spacing w:after="0" w:line="240" w:lineRule="auto"/>
        <w:rPr>
          <w:rFonts w:ascii="Arial" w:hAnsi="Arial" w:cs="Arial"/>
        </w:rPr>
      </w:pPr>
    </w:p>
    <w:p w14:paraId="4F2617A9" w14:textId="77EF6688" w:rsidR="00FC2DF8" w:rsidRPr="00FC2DF8" w:rsidRDefault="00FC2DF8" w:rsidP="00FC2DF8">
      <w:pPr>
        <w:spacing w:after="0" w:line="240" w:lineRule="auto"/>
        <w:rPr>
          <w:rFonts w:ascii="Arial" w:hAnsi="Arial" w:cs="Arial"/>
        </w:rPr>
      </w:pPr>
      <w:r w:rsidRPr="00FC2DF8">
        <w:rPr>
          <w:rFonts w:ascii="Arial" w:hAnsi="Arial" w:cs="Arial"/>
        </w:rPr>
        <w:t>Dewi Kusuma Wati</w:t>
      </w:r>
      <w:r w:rsidRPr="00FC2DF8">
        <w:rPr>
          <w:rFonts w:ascii="Arial" w:hAnsi="Arial" w:cs="Arial"/>
        </w:rPr>
        <w:br/>
      </w:r>
      <w:proofErr w:type="spellStart"/>
      <w:r w:rsidRPr="00FC2DF8">
        <w:rPr>
          <w:rFonts w:ascii="Arial" w:hAnsi="Arial" w:cs="Arial"/>
        </w:rPr>
        <w:t>Diponegoro</w:t>
      </w:r>
      <w:proofErr w:type="spellEnd"/>
      <w:r w:rsidRPr="00FC2DF8">
        <w:rPr>
          <w:rFonts w:ascii="Arial" w:hAnsi="Arial" w:cs="Arial"/>
        </w:rPr>
        <w:t xml:space="preserve"> University</w:t>
      </w:r>
      <w:r w:rsidRPr="00FC2DF8">
        <w:rPr>
          <w:rFonts w:ascii="Arial" w:hAnsi="Arial" w:cs="Arial"/>
        </w:rPr>
        <w:br/>
        <w:t>Master of Public Health Faculty of Public Health</w:t>
      </w:r>
      <w:r w:rsidRPr="00FC2DF8">
        <w:rPr>
          <w:rFonts w:ascii="Arial" w:hAnsi="Arial" w:cs="Arial"/>
        </w:rPr>
        <w:br/>
        <w:t xml:space="preserve">Jl. Prof Jacub Rais, </w:t>
      </w:r>
      <w:proofErr w:type="spellStart"/>
      <w:r w:rsidRPr="00FC2DF8">
        <w:rPr>
          <w:rFonts w:ascii="Arial" w:hAnsi="Arial" w:cs="Arial"/>
        </w:rPr>
        <w:t>Tembalang</w:t>
      </w:r>
      <w:proofErr w:type="spellEnd"/>
      <w:r w:rsidRPr="00FC2DF8">
        <w:rPr>
          <w:rFonts w:ascii="Arial" w:hAnsi="Arial" w:cs="Arial"/>
        </w:rPr>
        <w:t xml:space="preserve">, </w:t>
      </w:r>
      <w:proofErr w:type="spellStart"/>
      <w:r w:rsidRPr="00FC2DF8">
        <w:rPr>
          <w:rFonts w:ascii="Arial" w:hAnsi="Arial" w:cs="Arial"/>
        </w:rPr>
        <w:t>Kec</w:t>
      </w:r>
      <w:proofErr w:type="spellEnd"/>
      <w:r w:rsidRPr="00FC2DF8">
        <w:rPr>
          <w:rFonts w:ascii="Arial" w:hAnsi="Arial" w:cs="Arial"/>
        </w:rPr>
        <w:t xml:space="preserve"> </w:t>
      </w:r>
      <w:proofErr w:type="spellStart"/>
      <w:r w:rsidRPr="00FC2DF8">
        <w:rPr>
          <w:rFonts w:ascii="Arial" w:hAnsi="Arial" w:cs="Arial"/>
        </w:rPr>
        <w:t>Tembalang</w:t>
      </w:r>
      <w:proofErr w:type="spellEnd"/>
      <w:r w:rsidRPr="00FC2DF8">
        <w:rPr>
          <w:rFonts w:ascii="Arial" w:hAnsi="Arial" w:cs="Arial"/>
        </w:rPr>
        <w:t xml:space="preserve">, Kota Semarang, Jawa Tengah 50275 </w:t>
      </w:r>
      <w:r w:rsidRPr="00FC2DF8">
        <w:rPr>
          <w:rFonts w:ascii="Arial" w:hAnsi="Arial" w:cs="Arial"/>
        </w:rPr>
        <w:br/>
      </w:r>
      <w:r w:rsidRPr="00FC2DF8">
        <w:rPr>
          <w:rFonts w:ascii="Arial" w:hAnsi="Arial" w:cs="Arial"/>
        </w:rPr>
        <w:t>antoniopaulusadityanugroho@gmail.com</w:t>
      </w:r>
      <w:r w:rsidRPr="00FC2DF8">
        <w:rPr>
          <w:rFonts w:ascii="Arial" w:hAnsi="Arial" w:cs="Arial"/>
        </w:rPr>
        <w:br/>
      </w:r>
      <w:r w:rsidRPr="00FC2DF8">
        <w:rPr>
          <w:rFonts w:ascii="Arial" w:hAnsi="Arial" w:cs="Arial"/>
        </w:rPr>
        <w:t>085225181208</w:t>
      </w:r>
      <w:r w:rsidRPr="00FC2DF8">
        <w:rPr>
          <w:rFonts w:ascii="Arial" w:hAnsi="Arial" w:cs="Arial"/>
        </w:rPr>
        <w:br/>
      </w:r>
      <w:r w:rsidRPr="00FC2DF8">
        <w:rPr>
          <w:rFonts w:ascii="Arial" w:hAnsi="Arial" w:cs="Arial"/>
        </w:rPr>
        <w:t>7</w:t>
      </w:r>
      <w:r w:rsidRPr="00FC2DF8">
        <w:rPr>
          <w:rFonts w:ascii="Arial" w:hAnsi="Arial" w:cs="Arial"/>
          <w:vertAlign w:val="superscript"/>
        </w:rPr>
        <w:t>th</w:t>
      </w:r>
      <w:r w:rsidRPr="00FC2DF8">
        <w:rPr>
          <w:rFonts w:ascii="Arial" w:hAnsi="Arial" w:cs="Arial"/>
        </w:rPr>
        <w:t xml:space="preserve"> November 2024 </w:t>
      </w:r>
    </w:p>
    <w:p w14:paraId="619BBBE3" w14:textId="77777777" w:rsidR="00FC2DF8" w:rsidRPr="00FC2DF8" w:rsidRDefault="00FC2DF8" w:rsidP="00FC2DF8">
      <w:pPr>
        <w:spacing w:after="0" w:line="240" w:lineRule="auto"/>
        <w:rPr>
          <w:rFonts w:ascii="Arial" w:hAnsi="Arial" w:cs="Arial"/>
        </w:rPr>
      </w:pPr>
    </w:p>
    <w:p w14:paraId="03669739" w14:textId="2F90835A" w:rsidR="00FC2DF8" w:rsidRPr="00FC2DF8" w:rsidRDefault="00FC2DF8" w:rsidP="00FC2DF8">
      <w:pPr>
        <w:rPr>
          <w:rFonts w:ascii="Arial" w:hAnsi="Arial" w:cs="Arial"/>
        </w:rPr>
      </w:pPr>
      <w:r w:rsidRPr="00FC2DF8">
        <w:rPr>
          <w:rFonts w:ascii="Arial" w:hAnsi="Arial" w:cs="Arial"/>
          <w:b/>
          <w:bCs/>
        </w:rPr>
        <w:t>Editor-in-Chief</w:t>
      </w:r>
      <w:r w:rsidRPr="00FC2DF8">
        <w:rPr>
          <w:rFonts w:ascii="Arial" w:hAnsi="Arial" w:cs="Arial"/>
        </w:rPr>
        <w:br/>
      </w:r>
      <w:r w:rsidRPr="00FC2DF8">
        <w:rPr>
          <w:rFonts w:ascii="Arial" w:hAnsi="Arial" w:cs="Arial"/>
        </w:rPr>
        <w:t>Journal of Public Health for Tropical and Coastal Region</w:t>
      </w:r>
      <w:r w:rsidRPr="00FC2DF8">
        <w:rPr>
          <w:rFonts w:ascii="Arial" w:hAnsi="Arial" w:cs="Arial"/>
        </w:rPr>
        <w:br/>
      </w:r>
      <w:r w:rsidRPr="00FC2DF8">
        <w:rPr>
          <w:rFonts w:ascii="Arial" w:hAnsi="Arial" w:cs="Arial"/>
        </w:rPr>
        <w:t>https://ejournal2.unndip.ac.id/index.php/jphtr</w:t>
      </w:r>
      <w:r w:rsidRPr="00FC2DF8">
        <w:rPr>
          <w:rFonts w:ascii="Arial" w:hAnsi="Arial" w:cs="Arial"/>
        </w:rPr>
        <w:br/>
      </w:r>
    </w:p>
    <w:p w14:paraId="11C41D9B" w14:textId="77777777" w:rsidR="00FC2DF8" w:rsidRPr="00FC2DF8" w:rsidRDefault="00FC2DF8" w:rsidP="00FC2DF8">
      <w:pPr>
        <w:jc w:val="both"/>
        <w:rPr>
          <w:rFonts w:ascii="Arial" w:hAnsi="Arial" w:cs="Arial"/>
        </w:rPr>
      </w:pPr>
      <w:r w:rsidRPr="00FC2DF8">
        <w:rPr>
          <w:rFonts w:ascii="Arial" w:hAnsi="Arial" w:cs="Arial"/>
        </w:rPr>
        <w:t>Dear Editor,</w:t>
      </w:r>
    </w:p>
    <w:p w14:paraId="2BB08A1E" w14:textId="6547DE0B" w:rsidR="00FC2DF8" w:rsidRPr="00FC2DF8" w:rsidRDefault="00FC2DF8" w:rsidP="00FC2DF8">
      <w:pPr>
        <w:jc w:val="both"/>
        <w:rPr>
          <w:rFonts w:ascii="Arial" w:hAnsi="Arial" w:cs="Arial"/>
        </w:rPr>
      </w:pPr>
      <w:r w:rsidRPr="00FC2DF8">
        <w:rPr>
          <w:rFonts w:ascii="Arial" w:hAnsi="Arial" w:cs="Arial"/>
        </w:rPr>
        <w:t xml:space="preserve">I am pleased to submit my manuscript entitled, “Role of Social Media and Digital Platforms in Healthcare </w:t>
      </w:r>
      <w:proofErr w:type="gramStart"/>
      <w:r w:rsidRPr="00FC2DF8">
        <w:rPr>
          <w:rFonts w:ascii="Arial" w:hAnsi="Arial" w:cs="Arial"/>
        </w:rPr>
        <w:t>Marketing</w:t>
      </w:r>
      <w:r w:rsidRPr="00FC2DF8">
        <w:rPr>
          <w:rFonts w:ascii="Arial" w:hAnsi="Arial" w:cs="Arial"/>
        </w:rPr>
        <w:t xml:space="preserve"> :</w:t>
      </w:r>
      <w:proofErr w:type="gramEnd"/>
      <w:r w:rsidRPr="00FC2DF8">
        <w:rPr>
          <w:rFonts w:ascii="Arial" w:hAnsi="Arial" w:cs="Arial"/>
        </w:rPr>
        <w:t xml:space="preserve"> A Scoping Review</w:t>
      </w:r>
      <w:r w:rsidRPr="00FC2DF8">
        <w:rPr>
          <w:rFonts w:ascii="Arial" w:hAnsi="Arial" w:cs="Arial"/>
        </w:rPr>
        <w:t>,” for consideration by Journal of Public Health for Tropical and Coastal Region. This article examines the increasingly significant role of social media and digital platforms in the healthcare sector, specifically in the context of marketing. It presents an analysis of how these platforms contribute to healthcare promotion, patient engagement, and information dissemination, and highlights their role in shaping healthcare behaviors and choices.</w:t>
      </w:r>
    </w:p>
    <w:p w14:paraId="2EAF6D54" w14:textId="77777777" w:rsidR="00FC2DF8" w:rsidRPr="00FC2DF8" w:rsidRDefault="00FC2DF8" w:rsidP="00FC2DF8">
      <w:pPr>
        <w:jc w:val="both"/>
        <w:rPr>
          <w:rFonts w:ascii="Arial" w:hAnsi="Arial" w:cs="Arial"/>
        </w:rPr>
      </w:pPr>
      <w:r w:rsidRPr="00FC2DF8">
        <w:rPr>
          <w:rFonts w:ascii="Arial" w:hAnsi="Arial" w:cs="Arial"/>
        </w:rPr>
        <w:t>Social media and digital channels are rapidly transforming traditional healthcare marketing strategies, making healthcare information more accessible, personalized, and widespread. This study explores the ways in which digital platforms not only aid healthcare providers in reaching their target audiences but also play a crucial role in building trust, facilitating patient education, and promoting healthcare services. We believe our findings contribute meaningfully to current literature on digital transformation in healthcare and provide valuable insights for both practitioners and academics focused on healthcare marketing and communication.</w:t>
      </w:r>
    </w:p>
    <w:p w14:paraId="1B01ED7C" w14:textId="20EF7083" w:rsidR="00FC2DF8" w:rsidRPr="00FC2DF8" w:rsidRDefault="00FC2DF8" w:rsidP="00FC2DF8">
      <w:pPr>
        <w:jc w:val="both"/>
        <w:rPr>
          <w:rFonts w:ascii="Arial" w:hAnsi="Arial" w:cs="Arial"/>
        </w:rPr>
      </w:pPr>
      <w:r w:rsidRPr="00FC2DF8">
        <w:rPr>
          <w:rFonts w:ascii="Arial" w:hAnsi="Arial" w:cs="Arial"/>
        </w:rPr>
        <w:t>We have ensured that the manuscript meets all formatting and ethical guidelines as required b</w:t>
      </w:r>
      <w:r w:rsidRPr="00FC2DF8">
        <w:rPr>
          <w:rFonts w:ascii="Arial" w:hAnsi="Arial" w:cs="Arial"/>
        </w:rPr>
        <w:t xml:space="preserve">y </w:t>
      </w:r>
      <w:r w:rsidRPr="00FC2DF8">
        <w:rPr>
          <w:rFonts w:ascii="Arial" w:hAnsi="Arial" w:cs="Arial"/>
        </w:rPr>
        <w:t>Journal of Public Health for Tropical and Coastal Region</w:t>
      </w:r>
      <w:r w:rsidRPr="00FC2DF8">
        <w:rPr>
          <w:rFonts w:ascii="Arial" w:hAnsi="Arial" w:cs="Arial"/>
        </w:rPr>
        <w:t xml:space="preserve"> </w:t>
      </w:r>
      <w:r w:rsidRPr="00FC2DF8">
        <w:rPr>
          <w:rFonts w:ascii="Arial" w:hAnsi="Arial" w:cs="Arial"/>
        </w:rPr>
        <w:t>and confirm that this work has not been published elsewhere. Additionally, all authors have approved the manuscript for submission and declare no conflicts of interest.</w:t>
      </w:r>
    </w:p>
    <w:p w14:paraId="340069D7" w14:textId="3B03D990" w:rsidR="00FC2DF8" w:rsidRPr="00FC2DF8" w:rsidRDefault="00FC2DF8" w:rsidP="00FC2DF8">
      <w:pPr>
        <w:jc w:val="both"/>
        <w:rPr>
          <w:rFonts w:ascii="Arial" w:hAnsi="Arial" w:cs="Arial"/>
        </w:rPr>
      </w:pPr>
      <w:r w:rsidRPr="00FC2DF8">
        <w:rPr>
          <w:rFonts w:ascii="Arial" w:hAnsi="Arial" w:cs="Arial"/>
        </w:rPr>
        <w:t>Thank you for considering this manuscript for publication. We are hopeful that our research will align with the goals and readership of Journal of Public Health for Tropical and Coastal Region, and we look forward to the opportunity to contribute to this field through your esteemed journal. Please feel free to reach out should you need any additional information.</w:t>
      </w:r>
    </w:p>
    <w:p w14:paraId="40B7E03D" w14:textId="77777777" w:rsidR="00FC2DF8" w:rsidRDefault="00FC2DF8" w:rsidP="00FC2DF8">
      <w:pPr>
        <w:rPr>
          <w:rFonts w:ascii="Arial" w:hAnsi="Arial" w:cs="Arial"/>
        </w:rPr>
      </w:pPr>
    </w:p>
    <w:p w14:paraId="0EE93500" w14:textId="6B128652" w:rsidR="00FC2DF8" w:rsidRPr="00FC2DF8" w:rsidRDefault="00FC2DF8" w:rsidP="00FC2DF8">
      <w:r w:rsidRPr="00FC2DF8">
        <w:rPr>
          <w:rFonts w:ascii="Arial" w:hAnsi="Arial" w:cs="Arial"/>
        </w:rPr>
        <w:t>Sincerely,</w:t>
      </w:r>
      <w:r w:rsidRPr="00FC2DF8">
        <w:rPr>
          <w:rFonts w:ascii="Arial" w:hAnsi="Arial" w:cs="Arial"/>
        </w:rPr>
        <w:br/>
      </w:r>
      <w:r w:rsidRPr="00FC2DF8">
        <w:rPr>
          <w:rFonts w:ascii="Arial" w:hAnsi="Arial" w:cs="Arial"/>
        </w:rPr>
        <w:t>Dewi Kusuma Wati</w:t>
      </w:r>
      <w:r w:rsidRPr="00FC2DF8">
        <w:rPr>
          <w:rFonts w:ascii="Arial" w:hAnsi="Arial" w:cs="Arial"/>
        </w:rPr>
        <w:br/>
      </w:r>
    </w:p>
    <w:p w14:paraId="0A15D6D9" w14:textId="77777777" w:rsidR="009C2C21" w:rsidRDefault="009C2C21"/>
    <w:sectPr w:rsidR="009C2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F8"/>
    <w:rsid w:val="006B1060"/>
    <w:rsid w:val="009C2C21"/>
    <w:rsid w:val="00A937C2"/>
    <w:rsid w:val="00FC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7012"/>
  <w15:chartTrackingRefBased/>
  <w15:docId w15:val="{E851F0B5-45B0-4299-8375-D769309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48035">
      <w:bodyDiv w:val="1"/>
      <w:marLeft w:val="0"/>
      <w:marRight w:val="0"/>
      <w:marTop w:val="0"/>
      <w:marBottom w:val="0"/>
      <w:divBdr>
        <w:top w:val="none" w:sz="0" w:space="0" w:color="auto"/>
        <w:left w:val="none" w:sz="0" w:space="0" w:color="auto"/>
        <w:bottom w:val="none" w:sz="0" w:space="0" w:color="auto"/>
        <w:right w:val="none" w:sz="0" w:space="0" w:color="auto"/>
      </w:divBdr>
    </w:div>
    <w:div w:id="15736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Kusuma Wati</dc:creator>
  <cp:keywords/>
  <dc:description/>
  <cp:lastModifiedBy>Dewi Kusuma Wati</cp:lastModifiedBy>
  <cp:revision>1</cp:revision>
  <dcterms:created xsi:type="dcterms:W3CDTF">2024-11-07T04:51:00Z</dcterms:created>
  <dcterms:modified xsi:type="dcterms:W3CDTF">2024-11-07T05:00:00Z</dcterms:modified>
</cp:coreProperties>
</file>