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6C" w:rsidRPr="0034216C" w:rsidRDefault="0034216C" w:rsidP="0034216C">
      <w:pPr>
        <w:spacing w:line="240" w:lineRule="auto"/>
        <w:jc w:val="center"/>
        <w:rPr>
          <w:rFonts w:ascii="Candara" w:hAnsi="Candara" w:cstheme="majorBidi"/>
          <w:b/>
          <w:bCs/>
          <w:szCs w:val="24"/>
        </w:rPr>
      </w:pPr>
      <w:bookmarkStart w:id="0" w:name="_GoBack"/>
      <w:r>
        <w:rPr>
          <w:rFonts w:ascii="Candara" w:hAnsi="Candara" w:cstheme="majorBidi"/>
          <w:b/>
          <w:bCs/>
          <w:szCs w:val="24"/>
        </w:rPr>
        <w:t>Bagan 2. Pola Kolaborasi antara BPBD BIY dengan MCCC PWM DIY dalam Posduk</w:t>
      </w:r>
    </w:p>
    <w:bookmarkEnd w:id="0"/>
    <w:p w:rsidR="006545CB" w:rsidRDefault="0034216C" w:rsidP="0034216C">
      <w:pPr>
        <w:jc w:val="center"/>
      </w:pPr>
      <w:r>
        <w:drawing>
          <wp:inline distT="0" distB="0" distL="0" distR="0" wp14:anchorId="2C6CEB53" wp14:editId="698CA8D2">
            <wp:extent cx="4032504" cy="36004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9" t="30001" r="30016" b="12857"/>
                    <a:stretch/>
                  </pic:blipFill>
                  <pic:spPr bwMode="auto">
                    <a:xfrm>
                      <a:off x="0" y="0"/>
                      <a:ext cx="4054056" cy="36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16C" w:rsidRPr="004E5FC2" w:rsidRDefault="0034216C" w:rsidP="0034216C">
      <w:pPr>
        <w:spacing w:line="240" w:lineRule="auto"/>
        <w:ind w:firstLine="720"/>
        <w:jc w:val="center"/>
        <w:rPr>
          <w:rFonts w:ascii="Candara" w:hAnsi="Candara" w:cstheme="majorBidi"/>
          <w:b/>
          <w:bCs/>
          <w:szCs w:val="24"/>
        </w:rPr>
      </w:pPr>
      <w:r>
        <w:rPr>
          <w:rFonts w:ascii="Candara" w:hAnsi="Candara" w:cstheme="majorBidi"/>
          <w:b/>
          <w:bCs/>
          <w:szCs w:val="24"/>
        </w:rPr>
        <w:t>Sumber: Berbagai Sumber (Olahan Pribadi, 2021).</w:t>
      </w:r>
    </w:p>
    <w:p w:rsidR="0034216C" w:rsidRDefault="0034216C" w:rsidP="0034216C">
      <w:pPr>
        <w:jc w:val="center"/>
      </w:pPr>
    </w:p>
    <w:sectPr w:rsidR="00342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C"/>
    <w:rsid w:val="0000376B"/>
    <w:rsid w:val="0022287B"/>
    <w:rsid w:val="0034216C"/>
    <w:rsid w:val="006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2DD2-38EE-4260-8564-5DEF50B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Alfitra Perdana</dc:creator>
  <cp:keywords/>
  <dc:description/>
  <cp:lastModifiedBy>Vicky Alfitra Perdana</cp:lastModifiedBy>
  <cp:revision>1</cp:revision>
  <dcterms:created xsi:type="dcterms:W3CDTF">2021-07-16T14:06:00Z</dcterms:created>
  <dcterms:modified xsi:type="dcterms:W3CDTF">2021-07-16T14:07:00Z</dcterms:modified>
</cp:coreProperties>
</file>