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Warning # 849 in column 23.  Text: in_ID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The LOCALE subcommand of the SET command has an invalid parameter.  It could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not be mapped to a valid backend locale.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GET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FILE='D:\PKL dan PBL respati\Datapl2020\diaee.sav'.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DATASET NAME DataSet1 WINDOW=FRONT.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DESCRIPTIVES VARIABLES=M_32 D_9 katM_32 katM_33 M_34 M_35 katM_36 katM_40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/STATISTICS=MEAN STDDEV MIN MAX.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</w:p>
    <w:p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>Descriptives</w:t>
      </w:r>
    </w:p>
    <w:p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6"/>
          <w:szCs w:val="26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Style w:val="6"/>
        <w:tblW w:w="8753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85"/>
        <w:gridCol w:w="2667"/>
        <w:gridCol w:w="3601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7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Notes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51" w:type="dxa"/>
            <w:gridSpan w:val="2"/>
            <w:tcBorders>
              <w:top w:val="single" w:color="000000" w:sz="16" w:space="0"/>
              <w:left w:val="single" w:color="000000" w:sz="16" w:space="0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Output Created</w:t>
            </w:r>
          </w:p>
        </w:tc>
        <w:tc>
          <w:tcPr>
            <w:tcW w:w="3601" w:type="dxa"/>
            <w:tcBorders>
              <w:top w:val="single" w:color="000000" w:sz="16" w:space="0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22-SEP-2020 09:06:22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51" w:type="dxa"/>
            <w:gridSpan w:val="2"/>
            <w:tcBorders>
              <w:top w:val="nil"/>
              <w:left w:val="single" w:color="000000" w:sz="16" w:space="0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Comments</w:t>
            </w:r>
          </w:p>
        </w:tc>
        <w:tc>
          <w:tcPr>
            <w:tcW w:w="3601" w:type="dxa"/>
            <w:tcBorders>
              <w:top w:val="nil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484" w:type="dxa"/>
            <w:vMerge w:val="restart"/>
            <w:tcBorders>
              <w:top w:val="nil"/>
              <w:left w:val="single" w:color="000000" w:sz="16" w:space="0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Input</w:t>
            </w:r>
          </w:p>
        </w:tc>
        <w:tc>
          <w:tcPr>
            <w:tcW w:w="2667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Data</w:t>
            </w:r>
          </w:p>
        </w:tc>
        <w:tc>
          <w:tcPr>
            <w:tcW w:w="3601" w:type="dxa"/>
            <w:tcBorders>
              <w:top w:val="nil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D:\PKL dan PBL respati\Datapl2020\diaee.sav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484" w:type="dxa"/>
            <w:vMerge w:val="continue"/>
            <w:tcBorders>
              <w:top w:val="nil"/>
              <w:left w:val="single" w:color="000000" w:sz="16" w:space="0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67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Active Dataset</w:t>
            </w:r>
          </w:p>
        </w:tc>
        <w:tc>
          <w:tcPr>
            <w:tcW w:w="3601" w:type="dxa"/>
            <w:tcBorders>
              <w:top w:val="nil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DataSet1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484" w:type="dxa"/>
            <w:vMerge w:val="continue"/>
            <w:tcBorders>
              <w:top w:val="nil"/>
              <w:left w:val="single" w:color="000000" w:sz="16" w:space="0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67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Filter</w:t>
            </w:r>
          </w:p>
        </w:tc>
        <w:tc>
          <w:tcPr>
            <w:tcW w:w="3601" w:type="dxa"/>
            <w:tcBorders>
              <w:top w:val="nil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&lt;none&gt;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484" w:type="dxa"/>
            <w:vMerge w:val="continue"/>
            <w:tcBorders>
              <w:top w:val="nil"/>
              <w:left w:val="single" w:color="000000" w:sz="16" w:space="0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67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Weight</w:t>
            </w:r>
          </w:p>
        </w:tc>
        <w:tc>
          <w:tcPr>
            <w:tcW w:w="3601" w:type="dxa"/>
            <w:tcBorders>
              <w:top w:val="nil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&lt;none&gt;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484" w:type="dxa"/>
            <w:vMerge w:val="continue"/>
            <w:tcBorders>
              <w:top w:val="nil"/>
              <w:left w:val="single" w:color="000000" w:sz="16" w:space="0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67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Split File</w:t>
            </w:r>
          </w:p>
        </w:tc>
        <w:tc>
          <w:tcPr>
            <w:tcW w:w="3601" w:type="dxa"/>
            <w:tcBorders>
              <w:top w:val="nil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&lt;none&gt;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484" w:type="dxa"/>
            <w:vMerge w:val="continue"/>
            <w:tcBorders>
              <w:top w:val="nil"/>
              <w:left w:val="single" w:color="000000" w:sz="16" w:space="0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67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 of Rows in Working Data File</w:t>
            </w:r>
          </w:p>
        </w:tc>
        <w:tc>
          <w:tcPr>
            <w:tcW w:w="3601" w:type="dxa"/>
            <w:tcBorders>
              <w:top w:val="nil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1142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484" w:type="dxa"/>
            <w:vMerge w:val="restart"/>
            <w:tcBorders>
              <w:top w:val="nil"/>
              <w:left w:val="single" w:color="000000" w:sz="16" w:space="0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Missing Value Handling</w:t>
            </w:r>
          </w:p>
        </w:tc>
        <w:tc>
          <w:tcPr>
            <w:tcW w:w="2667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Definition of Missing</w:t>
            </w:r>
          </w:p>
        </w:tc>
        <w:tc>
          <w:tcPr>
            <w:tcW w:w="3601" w:type="dxa"/>
            <w:tcBorders>
              <w:top w:val="nil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User defined missing values are treated as missing.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484" w:type="dxa"/>
            <w:vMerge w:val="continue"/>
            <w:tcBorders>
              <w:top w:val="nil"/>
              <w:left w:val="single" w:color="000000" w:sz="16" w:space="0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67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Cases Used</w:t>
            </w:r>
          </w:p>
        </w:tc>
        <w:tc>
          <w:tcPr>
            <w:tcW w:w="3601" w:type="dxa"/>
            <w:tcBorders>
              <w:top w:val="nil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All non-missing data are used.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51" w:type="dxa"/>
            <w:gridSpan w:val="2"/>
            <w:tcBorders>
              <w:top w:val="nil"/>
              <w:left w:val="single" w:color="000000" w:sz="16" w:space="0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Syntax</w:t>
            </w:r>
          </w:p>
        </w:tc>
        <w:tc>
          <w:tcPr>
            <w:tcW w:w="3601" w:type="dxa"/>
            <w:tcBorders>
              <w:top w:val="nil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DESCRIPTIVES VARIABLES=M_32 D_9 katM_32 katM_33 M_34 M_35 katM_36 katM_40</w:t>
            </w:r>
          </w:p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/STATISTICS=MEAN STDDEV MIN MAX.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484" w:type="dxa"/>
            <w:vMerge w:val="restart"/>
            <w:tcBorders>
              <w:top w:val="nil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Resources</w:t>
            </w:r>
          </w:p>
        </w:tc>
        <w:tc>
          <w:tcPr>
            <w:tcW w:w="2667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Processor Time</w:t>
            </w:r>
          </w:p>
        </w:tc>
        <w:tc>
          <w:tcPr>
            <w:tcW w:w="3601" w:type="dxa"/>
            <w:tcBorders>
              <w:top w:val="nil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00:00:00,00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484" w:type="dxa"/>
            <w:vMerge w:val="continue"/>
            <w:tcBorders>
              <w:top w:val="nil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67" w:type="dxa"/>
            <w:tcBorders>
              <w:top w:val="nil"/>
              <w:left w:val="nil"/>
              <w:bottom w:val="single" w:color="000000" w:sz="16" w:space="0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Elapsed Time</w:t>
            </w:r>
          </w:p>
        </w:tc>
        <w:tc>
          <w:tcPr>
            <w:tcW w:w="3601" w:type="dxa"/>
            <w:tcBorders>
              <w:top w:val="nil"/>
              <w:left w:val="single" w:color="000000" w:sz="16" w:space="0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00:00:00,00</w:t>
            </w:r>
          </w:p>
        </w:tc>
      </w:tr>
    </w:tbl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[DataSet1] D:\PKL dan PBL respati\Datapl2020\diaee.sav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Style w:val="6"/>
        <w:tblW w:w="8753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44"/>
        <w:gridCol w:w="1106"/>
        <w:gridCol w:w="1156"/>
        <w:gridCol w:w="1189"/>
        <w:gridCol w:w="1106"/>
        <w:gridCol w:w="1552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75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Descriptive Statistics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42" w:type="dxa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6" w:type="dxa"/>
            <w:tcBorders>
              <w:top w:val="single" w:color="000000" w:sz="16" w:space="0"/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1156" w:type="dxa"/>
            <w:tcBorders>
              <w:top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Minimum</w:t>
            </w:r>
          </w:p>
        </w:tc>
        <w:tc>
          <w:tcPr>
            <w:tcW w:w="1189" w:type="dxa"/>
            <w:tcBorders>
              <w:top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Maximum</w:t>
            </w:r>
          </w:p>
        </w:tc>
        <w:tc>
          <w:tcPr>
            <w:tcW w:w="1106" w:type="dxa"/>
            <w:tcBorders>
              <w:top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Mean</w:t>
            </w:r>
          </w:p>
        </w:tc>
        <w:tc>
          <w:tcPr>
            <w:tcW w:w="1552" w:type="dxa"/>
            <w:tcBorders>
              <w:top w:val="single" w:color="000000" w:sz="16" w:space="0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Std. Deviation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42" w:type="dxa"/>
            <w:tcBorders>
              <w:top w:val="single" w:color="000000" w:sz="16" w:space="0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SUMBER AIR MENCUKUPI</w:t>
            </w:r>
          </w:p>
        </w:tc>
        <w:tc>
          <w:tcPr>
            <w:tcW w:w="1106" w:type="dxa"/>
            <w:tcBorders>
              <w:top w:val="single" w:color="000000" w:sz="16" w:space="0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1142</w:t>
            </w:r>
          </w:p>
        </w:tc>
        <w:tc>
          <w:tcPr>
            <w:tcW w:w="1156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89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06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1.03</w:t>
            </w:r>
          </w:p>
        </w:tc>
        <w:tc>
          <w:tcPr>
            <w:tcW w:w="1552" w:type="dxa"/>
            <w:tcBorders>
              <w:top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.165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42" w:type="dxa"/>
            <w:tcBorders>
              <w:top w:val="nil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ADA BALITA YANG MENDERITA DIARE 1 BULAN TERAKHIR</w:t>
            </w:r>
          </w:p>
        </w:tc>
        <w:tc>
          <w:tcPr>
            <w:tcW w:w="1106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1142</w:t>
            </w:r>
          </w:p>
        </w:tc>
        <w:tc>
          <w:tcPr>
            <w:tcW w:w="115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8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1.94</w:t>
            </w:r>
          </w:p>
        </w:tc>
        <w:tc>
          <w:tcPr>
            <w:tcW w:w="1552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.233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42" w:type="dxa"/>
            <w:tcBorders>
              <w:top w:val="nil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SUMBER AIR MENCUKUPI</w:t>
            </w:r>
          </w:p>
        </w:tc>
        <w:tc>
          <w:tcPr>
            <w:tcW w:w="1106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1142</w:t>
            </w:r>
          </w:p>
        </w:tc>
        <w:tc>
          <w:tcPr>
            <w:tcW w:w="115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8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1.97</w:t>
            </w:r>
          </w:p>
        </w:tc>
        <w:tc>
          <w:tcPr>
            <w:tcW w:w="1552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.165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42" w:type="dxa"/>
            <w:tcBorders>
              <w:top w:val="nil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AIR BERWARNA JERNIH</w:t>
            </w:r>
          </w:p>
        </w:tc>
        <w:tc>
          <w:tcPr>
            <w:tcW w:w="1106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1142</w:t>
            </w:r>
          </w:p>
        </w:tc>
        <w:tc>
          <w:tcPr>
            <w:tcW w:w="115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8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1.98</w:t>
            </w:r>
          </w:p>
        </w:tc>
        <w:tc>
          <w:tcPr>
            <w:tcW w:w="1552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.125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42" w:type="dxa"/>
            <w:tcBorders>
              <w:top w:val="nil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AIR BERBAU</w:t>
            </w:r>
          </w:p>
        </w:tc>
        <w:tc>
          <w:tcPr>
            <w:tcW w:w="1106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1142</w:t>
            </w:r>
          </w:p>
        </w:tc>
        <w:tc>
          <w:tcPr>
            <w:tcW w:w="115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8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1.95</w:t>
            </w:r>
          </w:p>
        </w:tc>
        <w:tc>
          <w:tcPr>
            <w:tcW w:w="1552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.212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42" w:type="dxa"/>
            <w:tcBorders>
              <w:top w:val="nil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AIR BERASA</w:t>
            </w:r>
          </w:p>
        </w:tc>
        <w:tc>
          <w:tcPr>
            <w:tcW w:w="1106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1142</w:t>
            </w:r>
          </w:p>
        </w:tc>
        <w:tc>
          <w:tcPr>
            <w:tcW w:w="115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8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1.95</w:t>
            </w:r>
          </w:p>
        </w:tc>
        <w:tc>
          <w:tcPr>
            <w:tcW w:w="1552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.209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42" w:type="dxa"/>
            <w:tcBorders>
              <w:top w:val="nil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SEBELUM DIKONSUMSI (DIMINUM) AIR DIREBUS</w:t>
            </w:r>
          </w:p>
        </w:tc>
        <w:tc>
          <w:tcPr>
            <w:tcW w:w="1106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1142</w:t>
            </w:r>
          </w:p>
        </w:tc>
        <w:tc>
          <w:tcPr>
            <w:tcW w:w="115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8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1.98</w:t>
            </w:r>
          </w:p>
        </w:tc>
        <w:tc>
          <w:tcPr>
            <w:tcW w:w="1552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.131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42" w:type="dxa"/>
            <w:tcBorders>
              <w:top w:val="nil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JARAK PERESAPAN LIMBAH DENGAN SUMBER AIR</w:t>
            </w:r>
          </w:p>
        </w:tc>
        <w:tc>
          <w:tcPr>
            <w:tcW w:w="1106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1142</w:t>
            </w:r>
          </w:p>
        </w:tc>
        <w:tc>
          <w:tcPr>
            <w:tcW w:w="115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89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1.78</w:t>
            </w:r>
          </w:p>
        </w:tc>
        <w:tc>
          <w:tcPr>
            <w:tcW w:w="1552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.414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42" w:type="dxa"/>
            <w:tcBorders>
              <w:top w:val="nil"/>
              <w:left w:val="single" w:color="000000" w:sz="16" w:space="0"/>
              <w:bottom w:val="single" w:color="000000" w:sz="16" w:space="0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Valid N (listwise)</w:t>
            </w:r>
          </w:p>
        </w:tc>
        <w:tc>
          <w:tcPr>
            <w:tcW w:w="1106" w:type="dxa"/>
            <w:tcBorders>
              <w:top w:val="nil"/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1142</w:t>
            </w:r>
          </w:p>
        </w:tc>
        <w:tc>
          <w:tcPr>
            <w:tcW w:w="1156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6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2" w:type="dxa"/>
            <w:tcBorders>
              <w:top w:val="nil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FREQUENCIES VARIABLES=D_9 M_31 katM_32 katM_33 M_34 M_35 katM_36 katM_40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/STATISTICS=RANGE MINIMUM MAXIMUM MEAN MEDIAN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/ORDER=ANALYSIS.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</w:p>
    <w:p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>Frequencies</w:t>
      </w:r>
    </w:p>
    <w:p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6"/>
          <w:szCs w:val="26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Style w:val="6"/>
        <w:tblW w:w="8753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85"/>
        <w:gridCol w:w="2667"/>
        <w:gridCol w:w="3601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7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Notes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51" w:type="dxa"/>
            <w:gridSpan w:val="2"/>
            <w:tcBorders>
              <w:top w:val="single" w:color="000000" w:sz="16" w:space="0"/>
              <w:left w:val="single" w:color="000000" w:sz="16" w:space="0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Output Created</w:t>
            </w:r>
          </w:p>
        </w:tc>
        <w:tc>
          <w:tcPr>
            <w:tcW w:w="3601" w:type="dxa"/>
            <w:tcBorders>
              <w:top w:val="single" w:color="000000" w:sz="16" w:space="0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22-SEP-2020 09:09:40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51" w:type="dxa"/>
            <w:gridSpan w:val="2"/>
            <w:tcBorders>
              <w:top w:val="nil"/>
              <w:left w:val="single" w:color="000000" w:sz="16" w:space="0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Comments</w:t>
            </w:r>
          </w:p>
        </w:tc>
        <w:tc>
          <w:tcPr>
            <w:tcW w:w="3601" w:type="dxa"/>
            <w:tcBorders>
              <w:top w:val="nil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484" w:type="dxa"/>
            <w:vMerge w:val="restart"/>
            <w:tcBorders>
              <w:top w:val="nil"/>
              <w:left w:val="single" w:color="000000" w:sz="16" w:space="0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Input</w:t>
            </w:r>
          </w:p>
        </w:tc>
        <w:tc>
          <w:tcPr>
            <w:tcW w:w="2667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Data</w:t>
            </w:r>
          </w:p>
        </w:tc>
        <w:tc>
          <w:tcPr>
            <w:tcW w:w="3601" w:type="dxa"/>
            <w:tcBorders>
              <w:top w:val="nil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D:\PKL dan PBL respati\Datapl2020\diaee.sav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484" w:type="dxa"/>
            <w:vMerge w:val="continue"/>
            <w:tcBorders>
              <w:top w:val="nil"/>
              <w:left w:val="single" w:color="000000" w:sz="16" w:space="0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67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Active Dataset</w:t>
            </w:r>
          </w:p>
        </w:tc>
        <w:tc>
          <w:tcPr>
            <w:tcW w:w="3601" w:type="dxa"/>
            <w:tcBorders>
              <w:top w:val="nil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DataSet1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484" w:type="dxa"/>
            <w:vMerge w:val="continue"/>
            <w:tcBorders>
              <w:top w:val="nil"/>
              <w:left w:val="single" w:color="000000" w:sz="16" w:space="0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67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Filter</w:t>
            </w:r>
          </w:p>
        </w:tc>
        <w:tc>
          <w:tcPr>
            <w:tcW w:w="3601" w:type="dxa"/>
            <w:tcBorders>
              <w:top w:val="nil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&lt;none&gt;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484" w:type="dxa"/>
            <w:vMerge w:val="continue"/>
            <w:tcBorders>
              <w:top w:val="nil"/>
              <w:left w:val="single" w:color="000000" w:sz="16" w:space="0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67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Weight</w:t>
            </w:r>
          </w:p>
        </w:tc>
        <w:tc>
          <w:tcPr>
            <w:tcW w:w="3601" w:type="dxa"/>
            <w:tcBorders>
              <w:top w:val="nil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&lt;none&gt;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484" w:type="dxa"/>
            <w:vMerge w:val="continue"/>
            <w:tcBorders>
              <w:top w:val="nil"/>
              <w:left w:val="single" w:color="000000" w:sz="16" w:space="0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67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Split File</w:t>
            </w:r>
          </w:p>
        </w:tc>
        <w:tc>
          <w:tcPr>
            <w:tcW w:w="3601" w:type="dxa"/>
            <w:tcBorders>
              <w:top w:val="nil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&lt;none&gt;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484" w:type="dxa"/>
            <w:vMerge w:val="continue"/>
            <w:tcBorders>
              <w:top w:val="nil"/>
              <w:left w:val="single" w:color="000000" w:sz="16" w:space="0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67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 of Rows in Working Data File</w:t>
            </w:r>
          </w:p>
        </w:tc>
        <w:tc>
          <w:tcPr>
            <w:tcW w:w="3601" w:type="dxa"/>
            <w:tcBorders>
              <w:top w:val="nil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1142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484" w:type="dxa"/>
            <w:vMerge w:val="restart"/>
            <w:tcBorders>
              <w:top w:val="nil"/>
              <w:left w:val="single" w:color="000000" w:sz="16" w:space="0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Missing Value Handling</w:t>
            </w:r>
          </w:p>
        </w:tc>
        <w:tc>
          <w:tcPr>
            <w:tcW w:w="2667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Definition of Missing</w:t>
            </w:r>
          </w:p>
        </w:tc>
        <w:tc>
          <w:tcPr>
            <w:tcW w:w="3601" w:type="dxa"/>
            <w:tcBorders>
              <w:top w:val="nil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User-defined missing values are treated as missing.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484" w:type="dxa"/>
            <w:vMerge w:val="continue"/>
            <w:tcBorders>
              <w:top w:val="nil"/>
              <w:left w:val="single" w:color="000000" w:sz="16" w:space="0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67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Cases Used</w:t>
            </w:r>
          </w:p>
        </w:tc>
        <w:tc>
          <w:tcPr>
            <w:tcW w:w="3601" w:type="dxa"/>
            <w:tcBorders>
              <w:top w:val="nil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Statistics are based on all cases with valid data.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51" w:type="dxa"/>
            <w:gridSpan w:val="2"/>
            <w:tcBorders>
              <w:top w:val="nil"/>
              <w:left w:val="single" w:color="000000" w:sz="16" w:space="0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Syntax</w:t>
            </w:r>
          </w:p>
        </w:tc>
        <w:tc>
          <w:tcPr>
            <w:tcW w:w="3601" w:type="dxa"/>
            <w:tcBorders>
              <w:top w:val="nil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FREQUENCIES VARIABLES=D_9 M_31 katM_32 katM_33 M_34 M_35 katM_36 katM_40</w:t>
            </w:r>
          </w:p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/STATISTICS=RANGE MINIMUM MAXIMUM MEAN MEDIAN</w:t>
            </w:r>
          </w:p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/ORDER=ANALYSIS.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484" w:type="dxa"/>
            <w:vMerge w:val="restart"/>
            <w:tcBorders>
              <w:top w:val="nil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Resources</w:t>
            </w:r>
          </w:p>
        </w:tc>
        <w:tc>
          <w:tcPr>
            <w:tcW w:w="2667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Processor Time</w:t>
            </w:r>
          </w:p>
        </w:tc>
        <w:tc>
          <w:tcPr>
            <w:tcW w:w="3601" w:type="dxa"/>
            <w:tcBorders>
              <w:top w:val="nil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00:00:00,02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484" w:type="dxa"/>
            <w:vMerge w:val="continue"/>
            <w:tcBorders>
              <w:top w:val="nil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67" w:type="dxa"/>
            <w:tcBorders>
              <w:top w:val="nil"/>
              <w:left w:val="nil"/>
              <w:bottom w:val="single" w:color="000000" w:sz="16" w:space="0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Elapsed Time</w:t>
            </w:r>
          </w:p>
        </w:tc>
        <w:tc>
          <w:tcPr>
            <w:tcW w:w="3601" w:type="dxa"/>
            <w:tcBorders>
              <w:top w:val="nil"/>
              <w:left w:val="single" w:color="000000" w:sz="16" w:space="0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00:00:00,02</w:t>
            </w:r>
          </w:p>
        </w:tc>
      </w:tr>
    </w:tbl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Style w:val="6"/>
        <w:tblW w:w="14506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04"/>
        <w:gridCol w:w="1038"/>
        <w:gridCol w:w="1607"/>
        <w:gridCol w:w="1606"/>
        <w:gridCol w:w="1606"/>
        <w:gridCol w:w="1606"/>
        <w:gridCol w:w="1505"/>
        <w:gridCol w:w="1522"/>
        <w:gridCol w:w="1606"/>
        <w:gridCol w:w="1606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450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Statistics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840" w:type="dxa"/>
            <w:gridSpan w:val="2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single" w:color="000000" w:sz="16" w:space="0"/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ADA BALITA YANG MENDERITA DIARE 1 BULAN TERAKHIR</w:t>
            </w:r>
          </w:p>
        </w:tc>
        <w:tc>
          <w:tcPr>
            <w:tcW w:w="1606" w:type="dxa"/>
            <w:tcBorders>
              <w:top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SUMBER AIR MINUM YANG SERING DIGUNAKAN</w:t>
            </w:r>
          </w:p>
        </w:tc>
        <w:tc>
          <w:tcPr>
            <w:tcW w:w="1606" w:type="dxa"/>
            <w:tcBorders>
              <w:top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SUMBER AIR MENCUKUPI</w:t>
            </w:r>
          </w:p>
        </w:tc>
        <w:tc>
          <w:tcPr>
            <w:tcW w:w="1606" w:type="dxa"/>
            <w:tcBorders>
              <w:top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AIR BERWARNA JERNIH</w:t>
            </w:r>
          </w:p>
        </w:tc>
        <w:tc>
          <w:tcPr>
            <w:tcW w:w="1505" w:type="dxa"/>
            <w:tcBorders>
              <w:top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AIR BERBAU</w:t>
            </w:r>
          </w:p>
        </w:tc>
        <w:tc>
          <w:tcPr>
            <w:tcW w:w="1522" w:type="dxa"/>
            <w:tcBorders>
              <w:top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AIR BERASA</w:t>
            </w:r>
          </w:p>
        </w:tc>
        <w:tc>
          <w:tcPr>
            <w:tcW w:w="1606" w:type="dxa"/>
            <w:tcBorders>
              <w:top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SEBELUM DIKONSUMSI (DIMINUM) AIR DIREBUS</w:t>
            </w:r>
          </w:p>
        </w:tc>
        <w:tc>
          <w:tcPr>
            <w:tcW w:w="1606" w:type="dxa"/>
            <w:tcBorders>
              <w:top w:val="single" w:color="000000" w:sz="16" w:space="0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JARAK PERESAPAN LIMBAH DENGAN SUMBER AIR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03" w:type="dxa"/>
            <w:vMerge w:val="restart"/>
            <w:tcBorders>
              <w:top w:val="single" w:color="000000" w:sz="16" w:space="0"/>
              <w:left w:val="single" w:color="000000" w:sz="16" w:space="0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1037" w:type="dxa"/>
            <w:tcBorders>
              <w:top w:val="single" w:color="000000" w:sz="16" w:space="0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Valid</w:t>
            </w:r>
          </w:p>
        </w:tc>
        <w:tc>
          <w:tcPr>
            <w:tcW w:w="1606" w:type="dxa"/>
            <w:tcBorders>
              <w:top w:val="single" w:color="000000" w:sz="16" w:space="0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1142</w:t>
            </w:r>
          </w:p>
        </w:tc>
        <w:tc>
          <w:tcPr>
            <w:tcW w:w="1606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1142</w:t>
            </w:r>
          </w:p>
        </w:tc>
        <w:tc>
          <w:tcPr>
            <w:tcW w:w="1606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1142</w:t>
            </w:r>
          </w:p>
        </w:tc>
        <w:tc>
          <w:tcPr>
            <w:tcW w:w="1606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1142</w:t>
            </w:r>
          </w:p>
        </w:tc>
        <w:tc>
          <w:tcPr>
            <w:tcW w:w="1505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1142</w:t>
            </w:r>
          </w:p>
        </w:tc>
        <w:tc>
          <w:tcPr>
            <w:tcW w:w="1522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1142</w:t>
            </w:r>
          </w:p>
        </w:tc>
        <w:tc>
          <w:tcPr>
            <w:tcW w:w="1606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1142</w:t>
            </w:r>
          </w:p>
        </w:tc>
        <w:tc>
          <w:tcPr>
            <w:tcW w:w="1606" w:type="dxa"/>
            <w:tcBorders>
              <w:top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1142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03" w:type="dxa"/>
            <w:vMerge w:val="continue"/>
            <w:tcBorders>
              <w:top w:val="single" w:color="000000" w:sz="16" w:space="0"/>
              <w:left w:val="single" w:color="000000" w:sz="16" w:space="0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1606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50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5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606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840" w:type="dxa"/>
            <w:gridSpan w:val="2"/>
            <w:tcBorders>
              <w:top w:val="nil"/>
              <w:left w:val="single" w:color="000000" w:sz="16" w:space="0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Mean</w:t>
            </w:r>
          </w:p>
        </w:tc>
        <w:tc>
          <w:tcPr>
            <w:tcW w:w="1606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1.94</w:t>
            </w: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2.75</w:t>
            </w: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1.97</w:t>
            </w: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1.98</w:t>
            </w:r>
          </w:p>
        </w:tc>
        <w:tc>
          <w:tcPr>
            <w:tcW w:w="150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1.95</w:t>
            </w:r>
          </w:p>
        </w:tc>
        <w:tc>
          <w:tcPr>
            <w:tcW w:w="15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1.95</w:t>
            </w: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1.98</w:t>
            </w:r>
          </w:p>
        </w:tc>
        <w:tc>
          <w:tcPr>
            <w:tcW w:w="1606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1.78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840" w:type="dxa"/>
            <w:gridSpan w:val="2"/>
            <w:tcBorders>
              <w:top w:val="nil"/>
              <w:left w:val="single" w:color="000000" w:sz="16" w:space="0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Median</w:t>
            </w:r>
          </w:p>
        </w:tc>
        <w:tc>
          <w:tcPr>
            <w:tcW w:w="1606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2.00</w:t>
            </w: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2.00</w:t>
            </w: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2.00</w:t>
            </w: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2.00</w:t>
            </w:r>
          </w:p>
        </w:tc>
        <w:tc>
          <w:tcPr>
            <w:tcW w:w="150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2.00</w:t>
            </w:r>
          </w:p>
        </w:tc>
        <w:tc>
          <w:tcPr>
            <w:tcW w:w="15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2.00</w:t>
            </w: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2.00</w:t>
            </w:r>
          </w:p>
        </w:tc>
        <w:tc>
          <w:tcPr>
            <w:tcW w:w="1606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840" w:type="dxa"/>
            <w:gridSpan w:val="2"/>
            <w:tcBorders>
              <w:top w:val="nil"/>
              <w:left w:val="single" w:color="000000" w:sz="16" w:space="0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Range</w:t>
            </w:r>
          </w:p>
        </w:tc>
        <w:tc>
          <w:tcPr>
            <w:tcW w:w="1606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0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606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840" w:type="dxa"/>
            <w:gridSpan w:val="2"/>
            <w:tcBorders>
              <w:top w:val="nil"/>
              <w:left w:val="single" w:color="000000" w:sz="16" w:space="0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Minimum</w:t>
            </w:r>
          </w:p>
        </w:tc>
        <w:tc>
          <w:tcPr>
            <w:tcW w:w="1606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05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606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840" w:type="dxa"/>
            <w:gridSpan w:val="2"/>
            <w:tcBorders>
              <w:top w:val="nil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Maximum</w:t>
            </w:r>
          </w:p>
        </w:tc>
        <w:tc>
          <w:tcPr>
            <w:tcW w:w="1606" w:type="dxa"/>
            <w:tcBorders>
              <w:top w:val="nil"/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606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1606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606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05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22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606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606" w:type="dxa"/>
            <w:tcBorders>
              <w:top w:val="nil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</w:tr>
    </w:tbl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</w:p>
    <w:p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>Frequency Table</w:t>
      </w:r>
    </w:p>
    <w:p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6"/>
          <w:szCs w:val="26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Style w:val="6"/>
        <w:tblW w:w="7211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03"/>
        <w:gridCol w:w="886"/>
        <w:gridCol w:w="1272"/>
        <w:gridCol w:w="1120"/>
        <w:gridCol w:w="1523"/>
        <w:gridCol w:w="1607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720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ADA BALITA YANG MENDERITA DIARE 1 BULAN TERAKHIR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689" w:type="dxa"/>
            <w:gridSpan w:val="2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tcBorders>
              <w:top w:val="single" w:color="000000" w:sz="16" w:space="0"/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Frequency</w:t>
            </w:r>
          </w:p>
        </w:tc>
        <w:tc>
          <w:tcPr>
            <w:tcW w:w="1120" w:type="dxa"/>
            <w:tcBorders>
              <w:top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Percent</w:t>
            </w:r>
          </w:p>
        </w:tc>
        <w:tc>
          <w:tcPr>
            <w:tcW w:w="1522" w:type="dxa"/>
            <w:tcBorders>
              <w:top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Valid Percent</w:t>
            </w:r>
          </w:p>
        </w:tc>
        <w:tc>
          <w:tcPr>
            <w:tcW w:w="1606" w:type="dxa"/>
            <w:tcBorders>
              <w:top w:val="single" w:color="000000" w:sz="16" w:space="0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Cumulative Percent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03" w:type="dxa"/>
            <w:vMerge w:val="restart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Valid</w:t>
            </w:r>
          </w:p>
        </w:tc>
        <w:tc>
          <w:tcPr>
            <w:tcW w:w="886" w:type="dxa"/>
            <w:tcBorders>
              <w:top w:val="single" w:color="000000" w:sz="16" w:space="0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YA</w:t>
            </w:r>
          </w:p>
        </w:tc>
        <w:tc>
          <w:tcPr>
            <w:tcW w:w="1271" w:type="dxa"/>
            <w:tcBorders>
              <w:top w:val="single" w:color="000000" w:sz="16" w:space="0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</w:t>
            </w:r>
          </w:p>
        </w:tc>
        <w:tc>
          <w:tcPr>
            <w:tcW w:w="1120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5.8</w:t>
            </w:r>
          </w:p>
        </w:tc>
        <w:tc>
          <w:tcPr>
            <w:tcW w:w="1522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5.8</w:t>
            </w:r>
          </w:p>
        </w:tc>
        <w:tc>
          <w:tcPr>
            <w:tcW w:w="1606" w:type="dxa"/>
            <w:tcBorders>
              <w:top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5.8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03" w:type="dxa"/>
            <w:vMerge w:val="continue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TIDAK</w:t>
            </w:r>
          </w:p>
        </w:tc>
        <w:tc>
          <w:tcPr>
            <w:tcW w:w="1271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1076</w:t>
            </w: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94.2</w:t>
            </w:r>
          </w:p>
        </w:tc>
        <w:tc>
          <w:tcPr>
            <w:tcW w:w="15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94.2</w:t>
            </w:r>
          </w:p>
        </w:tc>
        <w:tc>
          <w:tcPr>
            <w:tcW w:w="1606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03" w:type="dxa"/>
            <w:vMerge w:val="continue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single" w:color="000000" w:sz="16" w:space="0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271" w:type="dxa"/>
            <w:tcBorders>
              <w:top w:val="nil"/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1142</w:t>
            </w:r>
          </w:p>
        </w:tc>
        <w:tc>
          <w:tcPr>
            <w:tcW w:w="1120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522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606" w:type="dxa"/>
            <w:tcBorders>
              <w:top w:val="nil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Style w:val="6"/>
        <w:tblW w:w="9001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03"/>
        <w:gridCol w:w="2677"/>
        <w:gridCol w:w="1271"/>
        <w:gridCol w:w="1120"/>
        <w:gridCol w:w="1523"/>
        <w:gridCol w:w="1607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99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SUMBER AIR MINUM YANG SERING DIGUNAKAN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479" w:type="dxa"/>
            <w:gridSpan w:val="2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tcBorders>
              <w:top w:val="single" w:color="000000" w:sz="16" w:space="0"/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Frequency</w:t>
            </w:r>
          </w:p>
        </w:tc>
        <w:tc>
          <w:tcPr>
            <w:tcW w:w="1120" w:type="dxa"/>
            <w:tcBorders>
              <w:top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Percent</w:t>
            </w:r>
          </w:p>
        </w:tc>
        <w:tc>
          <w:tcPr>
            <w:tcW w:w="1522" w:type="dxa"/>
            <w:tcBorders>
              <w:top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Valid Percent</w:t>
            </w:r>
          </w:p>
        </w:tc>
        <w:tc>
          <w:tcPr>
            <w:tcW w:w="1606" w:type="dxa"/>
            <w:tcBorders>
              <w:top w:val="single" w:color="000000" w:sz="16" w:space="0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Cumulative Percent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03" w:type="dxa"/>
            <w:vMerge w:val="restart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Valid</w:t>
            </w:r>
          </w:p>
        </w:tc>
        <w:tc>
          <w:tcPr>
            <w:tcW w:w="2676" w:type="dxa"/>
            <w:tcBorders>
              <w:top w:val="single" w:color="000000" w:sz="16" w:space="0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MEMBELI AIR MINUM KEMASAN GALON</w:t>
            </w:r>
          </w:p>
        </w:tc>
        <w:tc>
          <w:tcPr>
            <w:tcW w:w="1271" w:type="dxa"/>
            <w:tcBorders>
              <w:top w:val="single" w:color="000000" w:sz="16" w:space="0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120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522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606" w:type="dxa"/>
            <w:tcBorders>
              <w:top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2.6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03" w:type="dxa"/>
            <w:vMerge w:val="continue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AIR PIPA YANG DIALIRKAN KE RUMAH</w:t>
            </w:r>
          </w:p>
        </w:tc>
        <w:tc>
          <w:tcPr>
            <w:tcW w:w="1271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785</w:t>
            </w: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68.7</w:t>
            </w:r>
          </w:p>
        </w:tc>
        <w:tc>
          <w:tcPr>
            <w:tcW w:w="15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68.7</w:t>
            </w:r>
          </w:p>
        </w:tc>
        <w:tc>
          <w:tcPr>
            <w:tcW w:w="1606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71.4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03" w:type="dxa"/>
            <w:vMerge w:val="continue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KRAN UMUM</w:t>
            </w:r>
          </w:p>
        </w:tc>
        <w:tc>
          <w:tcPr>
            <w:tcW w:w="1271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.4</w:t>
            </w:r>
          </w:p>
        </w:tc>
        <w:tc>
          <w:tcPr>
            <w:tcW w:w="15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.4</w:t>
            </w:r>
          </w:p>
        </w:tc>
        <w:tc>
          <w:tcPr>
            <w:tcW w:w="1606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71.8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03" w:type="dxa"/>
            <w:vMerge w:val="continue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AIR SUMUR PRIBADI</w:t>
            </w:r>
          </w:p>
        </w:tc>
        <w:tc>
          <w:tcPr>
            <w:tcW w:w="1271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8.7</w:t>
            </w:r>
          </w:p>
        </w:tc>
        <w:tc>
          <w:tcPr>
            <w:tcW w:w="15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8.7</w:t>
            </w:r>
          </w:p>
        </w:tc>
        <w:tc>
          <w:tcPr>
            <w:tcW w:w="1606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80.5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03" w:type="dxa"/>
            <w:vMerge w:val="continue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AIR SUMUR UMUM</w:t>
            </w:r>
          </w:p>
        </w:tc>
        <w:tc>
          <w:tcPr>
            <w:tcW w:w="1271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216</w:t>
            </w: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18.9</w:t>
            </w:r>
          </w:p>
        </w:tc>
        <w:tc>
          <w:tcPr>
            <w:tcW w:w="15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18.9</w:t>
            </w:r>
          </w:p>
        </w:tc>
        <w:tc>
          <w:tcPr>
            <w:tcW w:w="1606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99.4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03" w:type="dxa"/>
            <w:vMerge w:val="continue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AIR PERMUKAAN</w:t>
            </w:r>
          </w:p>
        </w:tc>
        <w:tc>
          <w:tcPr>
            <w:tcW w:w="1271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.5</w:t>
            </w:r>
          </w:p>
        </w:tc>
        <w:tc>
          <w:tcPr>
            <w:tcW w:w="15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.5</w:t>
            </w:r>
          </w:p>
        </w:tc>
        <w:tc>
          <w:tcPr>
            <w:tcW w:w="1606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99.9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03" w:type="dxa"/>
            <w:vMerge w:val="continue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MEMBELI DI DEPOT AIR MINUM ISI ULANG</w:t>
            </w:r>
          </w:p>
        </w:tc>
        <w:tc>
          <w:tcPr>
            <w:tcW w:w="1271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.1</w:t>
            </w:r>
          </w:p>
        </w:tc>
        <w:tc>
          <w:tcPr>
            <w:tcW w:w="15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.1</w:t>
            </w:r>
          </w:p>
        </w:tc>
        <w:tc>
          <w:tcPr>
            <w:tcW w:w="1606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03" w:type="dxa"/>
            <w:vMerge w:val="continue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76" w:type="dxa"/>
            <w:tcBorders>
              <w:top w:val="nil"/>
              <w:left w:val="nil"/>
              <w:bottom w:val="single" w:color="000000" w:sz="16" w:space="0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271" w:type="dxa"/>
            <w:tcBorders>
              <w:top w:val="nil"/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1142</w:t>
            </w:r>
          </w:p>
        </w:tc>
        <w:tc>
          <w:tcPr>
            <w:tcW w:w="1120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522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606" w:type="dxa"/>
            <w:tcBorders>
              <w:top w:val="nil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Style w:val="6"/>
        <w:tblW w:w="7211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03"/>
        <w:gridCol w:w="886"/>
        <w:gridCol w:w="1272"/>
        <w:gridCol w:w="1120"/>
        <w:gridCol w:w="1523"/>
        <w:gridCol w:w="1607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720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SUMBER AIR MENCUKUPI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689" w:type="dxa"/>
            <w:gridSpan w:val="2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tcBorders>
              <w:top w:val="single" w:color="000000" w:sz="16" w:space="0"/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Frequency</w:t>
            </w:r>
          </w:p>
        </w:tc>
        <w:tc>
          <w:tcPr>
            <w:tcW w:w="1120" w:type="dxa"/>
            <w:tcBorders>
              <w:top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Percent</w:t>
            </w:r>
          </w:p>
        </w:tc>
        <w:tc>
          <w:tcPr>
            <w:tcW w:w="1522" w:type="dxa"/>
            <w:tcBorders>
              <w:top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Valid Percent</w:t>
            </w:r>
          </w:p>
        </w:tc>
        <w:tc>
          <w:tcPr>
            <w:tcW w:w="1606" w:type="dxa"/>
            <w:tcBorders>
              <w:top w:val="single" w:color="000000" w:sz="16" w:space="0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Cumulative Percent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03" w:type="dxa"/>
            <w:vMerge w:val="restart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Valid</w:t>
            </w:r>
          </w:p>
        </w:tc>
        <w:tc>
          <w:tcPr>
            <w:tcW w:w="886" w:type="dxa"/>
            <w:tcBorders>
              <w:top w:val="single" w:color="000000" w:sz="16" w:space="0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TIDAK</w:t>
            </w:r>
          </w:p>
        </w:tc>
        <w:tc>
          <w:tcPr>
            <w:tcW w:w="1271" w:type="dxa"/>
            <w:tcBorders>
              <w:top w:val="single" w:color="000000" w:sz="16" w:space="0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</w:t>
            </w:r>
          </w:p>
        </w:tc>
        <w:tc>
          <w:tcPr>
            <w:tcW w:w="1120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522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606" w:type="dxa"/>
            <w:tcBorders>
              <w:top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2.8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03" w:type="dxa"/>
            <w:vMerge w:val="continue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YA</w:t>
            </w:r>
          </w:p>
        </w:tc>
        <w:tc>
          <w:tcPr>
            <w:tcW w:w="1271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1110</w:t>
            </w: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97.2</w:t>
            </w:r>
          </w:p>
        </w:tc>
        <w:tc>
          <w:tcPr>
            <w:tcW w:w="15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97.2</w:t>
            </w:r>
          </w:p>
        </w:tc>
        <w:tc>
          <w:tcPr>
            <w:tcW w:w="1606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03" w:type="dxa"/>
            <w:vMerge w:val="continue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single" w:color="000000" w:sz="16" w:space="0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271" w:type="dxa"/>
            <w:tcBorders>
              <w:top w:val="nil"/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1142</w:t>
            </w:r>
          </w:p>
        </w:tc>
        <w:tc>
          <w:tcPr>
            <w:tcW w:w="1120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522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606" w:type="dxa"/>
            <w:tcBorders>
              <w:top w:val="nil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Style w:val="6"/>
        <w:tblW w:w="7211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03"/>
        <w:gridCol w:w="886"/>
        <w:gridCol w:w="1272"/>
        <w:gridCol w:w="1120"/>
        <w:gridCol w:w="1523"/>
        <w:gridCol w:w="1607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720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AIR BERWARNA JERNIH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689" w:type="dxa"/>
            <w:gridSpan w:val="2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tcBorders>
              <w:top w:val="single" w:color="000000" w:sz="16" w:space="0"/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Frequency</w:t>
            </w:r>
          </w:p>
        </w:tc>
        <w:tc>
          <w:tcPr>
            <w:tcW w:w="1120" w:type="dxa"/>
            <w:tcBorders>
              <w:top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Percent</w:t>
            </w:r>
          </w:p>
        </w:tc>
        <w:tc>
          <w:tcPr>
            <w:tcW w:w="1522" w:type="dxa"/>
            <w:tcBorders>
              <w:top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Valid Percent</w:t>
            </w:r>
          </w:p>
        </w:tc>
        <w:tc>
          <w:tcPr>
            <w:tcW w:w="1606" w:type="dxa"/>
            <w:tcBorders>
              <w:top w:val="single" w:color="000000" w:sz="16" w:space="0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Cumulative Percent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03" w:type="dxa"/>
            <w:vMerge w:val="restart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Valid</w:t>
            </w:r>
          </w:p>
        </w:tc>
        <w:tc>
          <w:tcPr>
            <w:tcW w:w="886" w:type="dxa"/>
            <w:tcBorders>
              <w:top w:val="single" w:color="000000" w:sz="16" w:space="0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TIDAK</w:t>
            </w:r>
          </w:p>
        </w:tc>
        <w:tc>
          <w:tcPr>
            <w:tcW w:w="1271" w:type="dxa"/>
            <w:tcBorders>
              <w:top w:val="single" w:color="000000" w:sz="16" w:space="0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120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522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606" w:type="dxa"/>
            <w:tcBorders>
              <w:top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1.6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03" w:type="dxa"/>
            <w:vMerge w:val="continue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YA</w:t>
            </w:r>
          </w:p>
        </w:tc>
        <w:tc>
          <w:tcPr>
            <w:tcW w:w="1271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1124</w:t>
            </w: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98.4</w:t>
            </w:r>
          </w:p>
        </w:tc>
        <w:tc>
          <w:tcPr>
            <w:tcW w:w="15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98.4</w:t>
            </w:r>
          </w:p>
        </w:tc>
        <w:tc>
          <w:tcPr>
            <w:tcW w:w="1606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03" w:type="dxa"/>
            <w:vMerge w:val="continue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single" w:color="000000" w:sz="16" w:space="0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271" w:type="dxa"/>
            <w:tcBorders>
              <w:top w:val="nil"/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1142</w:t>
            </w:r>
          </w:p>
        </w:tc>
        <w:tc>
          <w:tcPr>
            <w:tcW w:w="1120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522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606" w:type="dxa"/>
            <w:tcBorders>
              <w:top w:val="nil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Style w:val="6"/>
        <w:tblW w:w="7211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03"/>
        <w:gridCol w:w="886"/>
        <w:gridCol w:w="1272"/>
        <w:gridCol w:w="1120"/>
        <w:gridCol w:w="1523"/>
        <w:gridCol w:w="1607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720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AIR BERBAU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689" w:type="dxa"/>
            <w:gridSpan w:val="2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tcBorders>
              <w:top w:val="single" w:color="000000" w:sz="16" w:space="0"/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Frequency</w:t>
            </w:r>
          </w:p>
        </w:tc>
        <w:tc>
          <w:tcPr>
            <w:tcW w:w="1120" w:type="dxa"/>
            <w:tcBorders>
              <w:top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Percent</w:t>
            </w:r>
          </w:p>
        </w:tc>
        <w:tc>
          <w:tcPr>
            <w:tcW w:w="1522" w:type="dxa"/>
            <w:tcBorders>
              <w:top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Valid Percent</w:t>
            </w:r>
          </w:p>
        </w:tc>
        <w:tc>
          <w:tcPr>
            <w:tcW w:w="1606" w:type="dxa"/>
            <w:tcBorders>
              <w:top w:val="single" w:color="000000" w:sz="16" w:space="0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Cumulative Percent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03" w:type="dxa"/>
            <w:vMerge w:val="restart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Valid</w:t>
            </w:r>
          </w:p>
        </w:tc>
        <w:tc>
          <w:tcPr>
            <w:tcW w:w="886" w:type="dxa"/>
            <w:tcBorders>
              <w:top w:val="single" w:color="000000" w:sz="16" w:space="0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YA</w:t>
            </w:r>
          </w:p>
        </w:tc>
        <w:tc>
          <w:tcPr>
            <w:tcW w:w="1271" w:type="dxa"/>
            <w:tcBorders>
              <w:top w:val="single" w:color="000000" w:sz="16" w:space="0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</w:t>
            </w:r>
          </w:p>
        </w:tc>
        <w:tc>
          <w:tcPr>
            <w:tcW w:w="1120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4.7</w:t>
            </w:r>
          </w:p>
        </w:tc>
        <w:tc>
          <w:tcPr>
            <w:tcW w:w="1522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4.7</w:t>
            </w:r>
          </w:p>
        </w:tc>
        <w:tc>
          <w:tcPr>
            <w:tcW w:w="1606" w:type="dxa"/>
            <w:tcBorders>
              <w:top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4.7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03" w:type="dxa"/>
            <w:vMerge w:val="continue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TIDAK</w:t>
            </w:r>
          </w:p>
        </w:tc>
        <w:tc>
          <w:tcPr>
            <w:tcW w:w="1271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1088</w:t>
            </w: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95.3</w:t>
            </w:r>
          </w:p>
        </w:tc>
        <w:tc>
          <w:tcPr>
            <w:tcW w:w="15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95.3</w:t>
            </w:r>
          </w:p>
        </w:tc>
        <w:tc>
          <w:tcPr>
            <w:tcW w:w="1606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03" w:type="dxa"/>
            <w:vMerge w:val="continue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single" w:color="000000" w:sz="16" w:space="0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271" w:type="dxa"/>
            <w:tcBorders>
              <w:top w:val="nil"/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1142</w:t>
            </w:r>
          </w:p>
        </w:tc>
        <w:tc>
          <w:tcPr>
            <w:tcW w:w="1120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522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606" w:type="dxa"/>
            <w:tcBorders>
              <w:top w:val="nil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Style w:val="6"/>
        <w:tblW w:w="7211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03"/>
        <w:gridCol w:w="886"/>
        <w:gridCol w:w="1272"/>
        <w:gridCol w:w="1120"/>
        <w:gridCol w:w="1523"/>
        <w:gridCol w:w="1607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720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AIR BERASA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689" w:type="dxa"/>
            <w:gridSpan w:val="2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tcBorders>
              <w:top w:val="single" w:color="000000" w:sz="16" w:space="0"/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Frequency</w:t>
            </w:r>
          </w:p>
        </w:tc>
        <w:tc>
          <w:tcPr>
            <w:tcW w:w="1120" w:type="dxa"/>
            <w:tcBorders>
              <w:top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Percent</w:t>
            </w:r>
          </w:p>
        </w:tc>
        <w:tc>
          <w:tcPr>
            <w:tcW w:w="1522" w:type="dxa"/>
            <w:tcBorders>
              <w:top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Valid Percent</w:t>
            </w:r>
          </w:p>
        </w:tc>
        <w:tc>
          <w:tcPr>
            <w:tcW w:w="1606" w:type="dxa"/>
            <w:tcBorders>
              <w:top w:val="single" w:color="000000" w:sz="16" w:space="0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Cumulative Percent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03" w:type="dxa"/>
            <w:vMerge w:val="restart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Valid</w:t>
            </w:r>
          </w:p>
        </w:tc>
        <w:tc>
          <w:tcPr>
            <w:tcW w:w="886" w:type="dxa"/>
            <w:tcBorders>
              <w:top w:val="single" w:color="000000" w:sz="16" w:space="0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YA</w:t>
            </w:r>
          </w:p>
        </w:tc>
        <w:tc>
          <w:tcPr>
            <w:tcW w:w="1271" w:type="dxa"/>
            <w:tcBorders>
              <w:top w:val="single" w:color="000000" w:sz="16" w:space="0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</w:t>
            </w:r>
          </w:p>
        </w:tc>
        <w:tc>
          <w:tcPr>
            <w:tcW w:w="1120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4.6</w:t>
            </w:r>
          </w:p>
        </w:tc>
        <w:tc>
          <w:tcPr>
            <w:tcW w:w="1522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4.6</w:t>
            </w:r>
          </w:p>
        </w:tc>
        <w:tc>
          <w:tcPr>
            <w:tcW w:w="1606" w:type="dxa"/>
            <w:tcBorders>
              <w:top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4.6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03" w:type="dxa"/>
            <w:vMerge w:val="continue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TIDAK</w:t>
            </w:r>
          </w:p>
        </w:tc>
        <w:tc>
          <w:tcPr>
            <w:tcW w:w="1271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1090</w:t>
            </w: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95.4</w:t>
            </w:r>
          </w:p>
        </w:tc>
        <w:tc>
          <w:tcPr>
            <w:tcW w:w="15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95.4</w:t>
            </w:r>
          </w:p>
        </w:tc>
        <w:tc>
          <w:tcPr>
            <w:tcW w:w="1606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03" w:type="dxa"/>
            <w:vMerge w:val="continue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single" w:color="000000" w:sz="16" w:space="0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271" w:type="dxa"/>
            <w:tcBorders>
              <w:top w:val="nil"/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1142</w:t>
            </w:r>
          </w:p>
        </w:tc>
        <w:tc>
          <w:tcPr>
            <w:tcW w:w="1120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522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606" w:type="dxa"/>
            <w:tcBorders>
              <w:top w:val="nil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Style w:val="6"/>
        <w:tblW w:w="7211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03"/>
        <w:gridCol w:w="886"/>
        <w:gridCol w:w="1272"/>
        <w:gridCol w:w="1120"/>
        <w:gridCol w:w="1523"/>
        <w:gridCol w:w="1607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720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SEBELUM DIKONSUMSI (DIMINUM) AIR DIREBUS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689" w:type="dxa"/>
            <w:gridSpan w:val="2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tcBorders>
              <w:top w:val="single" w:color="000000" w:sz="16" w:space="0"/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Frequency</w:t>
            </w:r>
          </w:p>
        </w:tc>
        <w:tc>
          <w:tcPr>
            <w:tcW w:w="1120" w:type="dxa"/>
            <w:tcBorders>
              <w:top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Percent</w:t>
            </w:r>
          </w:p>
        </w:tc>
        <w:tc>
          <w:tcPr>
            <w:tcW w:w="1522" w:type="dxa"/>
            <w:tcBorders>
              <w:top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Valid Percent</w:t>
            </w:r>
          </w:p>
        </w:tc>
        <w:tc>
          <w:tcPr>
            <w:tcW w:w="1606" w:type="dxa"/>
            <w:tcBorders>
              <w:top w:val="single" w:color="000000" w:sz="16" w:space="0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Cumulative Percent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03" w:type="dxa"/>
            <w:vMerge w:val="restart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Valid</w:t>
            </w:r>
          </w:p>
        </w:tc>
        <w:tc>
          <w:tcPr>
            <w:tcW w:w="886" w:type="dxa"/>
            <w:tcBorders>
              <w:top w:val="single" w:color="000000" w:sz="16" w:space="0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TIDAK</w:t>
            </w:r>
          </w:p>
        </w:tc>
        <w:tc>
          <w:tcPr>
            <w:tcW w:w="1271" w:type="dxa"/>
            <w:tcBorders>
              <w:top w:val="single" w:color="000000" w:sz="16" w:space="0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20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522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606" w:type="dxa"/>
            <w:tcBorders>
              <w:top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1.8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03" w:type="dxa"/>
            <w:vMerge w:val="continue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YA</w:t>
            </w:r>
          </w:p>
        </w:tc>
        <w:tc>
          <w:tcPr>
            <w:tcW w:w="1271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1122</w:t>
            </w: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98.2</w:t>
            </w:r>
          </w:p>
        </w:tc>
        <w:tc>
          <w:tcPr>
            <w:tcW w:w="15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98.2</w:t>
            </w:r>
          </w:p>
        </w:tc>
        <w:tc>
          <w:tcPr>
            <w:tcW w:w="1606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03" w:type="dxa"/>
            <w:vMerge w:val="continue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single" w:color="000000" w:sz="16" w:space="0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271" w:type="dxa"/>
            <w:tcBorders>
              <w:top w:val="nil"/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1142</w:t>
            </w:r>
          </w:p>
        </w:tc>
        <w:tc>
          <w:tcPr>
            <w:tcW w:w="1120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522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606" w:type="dxa"/>
            <w:tcBorders>
              <w:top w:val="nil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Style w:val="6"/>
        <w:tblW w:w="7211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03"/>
        <w:gridCol w:w="886"/>
        <w:gridCol w:w="1272"/>
        <w:gridCol w:w="1120"/>
        <w:gridCol w:w="1523"/>
        <w:gridCol w:w="1607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720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JARAK PERESAPAN LIMBAH DENGAN SUMBER AIR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689" w:type="dxa"/>
            <w:gridSpan w:val="2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tcBorders>
              <w:top w:val="single" w:color="000000" w:sz="16" w:space="0"/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Frequency</w:t>
            </w:r>
          </w:p>
        </w:tc>
        <w:tc>
          <w:tcPr>
            <w:tcW w:w="1120" w:type="dxa"/>
            <w:tcBorders>
              <w:top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Percent</w:t>
            </w:r>
          </w:p>
        </w:tc>
        <w:tc>
          <w:tcPr>
            <w:tcW w:w="1522" w:type="dxa"/>
            <w:tcBorders>
              <w:top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Valid Percent</w:t>
            </w:r>
          </w:p>
        </w:tc>
        <w:tc>
          <w:tcPr>
            <w:tcW w:w="1606" w:type="dxa"/>
            <w:tcBorders>
              <w:top w:val="single" w:color="000000" w:sz="16" w:space="0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Cumulative Percent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03" w:type="dxa"/>
            <w:vMerge w:val="restart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Valid</w:t>
            </w:r>
          </w:p>
        </w:tc>
        <w:tc>
          <w:tcPr>
            <w:tcW w:w="886" w:type="dxa"/>
            <w:tcBorders>
              <w:top w:val="single" w:color="000000" w:sz="16" w:space="0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TIDAK</w:t>
            </w:r>
          </w:p>
        </w:tc>
        <w:tc>
          <w:tcPr>
            <w:tcW w:w="1271" w:type="dxa"/>
            <w:tcBorders>
              <w:top w:val="single" w:color="000000" w:sz="16" w:space="0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251</w:t>
            </w:r>
          </w:p>
        </w:tc>
        <w:tc>
          <w:tcPr>
            <w:tcW w:w="1120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22.0</w:t>
            </w:r>
          </w:p>
        </w:tc>
        <w:tc>
          <w:tcPr>
            <w:tcW w:w="1522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22.0</w:t>
            </w:r>
          </w:p>
        </w:tc>
        <w:tc>
          <w:tcPr>
            <w:tcW w:w="1606" w:type="dxa"/>
            <w:tcBorders>
              <w:top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22.0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03" w:type="dxa"/>
            <w:vMerge w:val="continue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YA</w:t>
            </w:r>
          </w:p>
        </w:tc>
        <w:tc>
          <w:tcPr>
            <w:tcW w:w="1271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78.0</w:t>
            </w:r>
          </w:p>
        </w:tc>
        <w:tc>
          <w:tcPr>
            <w:tcW w:w="152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78.0</w:t>
            </w:r>
          </w:p>
        </w:tc>
        <w:tc>
          <w:tcPr>
            <w:tcW w:w="1606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03" w:type="dxa"/>
            <w:vMerge w:val="continue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single" w:color="000000" w:sz="16" w:space="0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271" w:type="dxa"/>
            <w:tcBorders>
              <w:top w:val="nil"/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1142</w:t>
            </w:r>
          </w:p>
        </w:tc>
        <w:tc>
          <w:tcPr>
            <w:tcW w:w="1120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522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606" w:type="dxa"/>
            <w:tcBorders>
              <w:top w:val="nil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CROSSTABS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/TABLES=katM_32 katM_33 M_34 M_35 katM_36 katM_40 BY D_9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/FORMAT=AVALUE TABLES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/STATISTICS=CHISQ KAPPA RISK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/CELLS=COUNT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/COUNT ROUND CELL.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CROSSTABS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/TABLES=katM_32 katM_33 M_34 M_35 katM_36 katM_40 BY D_9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/FORMAT=AVALUE TABLES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/STATISTICS=CHISQ KAPPA RISK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/CELLS=COUNT ROW COLUMN TOTAL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/COUNT ROUND CELL.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</w:p>
    <w:p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>Crosstabs</w:t>
      </w:r>
    </w:p>
    <w:p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6"/>
          <w:szCs w:val="26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Style w:val="6"/>
        <w:tblW w:w="8867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517"/>
        <w:gridCol w:w="2702"/>
        <w:gridCol w:w="3648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8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Notes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218" w:type="dxa"/>
            <w:gridSpan w:val="2"/>
            <w:tcBorders>
              <w:top w:val="single" w:color="000000" w:sz="16" w:space="0"/>
              <w:left w:val="single" w:color="000000" w:sz="16" w:space="0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Output Created</w:t>
            </w:r>
          </w:p>
        </w:tc>
        <w:tc>
          <w:tcPr>
            <w:tcW w:w="3648" w:type="dxa"/>
            <w:tcBorders>
              <w:top w:val="single" w:color="000000" w:sz="16" w:space="0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22-SEP-2020 09:12:10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218" w:type="dxa"/>
            <w:gridSpan w:val="2"/>
            <w:tcBorders>
              <w:top w:val="nil"/>
              <w:left w:val="single" w:color="000000" w:sz="16" w:space="0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Comments</w:t>
            </w:r>
          </w:p>
        </w:tc>
        <w:tc>
          <w:tcPr>
            <w:tcW w:w="3648" w:type="dxa"/>
            <w:tcBorders>
              <w:top w:val="nil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516" w:type="dxa"/>
            <w:vMerge w:val="restart"/>
            <w:tcBorders>
              <w:top w:val="nil"/>
              <w:left w:val="single" w:color="000000" w:sz="16" w:space="0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Input</w:t>
            </w:r>
          </w:p>
        </w:tc>
        <w:tc>
          <w:tcPr>
            <w:tcW w:w="2702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Data</w:t>
            </w:r>
          </w:p>
        </w:tc>
        <w:tc>
          <w:tcPr>
            <w:tcW w:w="3648" w:type="dxa"/>
            <w:tcBorders>
              <w:top w:val="nil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D:\PKL dan PBL respati\Datapl2020\diaee.sav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516" w:type="dxa"/>
            <w:vMerge w:val="continue"/>
            <w:tcBorders>
              <w:top w:val="nil"/>
              <w:left w:val="single" w:color="000000" w:sz="16" w:space="0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02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Active Dataset</w:t>
            </w:r>
          </w:p>
        </w:tc>
        <w:tc>
          <w:tcPr>
            <w:tcW w:w="3648" w:type="dxa"/>
            <w:tcBorders>
              <w:top w:val="nil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DataSet1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516" w:type="dxa"/>
            <w:vMerge w:val="continue"/>
            <w:tcBorders>
              <w:top w:val="nil"/>
              <w:left w:val="single" w:color="000000" w:sz="16" w:space="0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02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Filter</w:t>
            </w:r>
          </w:p>
        </w:tc>
        <w:tc>
          <w:tcPr>
            <w:tcW w:w="3648" w:type="dxa"/>
            <w:tcBorders>
              <w:top w:val="nil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&lt;none&gt;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516" w:type="dxa"/>
            <w:vMerge w:val="continue"/>
            <w:tcBorders>
              <w:top w:val="nil"/>
              <w:left w:val="single" w:color="000000" w:sz="16" w:space="0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02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Weight</w:t>
            </w:r>
          </w:p>
        </w:tc>
        <w:tc>
          <w:tcPr>
            <w:tcW w:w="3648" w:type="dxa"/>
            <w:tcBorders>
              <w:top w:val="nil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&lt;none&gt;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516" w:type="dxa"/>
            <w:vMerge w:val="continue"/>
            <w:tcBorders>
              <w:top w:val="nil"/>
              <w:left w:val="single" w:color="000000" w:sz="16" w:space="0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02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Split File</w:t>
            </w:r>
          </w:p>
        </w:tc>
        <w:tc>
          <w:tcPr>
            <w:tcW w:w="3648" w:type="dxa"/>
            <w:tcBorders>
              <w:top w:val="nil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&lt;none&gt;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516" w:type="dxa"/>
            <w:vMerge w:val="continue"/>
            <w:tcBorders>
              <w:top w:val="nil"/>
              <w:left w:val="single" w:color="000000" w:sz="16" w:space="0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02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 of Rows in Working Data File</w:t>
            </w:r>
          </w:p>
        </w:tc>
        <w:tc>
          <w:tcPr>
            <w:tcW w:w="3648" w:type="dxa"/>
            <w:tcBorders>
              <w:top w:val="nil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1142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516" w:type="dxa"/>
            <w:vMerge w:val="restart"/>
            <w:tcBorders>
              <w:top w:val="nil"/>
              <w:left w:val="single" w:color="000000" w:sz="16" w:space="0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Missing Value Handling</w:t>
            </w:r>
          </w:p>
        </w:tc>
        <w:tc>
          <w:tcPr>
            <w:tcW w:w="2702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Definition of Missing</w:t>
            </w:r>
          </w:p>
        </w:tc>
        <w:tc>
          <w:tcPr>
            <w:tcW w:w="3648" w:type="dxa"/>
            <w:tcBorders>
              <w:top w:val="nil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User-defined missing values are treated as missing.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516" w:type="dxa"/>
            <w:vMerge w:val="continue"/>
            <w:tcBorders>
              <w:top w:val="nil"/>
              <w:left w:val="single" w:color="000000" w:sz="16" w:space="0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02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Cases Used</w:t>
            </w:r>
          </w:p>
        </w:tc>
        <w:tc>
          <w:tcPr>
            <w:tcW w:w="3648" w:type="dxa"/>
            <w:tcBorders>
              <w:top w:val="nil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Statistics for each table are based on all the cases with valid data in the specified range(s) for all variables in each table.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218" w:type="dxa"/>
            <w:gridSpan w:val="2"/>
            <w:tcBorders>
              <w:top w:val="nil"/>
              <w:left w:val="single" w:color="000000" w:sz="16" w:space="0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Syntax</w:t>
            </w:r>
          </w:p>
        </w:tc>
        <w:tc>
          <w:tcPr>
            <w:tcW w:w="3648" w:type="dxa"/>
            <w:tcBorders>
              <w:top w:val="nil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CROSSTABS</w:t>
            </w:r>
          </w:p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/TABLES=katM_32 katM_33 M_34 M_35 katM_36 katM_40 BY D_9</w:t>
            </w:r>
          </w:p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/FORMAT=AVALUE TABLES</w:t>
            </w:r>
          </w:p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/STATISTICS=CHISQ KAPPA RISK</w:t>
            </w:r>
          </w:p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/CELLS=COUNT ROW COLUMN TOTAL</w:t>
            </w:r>
          </w:p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/COUNT ROUND CELL.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516" w:type="dxa"/>
            <w:vMerge w:val="restart"/>
            <w:tcBorders>
              <w:top w:val="nil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Resources</w:t>
            </w:r>
          </w:p>
        </w:tc>
        <w:tc>
          <w:tcPr>
            <w:tcW w:w="2702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Processor Time</w:t>
            </w:r>
          </w:p>
        </w:tc>
        <w:tc>
          <w:tcPr>
            <w:tcW w:w="3648" w:type="dxa"/>
            <w:tcBorders>
              <w:top w:val="nil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00:00:00,05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516" w:type="dxa"/>
            <w:vMerge w:val="continue"/>
            <w:tcBorders>
              <w:top w:val="nil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02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Elapsed Time</w:t>
            </w:r>
          </w:p>
        </w:tc>
        <w:tc>
          <w:tcPr>
            <w:tcW w:w="3648" w:type="dxa"/>
            <w:tcBorders>
              <w:top w:val="nil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00:00:00,13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516" w:type="dxa"/>
            <w:vMerge w:val="continue"/>
            <w:tcBorders>
              <w:top w:val="nil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02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Dimensions Requested</w:t>
            </w:r>
          </w:p>
        </w:tc>
        <w:tc>
          <w:tcPr>
            <w:tcW w:w="3648" w:type="dxa"/>
            <w:tcBorders>
              <w:top w:val="nil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516" w:type="dxa"/>
            <w:vMerge w:val="continue"/>
            <w:tcBorders>
              <w:top w:val="nil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02" w:type="dxa"/>
            <w:tcBorders>
              <w:top w:val="nil"/>
              <w:left w:val="nil"/>
              <w:bottom w:val="single" w:color="000000" w:sz="16" w:space="0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Cells Available</w:t>
            </w:r>
          </w:p>
        </w:tc>
        <w:tc>
          <w:tcPr>
            <w:tcW w:w="3648" w:type="dxa"/>
            <w:tcBorders>
              <w:top w:val="nil"/>
              <w:left w:val="single" w:color="000000" w:sz="16" w:space="0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174734</w:t>
            </w:r>
          </w:p>
        </w:tc>
      </w:tr>
    </w:tbl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Style w:val="6"/>
        <w:tblW w:w="9402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77"/>
        <w:gridCol w:w="1120"/>
        <w:gridCol w:w="1121"/>
        <w:gridCol w:w="1121"/>
        <w:gridCol w:w="1121"/>
        <w:gridCol w:w="1121"/>
        <w:gridCol w:w="1121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9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Case Processing Summary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vMerge w:val="restart"/>
            <w:tcBorders>
              <w:top w:val="single" w:color="000000" w:sz="16" w:space="0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20" w:type="dxa"/>
            <w:gridSpan w:val="6"/>
            <w:tcBorders>
              <w:top w:val="single" w:color="000000" w:sz="16" w:space="0"/>
              <w:left w:val="single" w:color="000000" w:sz="16" w:space="0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Cases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vMerge w:val="continue"/>
            <w:tcBorders>
              <w:top w:val="single" w:color="000000" w:sz="16" w:space="0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40" w:type="dxa"/>
            <w:gridSpan w:val="2"/>
            <w:tcBorders>
              <w:lef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Valid</w:t>
            </w:r>
          </w:p>
        </w:tc>
        <w:tc>
          <w:tcPr>
            <w:tcW w:w="2240" w:type="dxa"/>
            <w:gridSpan w:val="2"/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Missing</w:t>
            </w:r>
          </w:p>
        </w:tc>
        <w:tc>
          <w:tcPr>
            <w:tcW w:w="2240" w:type="dxa"/>
            <w:gridSpan w:val="2"/>
            <w:tcBorders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vMerge w:val="continue"/>
            <w:tcBorders>
              <w:top w:val="single" w:color="000000" w:sz="16" w:space="0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0" w:type="dxa"/>
            <w:tcBorders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1120" w:type="dxa"/>
            <w:tcBorders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Percent</w:t>
            </w:r>
          </w:p>
        </w:tc>
        <w:tc>
          <w:tcPr>
            <w:tcW w:w="1120" w:type="dxa"/>
            <w:tcBorders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1120" w:type="dxa"/>
            <w:tcBorders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Percent</w:t>
            </w:r>
          </w:p>
        </w:tc>
        <w:tc>
          <w:tcPr>
            <w:tcW w:w="1120" w:type="dxa"/>
            <w:tcBorders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1120" w:type="dxa"/>
            <w:tcBorders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Percent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tcBorders>
              <w:top w:val="single" w:color="000000" w:sz="16" w:space="0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SUMBER AIR MENCUKUPI * ADA BALITA YANG MENDERITA DIARE 1 BULAN TERAKHIR</w:t>
            </w:r>
          </w:p>
        </w:tc>
        <w:tc>
          <w:tcPr>
            <w:tcW w:w="1120" w:type="dxa"/>
            <w:tcBorders>
              <w:top w:val="single" w:color="000000" w:sz="16" w:space="0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1142</w:t>
            </w:r>
          </w:p>
        </w:tc>
        <w:tc>
          <w:tcPr>
            <w:tcW w:w="1120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100.0%</w:t>
            </w:r>
          </w:p>
        </w:tc>
        <w:tc>
          <w:tcPr>
            <w:tcW w:w="1120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20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0.0%</w:t>
            </w:r>
          </w:p>
        </w:tc>
        <w:tc>
          <w:tcPr>
            <w:tcW w:w="1120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1142</w:t>
            </w:r>
          </w:p>
        </w:tc>
        <w:tc>
          <w:tcPr>
            <w:tcW w:w="1120" w:type="dxa"/>
            <w:tcBorders>
              <w:top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100.0%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tcBorders>
              <w:top w:val="nil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AIR BERWARNA JERNIH * ADA BALITA YANG MENDERITA DIARE 1 BULAN TERAKHIR</w:t>
            </w:r>
          </w:p>
        </w:tc>
        <w:tc>
          <w:tcPr>
            <w:tcW w:w="1120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1142</w:t>
            </w: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100.0%</w:t>
            </w: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0.0%</w:t>
            </w: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1142</w:t>
            </w:r>
          </w:p>
        </w:tc>
        <w:tc>
          <w:tcPr>
            <w:tcW w:w="1120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100.0%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tcBorders>
              <w:top w:val="nil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AIR BERBAU * ADA BALITA YANG MENDERITA DIARE 1 BULAN TERAKHIR</w:t>
            </w:r>
          </w:p>
        </w:tc>
        <w:tc>
          <w:tcPr>
            <w:tcW w:w="1120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1142</w:t>
            </w: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100.0%</w:t>
            </w: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0.0%</w:t>
            </w: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1142</w:t>
            </w:r>
          </w:p>
        </w:tc>
        <w:tc>
          <w:tcPr>
            <w:tcW w:w="1120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100.0%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tcBorders>
              <w:top w:val="nil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AIR BERASA * ADA BALITA YANG MENDERITA DIARE 1 BULAN TERAKHIR</w:t>
            </w:r>
          </w:p>
        </w:tc>
        <w:tc>
          <w:tcPr>
            <w:tcW w:w="1120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1142</w:t>
            </w: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100.0%</w:t>
            </w: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0.0%</w:t>
            </w: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1142</w:t>
            </w:r>
          </w:p>
        </w:tc>
        <w:tc>
          <w:tcPr>
            <w:tcW w:w="1120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100.0%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tcBorders>
              <w:top w:val="nil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SEBELUM DIKONSUMSI (DIMINUM) AIR DIREBUS * ADA BALITA YANG MENDERITA DIARE 1 BULAN TERAKHIR</w:t>
            </w:r>
          </w:p>
        </w:tc>
        <w:tc>
          <w:tcPr>
            <w:tcW w:w="1120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1142</w:t>
            </w: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100.0%</w:t>
            </w: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0.0%</w:t>
            </w: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1142</w:t>
            </w:r>
          </w:p>
        </w:tc>
        <w:tc>
          <w:tcPr>
            <w:tcW w:w="1120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100.0%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tcBorders>
              <w:top w:val="nil"/>
              <w:left w:val="single" w:color="000000" w:sz="16" w:space="0"/>
              <w:bottom w:val="single" w:color="000000" w:sz="16" w:space="0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JARAK PERESAPAN LIMBAH DENGAN SUMBER AIR * ADA BALITA YANG MENDERITA DIARE 1 BULAN TERAKHIR</w:t>
            </w:r>
          </w:p>
        </w:tc>
        <w:tc>
          <w:tcPr>
            <w:tcW w:w="1120" w:type="dxa"/>
            <w:tcBorders>
              <w:top w:val="nil"/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1142</w:t>
            </w:r>
          </w:p>
        </w:tc>
        <w:tc>
          <w:tcPr>
            <w:tcW w:w="1120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100.0%</w:t>
            </w:r>
          </w:p>
        </w:tc>
        <w:tc>
          <w:tcPr>
            <w:tcW w:w="1120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20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0.0%</w:t>
            </w:r>
          </w:p>
        </w:tc>
        <w:tc>
          <w:tcPr>
            <w:tcW w:w="1120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1142</w:t>
            </w:r>
          </w:p>
        </w:tc>
        <w:tc>
          <w:tcPr>
            <w:tcW w:w="1120" w:type="dxa"/>
            <w:tcBorders>
              <w:top w:val="nil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100.0%</w:t>
            </w:r>
          </w:p>
        </w:tc>
      </w:tr>
    </w:tbl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</w:p>
    <w:p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>SUMBER AIR MENCUKUPI * ADA BALITA YANG MENDERITA DIARE 1 BULAN TERAKHIR</w:t>
      </w:r>
    </w:p>
    <w:p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6"/>
          <w:szCs w:val="26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Style w:val="6"/>
        <w:tblW w:w="10574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77"/>
        <w:gridCol w:w="886"/>
        <w:gridCol w:w="2677"/>
        <w:gridCol w:w="1607"/>
        <w:gridCol w:w="1607"/>
        <w:gridCol w:w="1120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057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Crosstab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6238" w:type="dxa"/>
            <w:gridSpan w:val="3"/>
            <w:vMerge w:val="restart"/>
            <w:tcBorders>
              <w:top w:val="single" w:color="000000" w:sz="16" w:space="0"/>
              <w:left w:val="single" w:color="000000" w:sz="16" w:space="0"/>
              <w:bottom w:val="nil"/>
              <w:right w:val="nil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2" w:type="dxa"/>
            <w:gridSpan w:val="2"/>
            <w:tcBorders>
              <w:top w:val="single" w:color="000000" w:sz="16" w:space="0"/>
              <w:lef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ADA BALITA YANG MENDERITA DIARE 1 BULAN TERAKHIR</w:t>
            </w:r>
          </w:p>
        </w:tc>
        <w:tc>
          <w:tcPr>
            <w:tcW w:w="1120" w:type="dxa"/>
            <w:vMerge w:val="restart"/>
            <w:tcBorders>
              <w:top w:val="single" w:color="000000" w:sz="16" w:space="0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6238" w:type="dxa"/>
            <w:gridSpan w:val="3"/>
            <w:vMerge w:val="continue"/>
            <w:tcBorders>
              <w:top w:val="single" w:color="000000" w:sz="16" w:space="0"/>
              <w:left w:val="single" w:color="000000" w:sz="16" w:space="0"/>
              <w:bottom w:val="nil"/>
              <w:right w:val="nil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06" w:type="dxa"/>
            <w:tcBorders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YA</w:t>
            </w:r>
          </w:p>
        </w:tc>
        <w:tc>
          <w:tcPr>
            <w:tcW w:w="1606" w:type="dxa"/>
            <w:tcBorders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TIDAK</w:t>
            </w:r>
          </w:p>
        </w:tc>
        <w:tc>
          <w:tcPr>
            <w:tcW w:w="1120" w:type="dxa"/>
            <w:vMerge w:val="continue"/>
            <w:tcBorders>
              <w:top w:val="single" w:color="000000" w:sz="16" w:space="0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vMerge w:val="restart"/>
            <w:tcBorders>
              <w:top w:val="single" w:color="000000" w:sz="16" w:space="0"/>
              <w:left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SUMBER AIR MENCUKUPI</w:t>
            </w:r>
          </w:p>
        </w:tc>
        <w:tc>
          <w:tcPr>
            <w:tcW w:w="886" w:type="dxa"/>
            <w:vMerge w:val="restart"/>
            <w:tcBorders>
              <w:top w:val="single" w:color="000000" w:sz="16" w:space="0"/>
              <w:left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TIDAK</w:t>
            </w:r>
          </w:p>
        </w:tc>
        <w:tc>
          <w:tcPr>
            <w:tcW w:w="2676" w:type="dxa"/>
            <w:tcBorders>
              <w:top w:val="single" w:color="000000" w:sz="16" w:space="0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Count</w:t>
            </w:r>
          </w:p>
        </w:tc>
        <w:tc>
          <w:tcPr>
            <w:tcW w:w="1606" w:type="dxa"/>
            <w:tcBorders>
              <w:top w:val="single" w:color="000000" w:sz="16" w:space="0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606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</w:t>
            </w:r>
          </w:p>
        </w:tc>
        <w:tc>
          <w:tcPr>
            <w:tcW w:w="1120" w:type="dxa"/>
            <w:tcBorders>
              <w:top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vMerge w:val="continue"/>
            <w:tcBorders>
              <w:top w:val="single" w:color="000000" w:sz="16" w:space="0"/>
              <w:left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6" w:type="dxa"/>
            <w:vMerge w:val="continue"/>
            <w:tcBorders>
              <w:top w:val="single" w:color="000000" w:sz="16" w:space="0"/>
              <w:left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% within SUMBER AIR MENCUKUPI</w:t>
            </w:r>
          </w:p>
        </w:tc>
        <w:tc>
          <w:tcPr>
            <w:tcW w:w="1606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0.0%</w:t>
            </w: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100.0%</w:t>
            </w:r>
          </w:p>
        </w:tc>
        <w:tc>
          <w:tcPr>
            <w:tcW w:w="1120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100.0%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vMerge w:val="continue"/>
            <w:tcBorders>
              <w:top w:val="single" w:color="000000" w:sz="16" w:space="0"/>
              <w:left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6" w:type="dxa"/>
            <w:vMerge w:val="continue"/>
            <w:tcBorders>
              <w:top w:val="single" w:color="000000" w:sz="16" w:space="0"/>
              <w:left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% within ADA BALITA YANG MENDERITA DIARE 1 BULAN TERAKHIR</w:t>
            </w:r>
          </w:p>
        </w:tc>
        <w:tc>
          <w:tcPr>
            <w:tcW w:w="1606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0.0%</w:t>
            </w: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3.0%</w:t>
            </w:r>
          </w:p>
        </w:tc>
        <w:tc>
          <w:tcPr>
            <w:tcW w:w="1120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2.8%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vMerge w:val="continue"/>
            <w:tcBorders>
              <w:top w:val="single" w:color="000000" w:sz="16" w:space="0"/>
              <w:left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6" w:type="dxa"/>
            <w:vMerge w:val="continue"/>
            <w:tcBorders>
              <w:top w:val="single" w:color="000000" w:sz="16" w:space="0"/>
              <w:left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76" w:type="dxa"/>
            <w:tcBorders>
              <w:top w:val="nil"/>
              <w:left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% of Total</w:t>
            </w:r>
          </w:p>
        </w:tc>
        <w:tc>
          <w:tcPr>
            <w:tcW w:w="1606" w:type="dxa"/>
            <w:tcBorders>
              <w:top w:val="nil"/>
              <w:lef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0.0%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2.8%</w:t>
            </w:r>
          </w:p>
        </w:tc>
        <w:tc>
          <w:tcPr>
            <w:tcW w:w="1120" w:type="dxa"/>
            <w:tcBorders>
              <w:top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2.8%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vMerge w:val="continue"/>
            <w:tcBorders>
              <w:top w:val="single" w:color="000000" w:sz="16" w:space="0"/>
              <w:left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6" w:type="dxa"/>
            <w:vMerge w:val="restart"/>
            <w:tcBorders>
              <w:top w:val="nil"/>
              <w:left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YA</w:t>
            </w: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Count</w:t>
            </w:r>
          </w:p>
        </w:tc>
        <w:tc>
          <w:tcPr>
            <w:tcW w:w="1606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</w:t>
            </w: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1044</w:t>
            </w:r>
          </w:p>
        </w:tc>
        <w:tc>
          <w:tcPr>
            <w:tcW w:w="1120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1110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vMerge w:val="continue"/>
            <w:tcBorders>
              <w:top w:val="single" w:color="000000" w:sz="16" w:space="0"/>
              <w:left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6" w:type="dxa"/>
            <w:vMerge w:val="continue"/>
            <w:tcBorders>
              <w:top w:val="nil"/>
              <w:left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% within SUMBER AIR MENCUKUPI</w:t>
            </w:r>
          </w:p>
        </w:tc>
        <w:tc>
          <w:tcPr>
            <w:tcW w:w="1606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5.9%</w:t>
            </w: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94.1%</w:t>
            </w:r>
          </w:p>
        </w:tc>
        <w:tc>
          <w:tcPr>
            <w:tcW w:w="1120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100.0%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vMerge w:val="continue"/>
            <w:tcBorders>
              <w:top w:val="single" w:color="000000" w:sz="16" w:space="0"/>
              <w:left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6" w:type="dxa"/>
            <w:vMerge w:val="continue"/>
            <w:tcBorders>
              <w:top w:val="nil"/>
              <w:left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% within ADA BALITA YANG MENDERITA DIARE 1 BULAN TERAKHIR</w:t>
            </w:r>
          </w:p>
        </w:tc>
        <w:tc>
          <w:tcPr>
            <w:tcW w:w="1606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100.0%</w:t>
            </w: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97.0%</w:t>
            </w:r>
          </w:p>
        </w:tc>
        <w:tc>
          <w:tcPr>
            <w:tcW w:w="1120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97.2%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vMerge w:val="continue"/>
            <w:tcBorders>
              <w:top w:val="single" w:color="000000" w:sz="16" w:space="0"/>
              <w:left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6" w:type="dxa"/>
            <w:vMerge w:val="continue"/>
            <w:tcBorders>
              <w:top w:val="nil"/>
              <w:left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76" w:type="dxa"/>
            <w:tcBorders>
              <w:top w:val="nil"/>
              <w:left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% of Total</w:t>
            </w:r>
          </w:p>
        </w:tc>
        <w:tc>
          <w:tcPr>
            <w:tcW w:w="1606" w:type="dxa"/>
            <w:tcBorders>
              <w:top w:val="nil"/>
              <w:lef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5.8%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91.4%</w:t>
            </w:r>
          </w:p>
        </w:tc>
        <w:tc>
          <w:tcPr>
            <w:tcW w:w="1120" w:type="dxa"/>
            <w:tcBorders>
              <w:top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97.2%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562" w:type="dxa"/>
            <w:gridSpan w:val="2"/>
            <w:vMerge w:val="restart"/>
            <w:tcBorders>
              <w:top w:val="nil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Count</w:t>
            </w:r>
          </w:p>
        </w:tc>
        <w:tc>
          <w:tcPr>
            <w:tcW w:w="1606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</w:t>
            </w: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1076</w:t>
            </w:r>
          </w:p>
        </w:tc>
        <w:tc>
          <w:tcPr>
            <w:tcW w:w="1120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1142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562" w:type="dxa"/>
            <w:gridSpan w:val="2"/>
            <w:vMerge w:val="continue"/>
            <w:tcBorders>
              <w:top w:val="nil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% within SUMBER AIR MENCUKUPI</w:t>
            </w:r>
          </w:p>
        </w:tc>
        <w:tc>
          <w:tcPr>
            <w:tcW w:w="1606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5.8%</w:t>
            </w: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94.2%</w:t>
            </w:r>
          </w:p>
        </w:tc>
        <w:tc>
          <w:tcPr>
            <w:tcW w:w="1120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100.0%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562" w:type="dxa"/>
            <w:gridSpan w:val="2"/>
            <w:vMerge w:val="continue"/>
            <w:tcBorders>
              <w:top w:val="nil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% within ADA BALITA YANG MENDERITA DIARE 1 BULAN TERAKHIR</w:t>
            </w:r>
          </w:p>
        </w:tc>
        <w:tc>
          <w:tcPr>
            <w:tcW w:w="1606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100.0%</w:t>
            </w: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100.0%</w:t>
            </w:r>
          </w:p>
        </w:tc>
        <w:tc>
          <w:tcPr>
            <w:tcW w:w="1120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100.0%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562" w:type="dxa"/>
            <w:gridSpan w:val="2"/>
            <w:vMerge w:val="continue"/>
            <w:tcBorders>
              <w:top w:val="nil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76" w:type="dxa"/>
            <w:tcBorders>
              <w:top w:val="nil"/>
              <w:left w:val="nil"/>
              <w:bottom w:val="single" w:color="000000" w:sz="16" w:space="0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% of Total</w:t>
            </w:r>
          </w:p>
        </w:tc>
        <w:tc>
          <w:tcPr>
            <w:tcW w:w="1606" w:type="dxa"/>
            <w:tcBorders>
              <w:top w:val="nil"/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5.8%</w:t>
            </w:r>
          </w:p>
        </w:tc>
        <w:tc>
          <w:tcPr>
            <w:tcW w:w="1606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94.2%</w:t>
            </w:r>
          </w:p>
        </w:tc>
        <w:tc>
          <w:tcPr>
            <w:tcW w:w="1120" w:type="dxa"/>
            <w:tcBorders>
              <w:top w:val="nil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100.0%</w:t>
            </w:r>
          </w:p>
        </w:tc>
      </w:tr>
    </w:tbl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Style w:val="6"/>
        <w:tblW w:w="9737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78"/>
        <w:gridCol w:w="1121"/>
        <w:gridCol w:w="1120"/>
        <w:gridCol w:w="1606"/>
        <w:gridCol w:w="1606"/>
        <w:gridCol w:w="1606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7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Chi-Square Tests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color="000000" w:sz="16" w:space="0"/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Value</w:t>
            </w:r>
          </w:p>
        </w:tc>
        <w:tc>
          <w:tcPr>
            <w:tcW w:w="1120" w:type="dxa"/>
            <w:tcBorders>
              <w:top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df</w:t>
            </w:r>
          </w:p>
        </w:tc>
        <w:tc>
          <w:tcPr>
            <w:tcW w:w="1606" w:type="dxa"/>
            <w:tcBorders>
              <w:top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Asymp. Sig. (2-sided)</w:t>
            </w:r>
          </w:p>
        </w:tc>
        <w:tc>
          <w:tcPr>
            <w:tcW w:w="1606" w:type="dxa"/>
            <w:tcBorders>
              <w:top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Exact Sig. (2-sided)</w:t>
            </w:r>
          </w:p>
        </w:tc>
        <w:tc>
          <w:tcPr>
            <w:tcW w:w="1606" w:type="dxa"/>
            <w:tcBorders>
              <w:top w:val="single" w:color="000000" w:sz="16" w:space="0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Exact Sig. (1-sided)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tcBorders>
              <w:top w:val="single" w:color="000000" w:sz="16" w:space="0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Pearson Chi-Square</w:t>
            </w:r>
          </w:p>
        </w:tc>
        <w:tc>
          <w:tcPr>
            <w:tcW w:w="1120" w:type="dxa"/>
            <w:tcBorders>
              <w:top w:val="single" w:color="000000" w:sz="16" w:space="0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2.019</w:t>
            </w:r>
            <w:r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120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606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.155</w:t>
            </w:r>
          </w:p>
        </w:tc>
        <w:tc>
          <w:tcPr>
            <w:tcW w:w="1606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tcBorders>
              <w:top w:val="nil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Continuity Correction</w:t>
            </w:r>
            <w:r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120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1.075</w:t>
            </w: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.300</w:t>
            </w: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tcBorders>
              <w:top w:val="nil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Likelihood Ratio</w:t>
            </w:r>
          </w:p>
        </w:tc>
        <w:tc>
          <w:tcPr>
            <w:tcW w:w="1120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3.866</w:t>
            </w: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.049</w:t>
            </w: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tcBorders>
              <w:top w:val="nil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Fisher's Exact Test</w:t>
            </w:r>
          </w:p>
        </w:tc>
        <w:tc>
          <w:tcPr>
            <w:tcW w:w="1120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.253</w:t>
            </w:r>
          </w:p>
        </w:tc>
        <w:tc>
          <w:tcPr>
            <w:tcW w:w="1606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.145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tcBorders>
              <w:top w:val="nil"/>
              <w:left w:val="single" w:color="000000" w:sz="16" w:space="0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Linear-by-Linear Association</w:t>
            </w:r>
          </w:p>
        </w:tc>
        <w:tc>
          <w:tcPr>
            <w:tcW w:w="1120" w:type="dxa"/>
            <w:tcBorders>
              <w:top w:val="nil"/>
              <w:lef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2.018</w:t>
            </w:r>
          </w:p>
        </w:tc>
        <w:tc>
          <w:tcPr>
            <w:tcW w:w="1120" w:type="dxa"/>
            <w:tcBorders>
              <w:top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.155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tcBorders>
              <w:top w:val="nil"/>
              <w:left w:val="single" w:color="000000" w:sz="16" w:space="0"/>
              <w:bottom w:val="single" w:color="000000" w:sz="16" w:space="0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 of Valid Cases</w:t>
            </w:r>
          </w:p>
        </w:tc>
        <w:tc>
          <w:tcPr>
            <w:tcW w:w="1120" w:type="dxa"/>
            <w:tcBorders>
              <w:top w:val="nil"/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1142</w:t>
            </w:r>
          </w:p>
        </w:tc>
        <w:tc>
          <w:tcPr>
            <w:tcW w:w="1120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nil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7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a. 1 cells (25.0%) have expected count less than 5. The minimum expected count is 1.85.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7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b. Computed only for a 2x2 table</w:t>
            </w:r>
          </w:p>
        </w:tc>
      </w:tr>
    </w:tbl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Style w:val="6"/>
        <w:tblW w:w="8700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92"/>
        <w:gridCol w:w="936"/>
        <w:gridCol w:w="1121"/>
        <w:gridCol w:w="1607"/>
        <w:gridCol w:w="1255"/>
        <w:gridCol w:w="1389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6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Symmetric Measures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328" w:type="dxa"/>
            <w:gridSpan w:val="2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color="000000" w:sz="16" w:space="0"/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Value</w:t>
            </w:r>
          </w:p>
        </w:tc>
        <w:tc>
          <w:tcPr>
            <w:tcW w:w="1606" w:type="dxa"/>
            <w:tcBorders>
              <w:top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Asymp. Std. Error</w:t>
            </w:r>
            <w:r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254" w:type="dxa"/>
            <w:tcBorders>
              <w:top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Approx. T</w:t>
            </w:r>
            <w:r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388" w:type="dxa"/>
            <w:tcBorders>
              <w:top w:val="single" w:color="000000" w:sz="16" w:space="0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Approx. Sig.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392" w:type="dxa"/>
            <w:tcBorders>
              <w:top w:val="single" w:color="000000" w:sz="16" w:space="0"/>
              <w:left w:val="single" w:color="000000" w:sz="16" w:space="0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Measure of Agreement</w:t>
            </w:r>
          </w:p>
        </w:tc>
        <w:tc>
          <w:tcPr>
            <w:tcW w:w="936" w:type="dxa"/>
            <w:tcBorders>
              <w:top w:val="single" w:color="000000" w:sz="16" w:space="0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Kappa</w:t>
            </w:r>
          </w:p>
        </w:tc>
        <w:tc>
          <w:tcPr>
            <w:tcW w:w="1120" w:type="dxa"/>
            <w:tcBorders>
              <w:top w:val="single" w:color="000000" w:sz="16" w:space="0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-.039</w:t>
            </w:r>
          </w:p>
        </w:tc>
        <w:tc>
          <w:tcPr>
            <w:tcW w:w="1606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.005</w:t>
            </w:r>
          </w:p>
        </w:tc>
        <w:tc>
          <w:tcPr>
            <w:tcW w:w="1254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-1.421</w:t>
            </w:r>
          </w:p>
        </w:tc>
        <w:tc>
          <w:tcPr>
            <w:tcW w:w="1388" w:type="dxa"/>
            <w:tcBorders>
              <w:top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.155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328" w:type="dxa"/>
            <w:gridSpan w:val="2"/>
            <w:tcBorders>
              <w:top w:val="nil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 of Valid Cases</w:t>
            </w:r>
          </w:p>
        </w:tc>
        <w:tc>
          <w:tcPr>
            <w:tcW w:w="1120" w:type="dxa"/>
            <w:tcBorders>
              <w:top w:val="nil"/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1142</w:t>
            </w:r>
          </w:p>
        </w:tc>
        <w:tc>
          <w:tcPr>
            <w:tcW w:w="1606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4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8" w:type="dxa"/>
            <w:tcBorders>
              <w:top w:val="nil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6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a. Not assuming the null hypothesis.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6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b. Using the asymptotic standard error assuming the null hypothesis.</w:t>
            </w:r>
          </w:p>
        </w:tc>
      </w:tr>
    </w:tbl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Style w:val="6"/>
        <w:tblW w:w="6341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76"/>
        <w:gridCol w:w="1121"/>
        <w:gridCol w:w="1272"/>
        <w:gridCol w:w="1272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63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Risk Estimate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vMerge w:val="restart"/>
            <w:tcBorders>
              <w:top w:val="single" w:color="000000" w:sz="16" w:space="0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vMerge w:val="restart"/>
            <w:tcBorders>
              <w:top w:val="single" w:color="000000" w:sz="16" w:space="0"/>
              <w:lef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Value</w:t>
            </w:r>
          </w:p>
        </w:tc>
        <w:tc>
          <w:tcPr>
            <w:tcW w:w="2542" w:type="dxa"/>
            <w:gridSpan w:val="2"/>
            <w:tcBorders>
              <w:top w:val="single" w:color="000000" w:sz="16" w:space="0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95% Confidence Interval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vMerge w:val="continue"/>
            <w:tcBorders>
              <w:top w:val="single" w:color="000000" w:sz="16" w:space="0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0" w:type="dxa"/>
            <w:vMerge w:val="continue"/>
            <w:tcBorders>
              <w:top w:val="single" w:color="000000" w:sz="16" w:space="0"/>
              <w:lef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1" w:type="dxa"/>
            <w:tcBorders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Lower</w:t>
            </w:r>
          </w:p>
        </w:tc>
        <w:tc>
          <w:tcPr>
            <w:tcW w:w="1271" w:type="dxa"/>
            <w:tcBorders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Upper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tcBorders>
              <w:top w:val="single" w:color="000000" w:sz="16" w:space="0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For cohort ADA BALITA YANG MENDERITA DIARE 1 BULAN TERAKHIR = TIDAK</w:t>
            </w:r>
          </w:p>
        </w:tc>
        <w:tc>
          <w:tcPr>
            <w:tcW w:w="1120" w:type="dxa"/>
            <w:tcBorders>
              <w:top w:val="single" w:color="000000" w:sz="16" w:space="0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1.063</w:t>
            </w:r>
          </w:p>
        </w:tc>
        <w:tc>
          <w:tcPr>
            <w:tcW w:w="1271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1.048</w:t>
            </w:r>
          </w:p>
        </w:tc>
        <w:tc>
          <w:tcPr>
            <w:tcW w:w="1271" w:type="dxa"/>
            <w:tcBorders>
              <w:top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1.079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tcBorders>
              <w:top w:val="nil"/>
              <w:left w:val="single" w:color="000000" w:sz="16" w:space="0"/>
              <w:bottom w:val="single" w:color="000000" w:sz="16" w:space="0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 of Valid Cases</w:t>
            </w:r>
          </w:p>
        </w:tc>
        <w:tc>
          <w:tcPr>
            <w:tcW w:w="1120" w:type="dxa"/>
            <w:tcBorders>
              <w:top w:val="nil"/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1142</w:t>
            </w:r>
          </w:p>
        </w:tc>
        <w:tc>
          <w:tcPr>
            <w:tcW w:w="1271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tcBorders>
              <w:top w:val="nil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</w:p>
    <w:p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>AIR BERWARNA JERNIH * ADA BALITA YANG MENDERITA DIARE 1 BULAN TERAKHIR</w:t>
      </w:r>
    </w:p>
    <w:p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6"/>
          <w:szCs w:val="26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Style w:val="6"/>
        <w:tblW w:w="10507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12"/>
        <w:gridCol w:w="886"/>
        <w:gridCol w:w="2677"/>
        <w:gridCol w:w="1606"/>
        <w:gridCol w:w="1606"/>
        <w:gridCol w:w="1120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050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Crosstab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6172" w:type="dxa"/>
            <w:gridSpan w:val="3"/>
            <w:vMerge w:val="restart"/>
            <w:tcBorders>
              <w:top w:val="single" w:color="000000" w:sz="16" w:space="0"/>
              <w:left w:val="single" w:color="000000" w:sz="16" w:space="0"/>
              <w:bottom w:val="nil"/>
              <w:right w:val="nil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2" w:type="dxa"/>
            <w:gridSpan w:val="2"/>
            <w:tcBorders>
              <w:top w:val="single" w:color="000000" w:sz="16" w:space="0"/>
              <w:lef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ADA BALITA YANG MENDERITA DIARE 1 BULAN TERAKHIR</w:t>
            </w:r>
          </w:p>
        </w:tc>
        <w:tc>
          <w:tcPr>
            <w:tcW w:w="1120" w:type="dxa"/>
            <w:vMerge w:val="restart"/>
            <w:tcBorders>
              <w:top w:val="single" w:color="000000" w:sz="16" w:space="0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6172" w:type="dxa"/>
            <w:gridSpan w:val="3"/>
            <w:vMerge w:val="continue"/>
            <w:tcBorders>
              <w:top w:val="single" w:color="000000" w:sz="16" w:space="0"/>
              <w:left w:val="single" w:color="000000" w:sz="16" w:space="0"/>
              <w:bottom w:val="nil"/>
              <w:right w:val="nil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06" w:type="dxa"/>
            <w:tcBorders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YA</w:t>
            </w:r>
          </w:p>
        </w:tc>
        <w:tc>
          <w:tcPr>
            <w:tcW w:w="1606" w:type="dxa"/>
            <w:tcBorders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TIDAK</w:t>
            </w:r>
          </w:p>
        </w:tc>
        <w:tc>
          <w:tcPr>
            <w:tcW w:w="1120" w:type="dxa"/>
            <w:vMerge w:val="continue"/>
            <w:tcBorders>
              <w:top w:val="single" w:color="000000" w:sz="16" w:space="0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10" w:type="dxa"/>
            <w:vMerge w:val="restart"/>
            <w:tcBorders>
              <w:top w:val="single" w:color="000000" w:sz="16" w:space="0"/>
              <w:left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AIR BERWARNA JERNIH</w:t>
            </w:r>
          </w:p>
        </w:tc>
        <w:tc>
          <w:tcPr>
            <w:tcW w:w="886" w:type="dxa"/>
            <w:vMerge w:val="restart"/>
            <w:tcBorders>
              <w:top w:val="single" w:color="000000" w:sz="16" w:space="0"/>
              <w:left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TIDAK</w:t>
            </w:r>
          </w:p>
        </w:tc>
        <w:tc>
          <w:tcPr>
            <w:tcW w:w="2676" w:type="dxa"/>
            <w:tcBorders>
              <w:top w:val="single" w:color="000000" w:sz="16" w:space="0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Count</w:t>
            </w:r>
          </w:p>
        </w:tc>
        <w:tc>
          <w:tcPr>
            <w:tcW w:w="1606" w:type="dxa"/>
            <w:tcBorders>
              <w:top w:val="single" w:color="000000" w:sz="16" w:space="0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606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120" w:type="dxa"/>
            <w:tcBorders>
              <w:top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10" w:type="dxa"/>
            <w:vMerge w:val="continue"/>
            <w:tcBorders>
              <w:top w:val="single" w:color="000000" w:sz="16" w:space="0"/>
              <w:left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6" w:type="dxa"/>
            <w:vMerge w:val="continue"/>
            <w:tcBorders>
              <w:top w:val="single" w:color="000000" w:sz="16" w:space="0"/>
              <w:left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% within AIR BERWARNA JERNIH</w:t>
            </w:r>
          </w:p>
        </w:tc>
        <w:tc>
          <w:tcPr>
            <w:tcW w:w="1606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11.1%</w:t>
            </w: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88.9%</w:t>
            </w:r>
          </w:p>
        </w:tc>
        <w:tc>
          <w:tcPr>
            <w:tcW w:w="1120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100.0%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10" w:type="dxa"/>
            <w:vMerge w:val="continue"/>
            <w:tcBorders>
              <w:top w:val="single" w:color="000000" w:sz="16" w:space="0"/>
              <w:left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6" w:type="dxa"/>
            <w:vMerge w:val="continue"/>
            <w:tcBorders>
              <w:top w:val="single" w:color="000000" w:sz="16" w:space="0"/>
              <w:left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% within ADA BALITA YANG MENDERITA DIARE 1 BULAN TERAKHIR</w:t>
            </w:r>
          </w:p>
        </w:tc>
        <w:tc>
          <w:tcPr>
            <w:tcW w:w="1606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3.0%</w:t>
            </w: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1.5%</w:t>
            </w:r>
          </w:p>
        </w:tc>
        <w:tc>
          <w:tcPr>
            <w:tcW w:w="1120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1.6%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10" w:type="dxa"/>
            <w:vMerge w:val="continue"/>
            <w:tcBorders>
              <w:top w:val="single" w:color="000000" w:sz="16" w:space="0"/>
              <w:left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6" w:type="dxa"/>
            <w:vMerge w:val="continue"/>
            <w:tcBorders>
              <w:top w:val="single" w:color="000000" w:sz="16" w:space="0"/>
              <w:left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76" w:type="dxa"/>
            <w:tcBorders>
              <w:top w:val="nil"/>
              <w:left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% of Total</w:t>
            </w:r>
          </w:p>
        </w:tc>
        <w:tc>
          <w:tcPr>
            <w:tcW w:w="1606" w:type="dxa"/>
            <w:tcBorders>
              <w:top w:val="nil"/>
              <w:lef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0.2%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1.4%</w:t>
            </w:r>
          </w:p>
        </w:tc>
        <w:tc>
          <w:tcPr>
            <w:tcW w:w="1120" w:type="dxa"/>
            <w:tcBorders>
              <w:top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1.6%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10" w:type="dxa"/>
            <w:vMerge w:val="continue"/>
            <w:tcBorders>
              <w:top w:val="single" w:color="000000" w:sz="16" w:space="0"/>
              <w:left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6" w:type="dxa"/>
            <w:vMerge w:val="restart"/>
            <w:tcBorders>
              <w:top w:val="nil"/>
              <w:left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YA</w:t>
            </w: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Count</w:t>
            </w:r>
          </w:p>
        </w:tc>
        <w:tc>
          <w:tcPr>
            <w:tcW w:w="1606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64</w:t>
            </w: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1060</w:t>
            </w:r>
          </w:p>
        </w:tc>
        <w:tc>
          <w:tcPr>
            <w:tcW w:w="1120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1124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10" w:type="dxa"/>
            <w:vMerge w:val="continue"/>
            <w:tcBorders>
              <w:top w:val="single" w:color="000000" w:sz="16" w:space="0"/>
              <w:left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6" w:type="dxa"/>
            <w:vMerge w:val="continue"/>
            <w:tcBorders>
              <w:top w:val="nil"/>
              <w:left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% within AIR BERWARNA JERNIH</w:t>
            </w:r>
          </w:p>
        </w:tc>
        <w:tc>
          <w:tcPr>
            <w:tcW w:w="1606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5.7%</w:t>
            </w: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94.3%</w:t>
            </w:r>
          </w:p>
        </w:tc>
        <w:tc>
          <w:tcPr>
            <w:tcW w:w="1120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100.0%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10" w:type="dxa"/>
            <w:vMerge w:val="continue"/>
            <w:tcBorders>
              <w:top w:val="single" w:color="000000" w:sz="16" w:space="0"/>
              <w:left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6" w:type="dxa"/>
            <w:vMerge w:val="continue"/>
            <w:tcBorders>
              <w:top w:val="nil"/>
              <w:left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% within ADA BALITA YANG MENDERITA DIARE 1 BULAN TERAKHIR</w:t>
            </w:r>
          </w:p>
        </w:tc>
        <w:tc>
          <w:tcPr>
            <w:tcW w:w="1606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97.0%</w:t>
            </w: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98.5%</w:t>
            </w:r>
          </w:p>
        </w:tc>
        <w:tc>
          <w:tcPr>
            <w:tcW w:w="1120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98.4%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10" w:type="dxa"/>
            <w:vMerge w:val="continue"/>
            <w:tcBorders>
              <w:top w:val="single" w:color="000000" w:sz="16" w:space="0"/>
              <w:left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6" w:type="dxa"/>
            <w:vMerge w:val="continue"/>
            <w:tcBorders>
              <w:top w:val="nil"/>
              <w:left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76" w:type="dxa"/>
            <w:tcBorders>
              <w:top w:val="nil"/>
              <w:left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% of Total</w:t>
            </w:r>
          </w:p>
        </w:tc>
        <w:tc>
          <w:tcPr>
            <w:tcW w:w="1606" w:type="dxa"/>
            <w:tcBorders>
              <w:top w:val="nil"/>
              <w:lef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5.6%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92.8%</w:t>
            </w:r>
          </w:p>
        </w:tc>
        <w:tc>
          <w:tcPr>
            <w:tcW w:w="1120" w:type="dxa"/>
            <w:tcBorders>
              <w:top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98.4%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496" w:type="dxa"/>
            <w:gridSpan w:val="2"/>
            <w:vMerge w:val="restart"/>
            <w:tcBorders>
              <w:top w:val="nil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Count</w:t>
            </w:r>
          </w:p>
        </w:tc>
        <w:tc>
          <w:tcPr>
            <w:tcW w:w="1606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</w:t>
            </w: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1076</w:t>
            </w:r>
          </w:p>
        </w:tc>
        <w:tc>
          <w:tcPr>
            <w:tcW w:w="1120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1142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496" w:type="dxa"/>
            <w:gridSpan w:val="2"/>
            <w:vMerge w:val="continue"/>
            <w:tcBorders>
              <w:top w:val="nil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% within AIR BERWARNA JERNIH</w:t>
            </w:r>
          </w:p>
        </w:tc>
        <w:tc>
          <w:tcPr>
            <w:tcW w:w="1606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5.8%</w:t>
            </w: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94.2%</w:t>
            </w:r>
          </w:p>
        </w:tc>
        <w:tc>
          <w:tcPr>
            <w:tcW w:w="1120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100.0%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496" w:type="dxa"/>
            <w:gridSpan w:val="2"/>
            <w:vMerge w:val="continue"/>
            <w:tcBorders>
              <w:top w:val="nil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% within ADA BALITA YANG MENDERITA DIARE 1 BULAN TERAKHIR</w:t>
            </w:r>
          </w:p>
        </w:tc>
        <w:tc>
          <w:tcPr>
            <w:tcW w:w="1606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100.0%</w:t>
            </w: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100.0%</w:t>
            </w:r>
          </w:p>
        </w:tc>
        <w:tc>
          <w:tcPr>
            <w:tcW w:w="1120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100.0%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496" w:type="dxa"/>
            <w:gridSpan w:val="2"/>
            <w:vMerge w:val="continue"/>
            <w:tcBorders>
              <w:top w:val="nil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76" w:type="dxa"/>
            <w:tcBorders>
              <w:top w:val="nil"/>
              <w:left w:val="nil"/>
              <w:bottom w:val="single" w:color="000000" w:sz="16" w:space="0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% of Total</w:t>
            </w:r>
          </w:p>
        </w:tc>
        <w:tc>
          <w:tcPr>
            <w:tcW w:w="1606" w:type="dxa"/>
            <w:tcBorders>
              <w:top w:val="nil"/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5.8%</w:t>
            </w:r>
          </w:p>
        </w:tc>
        <w:tc>
          <w:tcPr>
            <w:tcW w:w="1606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94.2%</w:t>
            </w:r>
          </w:p>
        </w:tc>
        <w:tc>
          <w:tcPr>
            <w:tcW w:w="1120" w:type="dxa"/>
            <w:tcBorders>
              <w:top w:val="nil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100.0%</w:t>
            </w:r>
          </w:p>
        </w:tc>
      </w:tr>
    </w:tbl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Style w:val="6"/>
        <w:tblW w:w="9737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78"/>
        <w:gridCol w:w="1121"/>
        <w:gridCol w:w="1120"/>
        <w:gridCol w:w="1606"/>
        <w:gridCol w:w="1606"/>
        <w:gridCol w:w="1606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7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Chi-Square Tests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color="000000" w:sz="16" w:space="0"/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Value</w:t>
            </w:r>
          </w:p>
        </w:tc>
        <w:tc>
          <w:tcPr>
            <w:tcW w:w="1120" w:type="dxa"/>
            <w:tcBorders>
              <w:top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df</w:t>
            </w:r>
          </w:p>
        </w:tc>
        <w:tc>
          <w:tcPr>
            <w:tcW w:w="1606" w:type="dxa"/>
            <w:tcBorders>
              <w:top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Asymp. Sig. (2-sided)</w:t>
            </w:r>
          </w:p>
        </w:tc>
        <w:tc>
          <w:tcPr>
            <w:tcW w:w="1606" w:type="dxa"/>
            <w:tcBorders>
              <w:top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Exact Sig. (2-sided)</w:t>
            </w:r>
          </w:p>
        </w:tc>
        <w:tc>
          <w:tcPr>
            <w:tcW w:w="1606" w:type="dxa"/>
            <w:tcBorders>
              <w:top w:val="single" w:color="000000" w:sz="16" w:space="0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Exact Sig. (1-sided)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tcBorders>
              <w:top w:val="single" w:color="000000" w:sz="16" w:space="0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Pearson Chi-Square</w:t>
            </w:r>
          </w:p>
        </w:tc>
        <w:tc>
          <w:tcPr>
            <w:tcW w:w="1120" w:type="dxa"/>
            <w:tcBorders>
              <w:top w:val="single" w:color="000000" w:sz="16" w:space="0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.955</w:t>
            </w:r>
            <w:r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120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606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.329</w:t>
            </w:r>
          </w:p>
        </w:tc>
        <w:tc>
          <w:tcPr>
            <w:tcW w:w="1606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tcBorders>
              <w:top w:val="nil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Continuity Correction</w:t>
            </w:r>
            <w:r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120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.219</w:t>
            </w: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.640</w:t>
            </w: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tcBorders>
              <w:top w:val="nil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Likelihood Ratio</w:t>
            </w:r>
          </w:p>
        </w:tc>
        <w:tc>
          <w:tcPr>
            <w:tcW w:w="1120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.766</w:t>
            </w: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.382</w:t>
            </w: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tcBorders>
              <w:top w:val="nil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Fisher's Exact Test</w:t>
            </w:r>
          </w:p>
        </w:tc>
        <w:tc>
          <w:tcPr>
            <w:tcW w:w="1120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.279</w:t>
            </w:r>
          </w:p>
        </w:tc>
        <w:tc>
          <w:tcPr>
            <w:tcW w:w="1606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.279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tcBorders>
              <w:top w:val="nil"/>
              <w:left w:val="single" w:color="000000" w:sz="16" w:space="0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Linear-by-Linear Association</w:t>
            </w:r>
          </w:p>
        </w:tc>
        <w:tc>
          <w:tcPr>
            <w:tcW w:w="1120" w:type="dxa"/>
            <w:tcBorders>
              <w:top w:val="nil"/>
              <w:lef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.954</w:t>
            </w:r>
          </w:p>
        </w:tc>
        <w:tc>
          <w:tcPr>
            <w:tcW w:w="1120" w:type="dxa"/>
            <w:tcBorders>
              <w:top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.329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tcBorders>
              <w:top w:val="nil"/>
              <w:left w:val="single" w:color="000000" w:sz="16" w:space="0"/>
              <w:bottom w:val="single" w:color="000000" w:sz="16" w:space="0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 of Valid Cases</w:t>
            </w:r>
          </w:p>
        </w:tc>
        <w:tc>
          <w:tcPr>
            <w:tcW w:w="1120" w:type="dxa"/>
            <w:tcBorders>
              <w:top w:val="nil"/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1142</w:t>
            </w:r>
          </w:p>
        </w:tc>
        <w:tc>
          <w:tcPr>
            <w:tcW w:w="1120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nil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7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a. 1 cells (25.0%) have expected count less than 5. The minimum expected count is 1.04.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7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b. Computed only for a 2x2 table</w:t>
            </w:r>
          </w:p>
        </w:tc>
      </w:tr>
    </w:tbl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Style w:val="6"/>
        <w:tblW w:w="8700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92"/>
        <w:gridCol w:w="936"/>
        <w:gridCol w:w="1121"/>
        <w:gridCol w:w="1607"/>
        <w:gridCol w:w="1255"/>
        <w:gridCol w:w="1389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6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Symmetric Measures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328" w:type="dxa"/>
            <w:gridSpan w:val="2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color="000000" w:sz="16" w:space="0"/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Value</w:t>
            </w:r>
          </w:p>
        </w:tc>
        <w:tc>
          <w:tcPr>
            <w:tcW w:w="1606" w:type="dxa"/>
            <w:tcBorders>
              <w:top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Asymp. Std. Error</w:t>
            </w:r>
            <w:r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254" w:type="dxa"/>
            <w:tcBorders>
              <w:top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Approx. T</w:t>
            </w:r>
            <w:r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388" w:type="dxa"/>
            <w:tcBorders>
              <w:top w:val="single" w:color="000000" w:sz="16" w:space="0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Approx. Sig.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392" w:type="dxa"/>
            <w:tcBorders>
              <w:top w:val="single" w:color="000000" w:sz="16" w:space="0"/>
              <w:left w:val="single" w:color="000000" w:sz="16" w:space="0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Measure of Agreement</w:t>
            </w:r>
          </w:p>
        </w:tc>
        <w:tc>
          <w:tcPr>
            <w:tcW w:w="936" w:type="dxa"/>
            <w:tcBorders>
              <w:top w:val="single" w:color="000000" w:sz="16" w:space="0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Kappa</w:t>
            </w:r>
          </w:p>
        </w:tc>
        <w:tc>
          <w:tcPr>
            <w:tcW w:w="1120" w:type="dxa"/>
            <w:tcBorders>
              <w:top w:val="single" w:color="000000" w:sz="16" w:space="0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.023</w:t>
            </w:r>
          </w:p>
        </w:tc>
        <w:tc>
          <w:tcPr>
            <w:tcW w:w="1606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.032</w:t>
            </w:r>
          </w:p>
        </w:tc>
        <w:tc>
          <w:tcPr>
            <w:tcW w:w="1254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.977</w:t>
            </w:r>
          </w:p>
        </w:tc>
        <w:tc>
          <w:tcPr>
            <w:tcW w:w="1388" w:type="dxa"/>
            <w:tcBorders>
              <w:top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.329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328" w:type="dxa"/>
            <w:gridSpan w:val="2"/>
            <w:tcBorders>
              <w:top w:val="nil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 of Valid Cases</w:t>
            </w:r>
          </w:p>
        </w:tc>
        <w:tc>
          <w:tcPr>
            <w:tcW w:w="1120" w:type="dxa"/>
            <w:tcBorders>
              <w:top w:val="nil"/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1142</w:t>
            </w:r>
          </w:p>
        </w:tc>
        <w:tc>
          <w:tcPr>
            <w:tcW w:w="1606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4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8" w:type="dxa"/>
            <w:tcBorders>
              <w:top w:val="nil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6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a. Not assuming the null hypothesis.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6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b. Using the asymptotic standard error assuming the null hypothesis.</w:t>
            </w:r>
          </w:p>
        </w:tc>
      </w:tr>
    </w:tbl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Style w:val="6"/>
        <w:tblW w:w="6341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76"/>
        <w:gridCol w:w="1121"/>
        <w:gridCol w:w="1272"/>
        <w:gridCol w:w="1272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63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Risk Estimate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vMerge w:val="restart"/>
            <w:tcBorders>
              <w:top w:val="single" w:color="000000" w:sz="16" w:space="0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vMerge w:val="restart"/>
            <w:tcBorders>
              <w:top w:val="single" w:color="000000" w:sz="16" w:space="0"/>
              <w:lef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Value</w:t>
            </w:r>
          </w:p>
        </w:tc>
        <w:tc>
          <w:tcPr>
            <w:tcW w:w="2542" w:type="dxa"/>
            <w:gridSpan w:val="2"/>
            <w:tcBorders>
              <w:top w:val="single" w:color="000000" w:sz="16" w:space="0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95% Confidence Interval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vMerge w:val="continue"/>
            <w:tcBorders>
              <w:top w:val="single" w:color="000000" w:sz="16" w:space="0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0" w:type="dxa"/>
            <w:vMerge w:val="continue"/>
            <w:tcBorders>
              <w:top w:val="single" w:color="000000" w:sz="16" w:space="0"/>
              <w:lef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1" w:type="dxa"/>
            <w:tcBorders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Lower</w:t>
            </w:r>
          </w:p>
        </w:tc>
        <w:tc>
          <w:tcPr>
            <w:tcW w:w="1271" w:type="dxa"/>
            <w:tcBorders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Upper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tcBorders>
              <w:top w:val="single" w:color="000000" w:sz="16" w:space="0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Odds Ratio for AIR BERWARNA JERNIH (TIDAK / YA)</w:t>
            </w:r>
          </w:p>
        </w:tc>
        <w:tc>
          <w:tcPr>
            <w:tcW w:w="1120" w:type="dxa"/>
            <w:tcBorders>
              <w:top w:val="single" w:color="000000" w:sz="16" w:space="0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2.070</w:t>
            </w:r>
          </w:p>
        </w:tc>
        <w:tc>
          <w:tcPr>
            <w:tcW w:w="1271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.466</w:t>
            </w:r>
          </w:p>
        </w:tc>
        <w:tc>
          <w:tcPr>
            <w:tcW w:w="1271" w:type="dxa"/>
            <w:tcBorders>
              <w:top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9.200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tcBorders>
              <w:top w:val="nil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For cohort ADA BALITA YANG MENDERITA DIARE 1 BULAN TERAKHIR = YA</w:t>
            </w:r>
          </w:p>
        </w:tc>
        <w:tc>
          <w:tcPr>
            <w:tcW w:w="1120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1.951</w:t>
            </w:r>
          </w:p>
        </w:tc>
        <w:tc>
          <w:tcPr>
            <w:tcW w:w="127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.517</w:t>
            </w:r>
          </w:p>
        </w:tc>
        <w:tc>
          <w:tcPr>
            <w:tcW w:w="1271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7.364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tcBorders>
              <w:top w:val="nil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For cohort ADA BALITA YANG MENDERITA DIARE 1 BULAN TERAKHIR = TIDAK</w:t>
            </w:r>
          </w:p>
        </w:tc>
        <w:tc>
          <w:tcPr>
            <w:tcW w:w="1120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.943</w:t>
            </w:r>
          </w:p>
        </w:tc>
        <w:tc>
          <w:tcPr>
            <w:tcW w:w="127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.800</w:t>
            </w:r>
          </w:p>
        </w:tc>
        <w:tc>
          <w:tcPr>
            <w:tcW w:w="1271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1.110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tcBorders>
              <w:top w:val="nil"/>
              <w:left w:val="single" w:color="000000" w:sz="16" w:space="0"/>
              <w:bottom w:val="single" w:color="000000" w:sz="16" w:space="0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 of Valid Cases</w:t>
            </w:r>
          </w:p>
        </w:tc>
        <w:tc>
          <w:tcPr>
            <w:tcW w:w="1120" w:type="dxa"/>
            <w:tcBorders>
              <w:top w:val="nil"/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1142</w:t>
            </w:r>
          </w:p>
        </w:tc>
        <w:tc>
          <w:tcPr>
            <w:tcW w:w="1271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tcBorders>
              <w:top w:val="nil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</w:p>
    <w:p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>AIR BERBAU * ADA BALITA YANG MENDERITA DIARE 1 BULAN TERAKHIR</w:t>
      </w:r>
    </w:p>
    <w:p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6"/>
          <w:szCs w:val="26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Style w:val="6"/>
        <w:tblW w:w="9402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05"/>
        <w:gridCol w:w="886"/>
        <w:gridCol w:w="2677"/>
        <w:gridCol w:w="1607"/>
        <w:gridCol w:w="1607"/>
        <w:gridCol w:w="1120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9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Crosstab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067" w:type="dxa"/>
            <w:gridSpan w:val="3"/>
            <w:vMerge w:val="restart"/>
            <w:tcBorders>
              <w:top w:val="single" w:color="000000" w:sz="16" w:space="0"/>
              <w:left w:val="single" w:color="000000" w:sz="16" w:space="0"/>
              <w:bottom w:val="nil"/>
              <w:right w:val="nil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2" w:type="dxa"/>
            <w:gridSpan w:val="2"/>
            <w:tcBorders>
              <w:top w:val="single" w:color="000000" w:sz="16" w:space="0"/>
              <w:lef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ADA BALITA YANG MENDERITA DIARE 1 BULAN TERAKHIR</w:t>
            </w:r>
          </w:p>
        </w:tc>
        <w:tc>
          <w:tcPr>
            <w:tcW w:w="1120" w:type="dxa"/>
            <w:vMerge w:val="restart"/>
            <w:tcBorders>
              <w:top w:val="single" w:color="000000" w:sz="16" w:space="0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067" w:type="dxa"/>
            <w:gridSpan w:val="3"/>
            <w:vMerge w:val="continue"/>
            <w:tcBorders>
              <w:top w:val="single" w:color="000000" w:sz="16" w:space="0"/>
              <w:left w:val="single" w:color="000000" w:sz="16" w:space="0"/>
              <w:bottom w:val="nil"/>
              <w:right w:val="nil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06" w:type="dxa"/>
            <w:tcBorders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YA</w:t>
            </w:r>
          </w:p>
        </w:tc>
        <w:tc>
          <w:tcPr>
            <w:tcW w:w="1606" w:type="dxa"/>
            <w:tcBorders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TIDAK</w:t>
            </w:r>
          </w:p>
        </w:tc>
        <w:tc>
          <w:tcPr>
            <w:tcW w:w="1120" w:type="dxa"/>
            <w:vMerge w:val="continue"/>
            <w:tcBorders>
              <w:top w:val="single" w:color="000000" w:sz="16" w:space="0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05" w:type="dxa"/>
            <w:vMerge w:val="restart"/>
            <w:tcBorders>
              <w:top w:val="single" w:color="000000" w:sz="16" w:space="0"/>
              <w:left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AIR BERBAU</w:t>
            </w:r>
          </w:p>
        </w:tc>
        <w:tc>
          <w:tcPr>
            <w:tcW w:w="886" w:type="dxa"/>
            <w:vMerge w:val="restart"/>
            <w:tcBorders>
              <w:top w:val="single" w:color="000000" w:sz="16" w:space="0"/>
              <w:left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YA</w:t>
            </w:r>
          </w:p>
        </w:tc>
        <w:tc>
          <w:tcPr>
            <w:tcW w:w="2676" w:type="dxa"/>
            <w:tcBorders>
              <w:top w:val="single" w:color="000000" w:sz="16" w:space="0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Count</w:t>
            </w:r>
          </w:p>
        </w:tc>
        <w:tc>
          <w:tcPr>
            <w:tcW w:w="1606" w:type="dxa"/>
            <w:tcBorders>
              <w:top w:val="single" w:color="000000" w:sz="16" w:space="0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606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</w:t>
            </w:r>
          </w:p>
        </w:tc>
        <w:tc>
          <w:tcPr>
            <w:tcW w:w="1120" w:type="dxa"/>
            <w:tcBorders>
              <w:top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05" w:type="dxa"/>
            <w:vMerge w:val="continue"/>
            <w:tcBorders>
              <w:top w:val="single" w:color="000000" w:sz="16" w:space="0"/>
              <w:left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6" w:type="dxa"/>
            <w:vMerge w:val="continue"/>
            <w:tcBorders>
              <w:top w:val="single" w:color="000000" w:sz="16" w:space="0"/>
              <w:left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% within AIR BERBAU</w:t>
            </w:r>
          </w:p>
        </w:tc>
        <w:tc>
          <w:tcPr>
            <w:tcW w:w="1606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25.9%</w:t>
            </w: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74.1%</w:t>
            </w:r>
          </w:p>
        </w:tc>
        <w:tc>
          <w:tcPr>
            <w:tcW w:w="1120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100.0%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05" w:type="dxa"/>
            <w:vMerge w:val="continue"/>
            <w:tcBorders>
              <w:top w:val="single" w:color="000000" w:sz="16" w:space="0"/>
              <w:left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6" w:type="dxa"/>
            <w:vMerge w:val="continue"/>
            <w:tcBorders>
              <w:top w:val="single" w:color="000000" w:sz="16" w:space="0"/>
              <w:left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% within ADA BALITA YANG MENDERITA DIARE 1 BULAN TERAKHIR</w:t>
            </w:r>
          </w:p>
        </w:tc>
        <w:tc>
          <w:tcPr>
            <w:tcW w:w="1606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21.2%</w:t>
            </w: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3.7%</w:t>
            </w:r>
          </w:p>
        </w:tc>
        <w:tc>
          <w:tcPr>
            <w:tcW w:w="1120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4.7%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05" w:type="dxa"/>
            <w:vMerge w:val="continue"/>
            <w:tcBorders>
              <w:top w:val="single" w:color="000000" w:sz="16" w:space="0"/>
              <w:left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6" w:type="dxa"/>
            <w:vMerge w:val="continue"/>
            <w:tcBorders>
              <w:top w:val="single" w:color="000000" w:sz="16" w:space="0"/>
              <w:left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76" w:type="dxa"/>
            <w:tcBorders>
              <w:top w:val="nil"/>
              <w:left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% of Total</w:t>
            </w:r>
          </w:p>
        </w:tc>
        <w:tc>
          <w:tcPr>
            <w:tcW w:w="1606" w:type="dxa"/>
            <w:tcBorders>
              <w:top w:val="nil"/>
              <w:lef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1.2%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3.5%</w:t>
            </w:r>
          </w:p>
        </w:tc>
        <w:tc>
          <w:tcPr>
            <w:tcW w:w="1120" w:type="dxa"/>
            <w:tcBorders>
              <w:top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4.7%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05" w:type="dxa"/>
            <w:vMerge w:val="continue"/>
            <w:tcBorders>
              <w:top w:val="single" w:color="000000" w:sz="16" w:space="0"/>
              <w:left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6" w:type="dxa"/>
            <w:vMerge w:val="restart"/>
            <w:tcBorders>
              <w:top w:val="nil"/>
              <w:left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TIDAK</w:t>
            </w: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Count</w:t>
            </w:r>
          </w:p>
        </w:tc>
        <w:tc>
          <w:tcPr>
            <w:tcW w:w="1606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</w:t>
            </w: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1036</w:t>
            </w:r>
          </w:p>
        </w:tc>
        <w:tc>
          <w:tcPr>
            <w:tcW w:w="1120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1088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05" w:type="dxa"/>
            <w:vMerge w:val="continue"/>
            <w:tcBorders>
              <w:top w:val="single" w:color="000000" w:sz="16" w:space="0"/>
              <w:left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6" w:type="dxa"/>
            <w:vMerge w:val="continue"/>
            <w:tcBorders>
              <w:top w:val="nil"/>
              <w:left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% within AIR BERBAU</w:t>
            </w:r>
          </w:p>
        </w:tc>
        <w:tc>
          <w:tcPr>
            <w:tcW w:w="1606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4.8%</w:t>
            </w: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95.2%</w:t>
            </w:r>
          </w:p>
        </w:tc>
        <w:tc>
          <w:tcPr>
            <w:tcW w:w="1120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100.0%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05" w:type="dxa"/>
            <w:vMerge w:val="continue"/>
            <w:tcBorders>
              <w:top w:val="single" w:color="000000" w:sz="16" w:space="0"/>
              <w:left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6" w:type="dxa"/>
            <w:vMerge w:val="continue"/>
            <w:tcBorders>
              <w:top w:val="nil"/>
              <w:left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% within ADA BALITA YANG MENDERITA DIARE 1 BULAN TERAKHIR</w:t>
            </w:r>
          </w:p>
        </w:tc>
        <w:tc>
          <w:tcPr>
            <w:tcW w:w="1606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78.8%</w:t>
            </w: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96.3%</w:t>
            </w:r>
          </w:p>
        </w:tc>
        <w:tc>
          <w:tcPr>
            <w:tcW w:w="1120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95.3%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05" w:type="dxa"/>
            <w:vMerge w:val="continue"/>
            <w:tcBorders>
              <w:top w:val="single" w:color="000000" w:sz="16" w:space="0"/>
              <w:left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6" w:type="dxa"/>
            <w:vMerge w:val="continue"/>
            <w:tcBorders>
              <w:top w:val="nil"/>
              <w:left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76" w:type="dxa"/>
            <w:tcBorders>
              <w:top w:val="nil"/>
              <w:left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% of Total</w:t>
            </w:r>
          </w:p>
        </w:tc>
        <w:tc>
          <w:tcPr>
            <w:tcW w:w="1606" w:type="dxa"/>
            <w:tcBorders>
              <w:top w:val="nil"/>
              <w:lef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4.6%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90.7%</w:t>
            </w:r>
          </w:p>
        </w:tc>
        <w:tc>
          <w:tcPr>
            <w:tcW w:w="1120" w:type="dxa"/>
            <w:tcBorders>
              <w:top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95.3%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391" w:type="dxa"/>
            <w:gridSpan w:val="2"/>
            <w:vMerge w:val="restart"/>
            <w:tcBorders>
              <w:top w:val="nil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Count</w:t>
            </w:r>
          </w:p>
        </w:tc>
        <w:tc>
          <w:tcPr>
            <w:tcW w:w="1606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</w:t>
            </w: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1076</w:t>
            </w:r>
          </w:p>
        </w:tc>
        <w:tc>
          <w:tcPr>
            <w:tcW w:w="1120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1142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391" w:type="dxa"/>
            <w:gridSpan w:val="2"/>
            <w:vMerge w:val="continue"/>
            <w:tcBorders>
              <w:top w:val="nil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% within AIR BERBAU</w:t>
            </w:r>
          </w:p>
        </w:tc>
        <w:tc>
          <w:tcPr>
            <w:tcW w:w="1606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5.8%</w:t>
            </w: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94.2%</w:t>
            </w:r>
          </w:p>
        </w:tc>
        <w:tc>
          <w:tcPr>
            <w:tcW w:w="1120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100.0%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391" w:type="dxa"/>
            <w:gridSpan w:val="2"/>
            <w:vMerge w:val="continue"/>
            <w:tcBorders>
              <w:top w:val="nil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% within ADA BALITA YANG MENDERITA DIARE 1 BULAN TERAKHIR</w:t>
            </w:r>
          </w:p>
        </w:tc>
        <w:tc>
          <w:tcPr>
            <w:tcW w:w="1606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100.0%</w:t>
            </w: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100.0%</w:t>
            </w:r>
          </w:p>
        </w:tc>
        <w:tc>
          <w:tcPr>
            <w:tcW w:w="1120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100.0%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391" w:type="dxa"/>
            <w:gridSpan w:val="2"/>
            <w:vMerge w:val="continue"/>
            <w:tcBorders>
              <w:top w:val="nil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76" w:type="dxa"/>
            <w:tcBorders>
              <w:top w:val="nil"/>
              <w:left w:val="nil"/>
              <w:bottom w:val="single" w:color="000000" w:sz="16" w:space="0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% of Total</w:t>
            </w:r>
          </w:p>
        </w:tc>
        <w:tc>
          <w:tcPr>
            <w:tcW w:w="1606" w:type="dxa"/>
            <w:tcBorders>
              <w:top w:val="nil"/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5.8%</w:t>
            </w:r>
          </w:p>
        </w:tc>
        <w:tc>
          <w:tcPr>
            <w:tcW w:w="1606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94.2%</w:t>
            </w:r>
          </w:p>
        </w:tc>
        <w:tc>
          <w:tcPr>
            <w:tcW w:w="1120" w:type="dxa"/>
            <w:tcBorders>
              <w:top w:val="nil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100.0%</w:t>
            </w:r>
          </w:p>
        </w:tc>
      </w:tr>
    </w:tbl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Style w:val="6"/>
        <w:tblW w:w="9737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78"/>
        <w:gridCol w:w="1121"/>
        <w:gridCol w:w="1120"/>
        <w:gridCol w:w="1606"/>
        <w:gridCol w:w="1606"/>
        <w:gridCol w:w="1606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7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Chi-Square Tests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color="000000" w:sz="16" w:space="0"/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Value</w:t>
            </w:r>
          </w:p>
        </w:tc>
        <w:tc>
          <w:tcPr>
            <w:tcW w:w="1120" w:type="dxa"/>
            <w:tcBorders>
              <w:top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df</w:t>
            </w:r>
          </w:p>
        </w:tc>
        <w:tc>
          <w:tcPr>
            <w:tcW w:w="1606" w:type="dxa"/>
            <w:tcBorders>
              <w:top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Asymp. Sig. (2-sided)</w:t>
            </w:r>
          </w:p>
        </w:tc>
        <w:tc>
          <w:tcPr>
            <w:tcW w:w="1606" w:type="dxa"/>
            <w:tcBorders>
              <w:top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Exact Sig. (2-sided)</w:t>
            </w:r>
          </w:p>
        </w:tc>
        <w:tc>
          <w:tcPr>
            <w:tcW w:w="1606" w:type="dxa"/>
            <w:tcBorders>
              <w:top w:val="single" w:color="000000" w:sz="16" w:space="0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Exact Sig. (1-sided)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tcBorders>
              <w:top w:val="single" w:color="000000" w:sz="16" w:space="0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Pearson Chi-Square</w:t>
            </w:r>
          </w:p>
        </w:tc>
        <w:tc>
          <w:tcPr>
            <w:tcW w:w="1120" w:type="dxa"/>
            <w:tcBorders>
              <w:top w:val="single" w:color="000000" w:sz="16" w:space="0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42.248</w:t>
            </w:r>
            <w:r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120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606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  <w:tc>
          <w:tcPr>
            <w:tcW w:w="1606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tcBorders>
              <w:top w:val="nil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Continuity Correction</w:t>
            </w:r>
            <w:r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120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38.454</w:t>
            </w: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tcBorders>
              <w:top w:val="nil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Likelihood Ratio</w:t>
            </w:r>
          </w:p>
        </w:tc>
        <w:tc>
          <w:tcPr>
            <w:tcW w:w="1120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24.897</w:t>
            </w: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tcBorders>
              <w:top w:val="nil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Fisher's Exact Test</w:t>
            </w:r>
          </w:p>
        </w:tc>
        <w:tc>
          <w:tcPr>
            <w:tcW w:w="1120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  <w:tc>
          <w:tcPr>
            <w:tcW w:w="1606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tcBorders>
              <w:top w:val="nil"/>
              <w:left w:val="single" w:color="000000" w:sz="16" w:space="0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Linear-by-Linear Association</w:t>
            </w:r>
          </w:p>
        </w:tc>
        <w:tc>
          <w:tcPr>
            <w:tcW w:w="1120" w:type="dxa"/>
            <w:tcBorders>
              <w:top w:val="nil"/>
              <w:lef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42.211</w:t>
            </w:r>
          </w:p>
        </w:tc>
        <w:tc>
          <w:tcPr>
            <w:tcW w:w="1120" w:type="dxa"/>
            <w:tcBorders>
              <w:top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tcBorders>
              <w:top w:val="nil"/>
              <w:left w:val="single" w:color="000000" w:sz="16" w:space="0"/>
              <w:bottom w:val="single" w:color="000000" w:sz="16" w:space="0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 of Valid Cases</w:t>
            </w:r>
          </w:p>
        </w:tc>
        <w:tc>
          <w:tcPr>
            <w:tcW w:w="1120" w:type="dxa"/>
            <w:tcBorders>
              <w:top w:val="nil"/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1142</w:t>
            </w:r>
          </w:p>
        </w:tc>
        <w:tc>
          <w:tcPr>
            <w:tcW w:w="1120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nil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7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a. 1 cells (25.0%) have expected count less than 5. The minimum expected count is 3.12.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7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b. Computed only for a 2x2 table</w:t>
            </w:r>
          </w:p>
        </w:tc>
      </w:tr>
    </w:tbl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Style w:val="6"/>
        <w:tblW w:w="8700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92"/>
        <w:gridCol w:w="936"/>
        <w:gridCol w:w="1121"/>
        <w:gridCol w:w="1607"/>
        <w:gridCol w:w="1255"/>
        <w:gridCol w:w="1389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6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Symmetric Measures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328" w:type="dxa"/>
            <w:gridSpan w:val="2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color="000000" w:sz="16" w:space="0"/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Value</w:t>
            </w:r>
          </w:p>
        </w:tc>
        <w:tc>
          <w:tcPr>
            <w:tcW w:w="1606" w:type="dxa"/>
            <w:tcBorders>
              <w:top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Asymp. Std. Error</w:t>
            </w:r>
            <w:r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254" w:type="dxa"/>
            <w:tcBorders>
              <w:top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Approx. T</w:t>
            </w:r>
            <w:r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388" w:type="dxa"/>
            <w:tcBorders>
              <w:top w:val="single" w:color="000000" w:sz="16" w:space="0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Approx. Sig.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392" w:type="dxa"/>
            <w:tcBorders>
              <w:top w:val="single" w:color="000000" w:sz="16" w:space="0"/>
              <w:left w:val="single" w:color="000000" w:sz="16" w:space="0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Measure of Agreement</w:t>
            </w:r>
          </w:p>
        </w:tc>
        <w:tc>
          <w:tcPr>
            <w:tcW w:w="936" w:type="dxa"/>
            <w:tcBorders>
              <w:top w:val="single" w:color="000000" w:sz="16" w:space="0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Kappa</w:t>
            </w:r>
          </w:p>
        </w:tc>
        <w:tc>
          <w:tcPr>
            <w:tcW w:w="1120" w:type="dxa"/>
            <w:tcBorders>
              <w:top w:val="single" w:color="000000" w:sz="16" w:space="0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.191</w:t>
            </w:r>
          </w:p>
        </w:tc>
        <w:tc>
          <w:tcPr>
            <w:tcW w:w="1606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.053</w:t>
            </w:r>
          </w:p>
        </w:tc>
        <w:tc>
          <w:tcPr>
            <w:tcW w:w="1254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6.500</w:t>
            </w:r>
          </w:p>
        </w:tc>
        <w:tc>
          <w:tcPr>
            <w:tcW w:w="1388" w:type="dxa"/>
            <w:tcBorders>
              <w:top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328" w:type="dxa"/>
            <w:gridSpan w:val="2"/>
            <w:tcBorders>
              <w:top w:val="nil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 of Valid Cases</w:t>
            </w:r>
          </w:p>
        </w:tc>
        <w:tc>
          <w:tcPr>
            <w:tcW w:w="1120" w:type="dxa"/>
            <w:tcBorders>
              <w:top w:val="nil"/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1142</w:t>
            </w:r>
          </w:p>
        </w:tc>
        <w:tc>
          <w:tcPr>
            <w:tcW w:w="1606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4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8" w:type="dxa"/>
            <w:tcBorders>
              <w:top w:val="nil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6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a. Not assuming the null hypothesis.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6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b. Using the asymptotic standard error assuming the null hypothesis.</w:t>
            </w:r>
          </w:p>
        </w:tc>
      </w:tr>
    </w:tbl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Style w:val="6"/>
        <w:tblW w:w="6341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76"/>
        <w:gridCol w:w="1121"/>
        <w:gridCol w:w="1272"/>
        <w:gridCol w:w="1272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63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Risk Estimate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vMerge w:val="restart"/>
            <w:tcBorders>
              <w:top w:val="single" w:color="000000" w:sz="16" w:space="0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vMerge w:val="restart"/>
            <w:tcBorders>
              <w:top w:val="single" w:color="000000" w:sz="16" w:space="0"/>
              <w:lef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Value</w:t>
            </w:r>
          </w:p>
        </w:tc>
        <w:tc>
          <w:tcPr>
            <w:tcW w:w="2542" w:type="dxa"/>
            <w:gridSpan w:val="2"/>
            <w:tcBorders>
              <w:top w:val="single" w:color="000000" w:sz="16" w:space="0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95% Confidence Interval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vMerge w:val="continue"/>
            <w:tcBorders>
              <w:top w:val="single" w:color="000000" w:sz="16" w:space="0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0" w:type="dxa"/>
            <w:vMerge w:val="continue"/>
            <w:tcBorders>
              <w:top w:val="single" w:color="000000" w:sz="16" w:space="0"/>
              <w:lef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1" w:type="dxa"/>
            <w:tcBorders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Lower</w:t>
            </w:r>
          </w:p>
        </w:tc>
        <w:tc>
          <w:tcPr>
            <w:tcW w:w="1271" w:type="dxa"/>
            <w:tcBorders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Upper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tcBorders>
              <w:top w:val="single" w:color="000000" w:sz="16" w:space="0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Odds Ratio for AIR BERBAU (YA / TIDAK)</w:t>
            </w:r>
          </w:p>
        </w:tc>
        <w:tc>
          <w:tcPr>
            <w:tcW w:w="1120" w:type="dxa"/>
            <w:tcBorders>
              <w:top w:val="single" w:color="000000" w:sz="16" w:space="0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6.973</w:t>
            </w:r>
          </w:p>
        </w:tc>
        <w:tc>
          <w:tcPr>
            <w:tcW w:w="1271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3.571</w:t>
            </w:r>
          </w:p>
        </w:tc>
        <w:tc>
          <w:tcPr>
            <w:tcW w:w="1271" w:type="dxa"/>
            <w:tcBorders>
              <w:top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13.618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tcBorders>
              <w:top w:val="nil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For cohort ADA BALITA YANG MENDERITA DIARE 1 BULAN TERAKHIR = YA</w:t>
            </w:r>
          </w:p>
        </w:tc>
        <w:tc>
          <w:tcPr>
            <w:tcW w:w="1120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5.425</w:t>
            </w:r>
          </w:p>
        </w:tc>
        <w:tc>
          <w:tcPr>
            <w:tcW w:w="127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3.215</w:t>
            </w:r>
          </w:p>
        </w:tc>
        <w:tc>
          <w:tcPr>
            <w:tcW w:w="1271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9.152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tcBorders>
              <w:top w:val="nil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For cohort ADA BALITA YANG MENDERITA DIARE 1 BULAN TERAKHIR = TIDAK</w:t>
            </w:r>
          </w:p>
        </w:tc>
        <w:tc>
          <w:tcPr>
            <w:tcW w:w="1120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.778</w:t>
            </w:r>
          </w:p>
        </w:tc>
        <w:tc>
          <w:tcPr>
            <w:tcW w:w="127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.664</w:t>
            </w:r>
          </w:p>
        </w:tc>
        <w:tc>
          <w:tcPr>
            <w:tcW w:w="1271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.911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tcBorders>
              <w:top w:val="nil"/>
              <w:left w:val="single" w:color="000000" w:sz="16" w:space="0"/>
              <w:bottom w:val="single" w:color="000000" w:sz="16" w:space="0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 of Valid Cases</w:t>
            </w:r>
          </w:p>
        </w:tc>
        <w:tc>
          <w:tcPr>
            <w:tcW w:w="1120" w:type="dxa"/>
            <w:tcBorders>
              <w:top w:val="nil"/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1142</w:t>
            </w:r>
          </w:p>
        </w:tc>
        <w:tc>
          <w:tcPr>
            <w:tcW w:w="1271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tcBorders>
              <w:top w:val="nil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</w:p>
    <w:p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 xml:space="preserve"> AIR BERASA * ADA BALITA YANG MENDERITA DIARE 1 BULAN TERAKHIR</w:t>
      </w:r>
    </w:p>
    <w:p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6"/>
          <w:szCs w:val="26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Style w:val="6"/>
        <w:tblW w:w="9419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22"/>
        <w:gridCol w:w="886"/>
        <w:gridCol w:w="2677"/>
        <w:gridCol w:w="1607"/>
        <w:gridCol w:w="1607"/>
        <w:gridCol w:w="1120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41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Crosstab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084" w:type="dxa"/>
            <w:gridSpan w:val="3"/>
            <w:vMerge w:val="restart"/>
            <w:tcBorders>
              <w:top w:val="single" w:color="000000" w:sz="16" w:space="0"/>
              <w:left w:val="single" w:color="000000" w:sz="16" w:space="0"/>
              <w:bottom w:val="nil"/>
              <w:right w:val="nil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2" w:type="dxa"/>
            <w:gridSpan w:val="2"/>
            <w:tcBorders>
              <w:top w:val="single" w:color="000000" w:sz="16" w:space="0"/>
              <w:lef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ADA BALITA YANG MENDERITA DIARE 1 BULAN TERAKHIR</w:t>
            </w:r>
          </w:p>
        </w:tc>
        <w:tc>
          <w:tcPr>
            <w:tcW w:w="1120" w:type="dxa"/>
            <w:vMerge w:val="restart"/>
            <w:tcBorders>
              <w:top w:val="single" w:color="000000" w:sz="16" w:space="0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084" w:type="dxa"/>
            <w:gridSpan w:val="3"/>
            <w:vMerge w:val="continue"/>
            <w:tcBorders>
              <w:top w:val="single" w:color="000000" w:sz="16" w:space="0"/>
              <w:left w:val="single" w:color="000000" w:sz="16" w:space="0"/>
              <w:bottom w:val="nil"/>
              <w:right w:val="nil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06" w:type="dxa"/>
            <w:tcBorders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YA</w:t>
            </w:r>
          </w:p>
        </w:tc>
        <w:tc>
          <w:tcPr>
            <w:tcW w:w="1606" w:type="dxa"/>
            <w:tcBorders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TIDAK</w:t>
            </w:r>
          </w:p>
        </w:tc>
        <w:tc>
          <w:tcPr>
            <w:tcW w:w="1120" w:type="dxa"/>
            <w:vMerge w:val="continue"/>
            <w:tcBorders>
              <w:top w:val="single" w:color="000000" w:sz="16" w:space="0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22" w:type="dxa"/>
            <w:vMerge w:val="restart"/>
            <w:tcBorders>
              <w:top w:val="single" w:color="000000" w:sz="16" w:space="0"/>
              <w:left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AIR BERASA</w:t>
            </w:r>
          </w:p>
        </w:tc>
        <w:tc>
          <w:tcPr>
            <w:tcW w:w="886" w:type="dxa"/>
            <w:vMerge w:val="restart"/>
            <w:tcBorders>
              <w:top w:val="single" w:color="000000" w:sz="16" w:space="0"/>
              <w:left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YA</w:t>
            </w:r>
          </w:p>
        </w:tc>
        <w:tc>
          <w:tcPr>
            <w:tcW w:w="2676" w:type="dxa"/>
            <w:tcBorders>
              <w:top w:val="single" w:color="000000" w:sz="16" w:space="0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Count</w:t>
            </w:r>
          </w:p>
        </w:tc>
        <w:tc>
          <w:tcPr>
            <w:tcW w:w="1606" w:type="dxa"/>
            <w:tcBorders>
              <w:top w:val="single" w:color="000000" w:sz="16" w:space="0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606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</w:t>
            </w:r>
          </w:p>
        </w:tc>
        <w:tc>
          <w:tcPr>
            <w:tcW w:w="1120" w:type="dxa"/>
            <w:tcBorders>
              <w:top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22" w:type="dxa"/>
            <w:vMerge w:val="continue"/>
            <w:tcBorders>
              <w:top w:val="single" w:color="000000" w:sz="16" w:space="0"/>
              <w:left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6" w:type="dxa"/>
            <w:vMerge w:val="continue"/>
            <w:tcBorders>
              <w:top w:val="single" w:color="000000" w:sz="16" w:space="0"/>
              <w:left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% within  AIR BERASA</w:t>
            </w:r>
          </w:p>
        </w:tc>
        <w:tc>
          <w:tcPr>
            <w:tcW w:w="1606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26.9%</w:t>
            </w: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73.1%</w:t>
            </w:r>
          </w:p>
        </w:tc>
        <w:tc>
          <w:tcPr>
            <w:tcW w:w="1120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100.0%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22" w:type="dxa"/>
            <w:vMerge w:val="continue"/>
            <w:tcBorders>
              <w:top w:val="single" w:color="000000" w:sz="16" w:space="0"/>
              <w:left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6" w:type="dxa"/>
            <w:vMerge w:val="continue"/>
            <w:tcBorders>
              <w:top w:val="single" w:color="000000" w:sz="16" w:space="0"/>
              <w:left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% within ADA BALITA YANG MENDERITA DIARE 1 BULAN TERAKHIR</w:t>
            </w:r>
          </w:p>
        </w:tc>
        <w:tc>
          <w:tcPr>
            <w:tcW w:w="1606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21.2%</w:t>
            </w: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3.5%</w:t>
            </w:r>
          </w:p>
        </w:tc>
        <w:tc>
          <w:tcPr>
            <w:tcW w:w="1120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4.6%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22" w:type="dxa"/>
            <w:vMerge w:val="continue"/>
            <w:tcBorders>
              <w:top w:val="single" w:color="000000" w:sz="16" w:space="0"/>
              <w:left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6" w:type="dxa"/>
            <w:vMerge w:val="continue"/>
            <w:tcBorders>
              <w:top w:val="single" w:color="000000" w:sz="16" w:space="0"/>
              <w:left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76" w:type="dxa"/>
            <w:tcBorders>
              <w:top w:val="nil"/>
              <w:left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% of Total</w:t>
            </w:r>
          </w:p>
        </w:tc>
        <w:tc>
          <w:tcPr>
            <w:tcW w:w="1606" w:type="dxa"/>
            <w:tcBorders>
              <w:top w:val="nil"/>
              <w:lef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1.2%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3.3%</w:t>
            </w:r>
          </w:p>
        </w:tc>
        <w:tc>
          <w:tcPr>
            <w:tcW w:w="1120" w:type="dxa"/>
            <w:tcBorders>
              <w:top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4.6%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22" w:type="dxa"/>
            <w:vMerge w:val="continue"/>
            <w:tcBorders>
              <w:top w:val="single" w:color="000000" w:sz="16" w:space="0"/>
              <w:left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6" w:type="dxa"/>
            <w:vMerge w:val="restart"/>
            <w:tcBorders>
              <w:top w:val="nil"/>
              <w:left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TIDAK</w:t>
            </w: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Count</w:t>
            </w:r>
          </w:p>
        </w:tc>
        <w:tc>
          <w:tcPr>
            <w:tcW w:w="1606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</w:t>
            </w: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1038</w:t>
            </w:r>
          </w:p>
        </w:tc>
        <w:tc>
          <w:tcPr>
            <w:tcW w:w="1120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1090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22" w:type="dxa"/>
            <w:vMerge w:val="continue"/>
            <w:tcBorders>
              <w:top w:val="single" w:color="000000" w:sz="16" w:space="0"/>
              <w:left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6" w:type="dxa"/>
            <w:vMerge w:val="continue"/>
            <w:tcBorders>
              <w:top w:val="nil"/>
              <w:left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% within  AIR BERASA</w:t>
            </w:r>
          </w:p>
        </w:tc>
        <w:tc>
          <w:tcPr>
            <w:tcW w:w="1606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4.8%</w:t>
            </w: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95.2%</w:t>
            </w:r>
          </w:p>
        </w:tc>
        <w:tc>
          <w:tcPr>
            <w:tcW w:w="1120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100.0%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22" w:type="dxa"/>
            <w:vMerge w:val="continue"/>
            <w:tcBorders>
              <w:top w:val="single" w:color="000000" w:sz="16" w:space="0"/>
              <w:left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6" w:type="dxa"/>
            <w:vMerge w:val="continue"/>
            <w:tcBorders>
              <w:top w:val="nil"/>
              <w:left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% within ADA BALITA YANG MENDERITA DIARE 1 BULAN TERAKHIR</w:t>
            </w:r>
          </w:p>
        </w:tc>
        <w:tc>
          <w:tcPr>
            <w:tcW w:w="1606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78.8%</w:t>
            </w: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96.5%</w:t>
            </w:r>
          </w:p>
        </w:tc>
        <w:tc>
          <w:tcPr>
            <w:tcW w:w="1120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95.4%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22" w:type="dxa"/>
            <w:vMerge w:val="continue"/>
            <w:tcBorders>
              <w:top w:val="single" w:color="000000" w:sz="16" w:space="0"/>
              <w:left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6" w:type="dxa"/>
            <w:vMerge w:val="continue"/>
            <w:tcBorders>
              <w:top w:val="nil"/>
              <w:left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76" w:type="dxa"/>
            <w:tcBorders>
              <w:top w:val="nil"/>
              <w:left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% of Total</w:t>
            </w:r>
          </w:p>
        </w:tc>
        <w:tc>
          <w:tcPr>
            <w:tcW w:w="1606" w:type="dxa"/>
            <w:tcBorders>
              <w:top w:val="nil"/>
              <w:lef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4.6%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90.9%</w:t>
            </w:r>
          </w:p>
        </w:tc>
        <w:tc>
          <w:tcPr>
            <w:tcW w:w="1120" w:type="dxa"/>
            <w:tcBorders>
              <w:top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95.4%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408" w:type="dxa"/>
            <w:gridSpan w:val="2"/>
            <w:vMerge w:val="restart"/>
            <w:tcBorders>
              <w:top w:val="nil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Count</w:t>
            </w:r>
          </w:p>
        </w:tc>
        <w:tc>
          <w:tcPr>
            <w:tcW w:w="1606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</w:t>
            </w: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1076</w:t>
            </w:r>
          </w:p>
        </w:tc>
        <w:tc>
          <w:tcPr>
            <w:tcW w:w="1120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1142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408" w:type="dxa"/>
            <w:gridSpan w:val="2"/>
            <w:vMerge w:val="continue"/>
            <w:tcBorders>
              <w:top w:val="nil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% within  AIR BERASA</w:t>
            </w:r>
          </w:p>
        </w:tc>
        <w:tc>
          <w:tcPr>
            <w:tcW w:w="1606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5.8%</w:t>
            </w: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94.2%</w:t>
            </w:r>
          </w:p>
        </w:tc>
        <w:tc>
          <w:tcPr>
            <w:tcW w:w="1120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100.0%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408" w:type="dxa"/>
            <w:gridSpan w:val="2"/>
            <w:vMerge w:val="continue"/>
            <w:tcBorders>
              <w:top w:val="nil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% within ADA BALITA YANG MENDERITA DIARE 1 BULAN TERAKHIR</w:t>
            </w:r>
          </w:p>
        </w:tc>
        <w:tc>
          <w:tcPr>
            <w:tcW w:w="1606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100.0%</w:t>
            </w: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100.0%</w:t>
            </w:r>
          </w:p>
        </w:tc>
        <w:tc>
          <w:tcPr>
            <w:tcW w:w="1120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100.0%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408" w:type="dxa"/>
            <w:gridSpan w:val="2"/>
            <w:vMerge w:val="continue"/>
            <w:tcBorders>
              <w:top w:val="nil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76" w:type="dxa"/>
            <w:tcBorders>
              <w:top w:val="nil"/>
              <w:left w:val="nil"/>
              <w:bottom w:val="single" w:color="000000" w:sz="16" w:space="0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% of Total</w:t>
            </w:r>
          </w:p>
        </w:tc>
        <w:tc>
          <w:tcPr>
            <w:tcW w:w="1606" w:type="dxa"/>
            <w:tcBorders>
              <w:top w:val="nil"/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5.8%</w:t>
            </w:r>
          </w:p>
        </w:tc>
        <w:tc>
          <w:tcPr>
            <w:tcW w:w="1606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94.2%</w:t>
            </w:r>
          </w:p>
        </w:tc>
        <w:tc>
          <w:tcPr>
            <w:tcW w:w="1120" w:type="dxa"/>
            <w:tcBorders>
              <w:top w:val="nil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100.0%</w:t>
            </w:r>
          </w:p>
        </w:tc>
      </w:tr>
    </w:tbl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Style w:val="6"/>
        <w:tblW w:w="9737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78"/>
        <w:gridCol w:w="1121"/>
        <w:gridCol w:w="1120"/>
        <w:gridCol w:w="1606"/>
        <w:gridCol w:w="1606"/>
        <w:gridCol w:w="1606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7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Chi-Square Tests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color="000000" w:sz="16" w:space="0"/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Value</w:t>
            </w:r>
          </w:p>
        </w:tc>
        <w:tc>
          <w:tcPr>
            <w:tcW w:w="1120" w:type="dxa"/>
            <w:tcBorders>
              <w:top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df</w:t>
            </w:r>
          </w:p>
        </w:tc>
        <w:tc>
          <w:tcPr>
            <w:tcW w:w="1606" w:type="dxa"/>
            <w:tcBorders>
              <w:top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Asymp. Sig. (2-sided)</w:t>
            </w:r>
          </w:p>
        </w:tc>
        <w:tc>
          <w:tcPr>
            <w:tcW w:w="1606" w:type="dxa"/>
            <w:tcBorders>
              <w:top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Exact Sig. (2-sided)</w:t>
            </w:r>
          </w:p>
        </w:tc>
        <w:tc>
          <w:tcPr>
            <w:tcW w:w="1606" w:type="dxa"/>
            <w:tcBorders>
              <w:top w:val="single" w:color="000000" w:sz="16" w:space="0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Exact Sig. (1-sided)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tcBorders>
              <w:top w:val="single" w:color="000000" w:sz="16" w:space="0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Pearson Chi-Square</w:t>
            </w:r>
          </w:p>
        </w:tc>
        <w:tc>
          <w:tcPr>
            <w:tcW w:w="1120" w:type="dxa"/>
            <w:tcBorders>
              <w:top w:val="single" w:color="000000" w:sz="16" w:space="0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44.728</w:t>
            </w:r>
            <w:r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120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606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  <w:tc>
          <w:tcPr>
            <w:tcW w:w="1606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tcBorders>
              <w:top w:val="nil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Continuity Correction</w:t>
            </w:r>
            <w:r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120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40.753</w:t>
            </w: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tcBorders>
              <w:top w:val="nil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Likelihood Ratio</w:t>
            </w:r>
          </w:p>
        </w:tc>
        <w:tc>
          <w:tcPr>
            <w:tcW w:w="1120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25.929</w:t>
            </w: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tcBorders>
              <w:top w:val="nil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Fisher's Exact Test</w:t>
            </w:r>
          </w:p>
        </w:tc>
        <w:tc>
          <w:tcPr>
            <w:tcW w:w="1120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  <w:tc>
          <w:tcPr>
            <w:tcW w:w="1606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tcBorders>
              <w:top w:val="nil"/>
              <w:left w:val="single" w:color="000000" w:sz="16" w:space="0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Linear-by-Linear Association</w:t>
            </w:r>
          </w:p>
        </w:tc>
        <w:tc>
          <w:tcPr>
            <w:tcW w:w="1120" w:type="dxa"/>
            <w:tcBorders>
              <w:top w:val="nil"/>
              <w:lef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44.689</w:t>
            </w:r>
          </w:p>
        </w:tc>
        <w:tc>
          <w:tcPr>
            <w:tcW w:w="1120" w:type="dxa"/>
            <w:tcBorders>
              <w:top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tcBorders>
              <w:top w:val="nil"/>
              <w:left w:val="single" w:color="000000" w:sz="16" w:space="0"/>
              <w:bottom w:val="single" w:color="000000" w:sz="16" w:space="0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 of Valid Cases</w:t>
            </w:r>
          </w:p>
        </w:tc>
        <w:tc>
          <w:tcPr>
            <w:tcW w:w="1120" w:type="dxa"/>
            <w:tcBorders>
              <w:top w:val="nil"/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1142</w:t>
            </w:r>
          </w:p>
        </w:tc>
        <w:tc>
          <w:tcPr>
            <w:tcW w:w="1120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nil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7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a. 1 cells (25.0%) have expected count less than 5. The minimum expected count is 3.01.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7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b. Computed only for a 2x2 table</w:t>
            </w:r>
          </w:p>
        </w:tc>
      </w:tr>
    </w:tbl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Style w:val="6"/>
        <w:tblW w:w="8700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92"/>
        <w:gridCol w:w="936"/>
        <w:gridCol w:w="1121"/>
        <w:gridCol w:w="1607"/>
        <w:gridCol w:w="1255"/>
        <w:gridCol w:w="1389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6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Symmetric Measures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328" w:type="dxa"/>
            <w:gridSpan w:val="2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color="000000" w:sz="16" w:space="0"/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Value</w:t>
            </w:r>
          </w:p>
        </w:tc>
        <w:tc>
          <w:tcPr>
            <w:tcW w:w="1606" w:type="dxa"/>
            <w:tcBorders>
              <w:top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Asymp. Std. Error</w:t>
            </w:r>
            <w:r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254" w:type="dxa"/>
            <w:tcBorders>
              <w:top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Approx. T</w:t>
            </w:r>
            <w:r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388" w:type="dxa"/>
            <w:tcBorders>
              <w:top w:val="single" w:color="000000" w:sz="16" w:space="0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Approx. Sig.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392" w:type="dxa"/>
            <w:tcBorders>
              <w:top w:val="single" w:color="000000" w:sz="16" w:space="0"/>
              <w:left w:val="single" w:color="000000" w:sz="16" w:space="0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Measure of Agreement</w:t>
            </w:r>
          </w:p>
        </w:tc>
        <w:tc>
          <w:tcPr>
            <w:tcW w:w="936" w:type="dxa"/>
            <w:tcBorders>
              <w:top w:val="single" w:color="000000" w:sz="16" w:space="0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Kappa</w:t>
            </w:r>
          </w:p>
        </w:tc>
        <w:tc>
          <w:tcPr>
            <w:tcW w:w="1120" w:type="dxa"/>
            <w:tcBorders>
              <w:top w:val="single" w:color="000000" w:sz="16" w:space="0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.196</w:t>
            </w:r>
          </w:p>
        </w:tc>
        <w:tc>
          <w:tcPr>
            <w:tcW w:w="1606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.054</w:t>
            </w:r>
          </w:p>
        </w:tc>
        <w:tc>
          <w:tcPr>
            <w:tcW w:w="1254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6.688</w:t>
            </w:r>
          </w:p>
        </w:tc>
        <w:tc>
          <w:tcPr>
            <w:tcW w:w="1388" w:type="dxa"/>
            <w:tcBorders>
              <w:top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328" w:type="dxa"/>
            <w:gridSpan w:val="2"/>
            <w:tcBorders>
              <w:top w:val="nil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 of Valid Cases</w:t>
            </w:r>
          </w:p>
        </w:tc>
        <w:tc>
          <w:tcPr>
            <w:tcW w:w="1120" w:type="dxa"/>
            <w:tcBorders>
              <w:top w:val="nil"/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1142</w:t>
            </w:r>
          </w:p>
        </w:tc>
        <w:tc>
          <w:tcPr>
            <w:tcW w:w="1606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4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8" w:type="dxa"/>
            <w:tcBorders>
              <w:top w:val="nil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6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a. Not assuming the null hypothesis.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6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b. Using the asymptotic standard error assuming the null hypothesis.</w:t>
            </w:r>
          </w:p>
        </w:tc>
      </w:tr>
    </w:tbl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Style w:val="6"/>
        <w:tblW w:w="6341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76"/>
        <w:gridCol w:w="1121"/>
        <w:gridCol w:w="1272"/>
        <w:gridCol w:w="1272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63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Risk Estimate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vMerge w:val="restart"/>
            <w:tcBorders>
              <w:top w:val="single" w:color="000000" w:sz="16" w:space="0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vMerge w:val="restart"/>
            <w:tcBorders>
              <w:top w:val="single" w:color="000000" w:sz="16" w:space="0"/>
              <w:lef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Value</w:t>
            </w:r>
          </w:p>
        </w:tc>
        <w:tc>
          <w:tcPr>
            <w:tcW w:w="2542" w:type="dxa"/>
            <w:gridSpan w:val="2"/>
            <w:tcBorders>
              <w:top w:val="single" w:color="000000" w:sz="16" w:space="0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95% Confidence Interval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vMerge w:val="continue"/>
            <w:tcBorders>
              <w:top w:val="single" w:color="000000" w:sz="16" w:space="0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0" w:type="dxa"/>
            <w:vMerge w:val="continue"/>
            <w:tcBorders>
              <w:top w:val="single" w:color="000000" w:sz="16" w:space="0"/>
              <w:lef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1" w:type="dxa"/>
            <w:tcBorders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Lower</w:t>
            </w:r>
          </w:p>
        </w:tc>
        <w:tc>
          <w:tcPr>
            <w:tcW w:w="1271" w:type="dxa"/>
            <w:tcBorders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Upper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tcBorders>
              <w:top w:val="single" w:color="000000" w:sz="16" w:space="0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Odds Ratio for  AIR BERASA (YA / TIDAK)</w:t>
            </w:r>
          </w:p>
        </w:tc>
        <w:tc>
          <w:tcPr>
            <w:tcW w:w="1120" w:type="dxa"/>
            <w:tcBorders>
              <w:top w:val="single" w:color="000000" w:sz="16" w:space="0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7.354</w:t>
            </w:r>
          </w:p>
        </w:tc>
        <w:tc>
          <w:tcPr>
            <w:tcW w:w="1271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3.752</w:t>
            </w:r>
          </w:p>
        </w:tc>
        <w:tc>
          <w:tcPr>
            <w:tcW w:w="1271" w:type="dxa"/>
            <w:tcBorders>
              <w:top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14.416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tcBorders>
              <w:top w:val="nil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For cohort ADA BALITA YANG MENDERITA DIARE 1 BULAN TERAKHIR = YA</w:t>
            </w:r>
          </w:p>
        </w:tc>
        <w:tc>
          <w:tcPr>
            <w:tcW w:w="1120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5.643</w:t>
            </w:r>
          </w:p>
        </w:tc>
        <w:tc>
          <w:tcPr>
            <w:tcW w:w="127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3.354</w:t>
            </w:r>
          </w:p>
        </w:tc>
        <w:tc>
          <w:tcPr>
            <w:tcW w:w="1271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9.497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tcBorders>
              <w:top w:val="nil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For cohort ADA BALITA YANG MENDERITA DIARE 1 BULAN TERAKHIR = TIDAK</w:t>
            </w:r>
          </w:p>
        </w:tc>
        <w:tc>
          <w:tcPr>
            <w:tcW w:w="1120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.767</w:t>
            </w:r>
          </w:p>
        </w:tc>
        <w:tc>
          <w:tcPr>
            <w:tcW w:w="127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.650</w:t>
            </w:r>
          </w:p>
        </w:tc>
        <w:tc>
          <w:tcPr>
            <w:tcW w:w="1271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.906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tcBorders>
              <w:top w:val="nil"/>
              <w:left w:val="single" w:color="000000" w:sz="16" w:space="0"/>
              <w:bottom w:val="single" w:color="000000" w:sz="16" w:space="0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 of Valid Cases</w:t>
            </w:r>
          </w:p>
        </w:tc>
        <w:tc>
          <w:tcPr>
            <w:tcW w:w="1120" w:type="dxa"/>
            <w:tcBorders>
              <w:top w:val="nil"/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1142</w:t>
            </w:r>
          </w:p>
        </w:tc>
        <w:tc>
          <w:tcPr>
            <w:tcW w:w="1271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tcBorders>
              <w:top w:val="nil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</w:p>
    <w:p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>SEBELUM DIKONSUMSI (DIMINUM) AIR DIREBUS * ADA BALITA YANG MENDERITA DIARE 1 BULAN TERAKHIR</w:t>
      </w:r>
    </w:p>
    <w:p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6"/>
          <w:szCs w:val="26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Style w:val="6"/>
        <w:tblW w:w="10574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77"/>
        <w:gridCol w:w="886"/>
        <w:gridCol w:w="2677"/>
        <w:gridCol w:w="1607"/>
        <w:gridCol w:w="1607"/>
        <w:gridCol w:w="1120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057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Crosstab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6238" w:type="dxa"/>
            <w:gridSpan w:val="3"/>
            <w:vMerge w:val="restart"/>
            <w:tcBorders>
              <w:top w:val="single" w:color="000000" w:sz="16" w:space="0"/>
              <w:left w:val="single" w:color="000000" w:sz="16" w:space="0"/>
              <w:bottom w:val="nil"/>
              <w:right w:val="nil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2" w:type="dxa"/>
            <w:gridSpan w:val="2"/>
            <w:tcBorders>
              <w:top w:val="single" w:color="000000" w:sz="16" w:space="0"/>
              <w:lef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ADA BALITA YANG MENDERITA DIARE 1 BULAN TERAKHIR</w:t>
            </w:r>
          </w:p>
        </w:tc>
        <w:tc>
          <w:tcPr>
            <w:tcW w:w="1120" w:type="dxa"/>
            <w:vMerge w:val="restart"/>
            <w:tcBorders>
              <w:top w:val="single" w:color="000000" w:sz="16" w:space="0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6238" w:type="dxa"/>
            <w:gridSpan w:val="3"/>
            <w:vMerge w:val="continue"/>
            <w:tcBorders>
              <w:top w:val="single" w:color="000000" w:sz="16" w:space="0"/>
              <w:left w:val="single" w:color="000000" w:sz="16" w:space="0"/>
              <w:bottom w:val="nil"/>
              <w:right w:val="nil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06" w:type="dxa"/>
            <w:tcBorders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YA</w:t>
            </w:r>
          </w:p>
        </w:tc>
        <w:tc>
          <w:tcPr>
            <w:tcW w:w="1606" w:type="dxa"/>
            <w:tcBorders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TIDAK</w:t>
            </w:r>
          </w:p>
        </w:tc>
        <w:tc>
          <w:tcPr>
            <w:tcW w:w="1120" w:type="dxa"/>
            <w:vMerge w:val="continue"/>
            <w:tcBorders>
              <w:top w:val="single" w:color="000000" w:sz="16" w:space="0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vMerge w:val="restart"/>
            <w:tcBorders>
              <w:top w:val="single" w:color="000000" w:sz="16" w:space="0"/>
              <w:left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SEBELUM DIKONSUMSI (DIMINUM) AIR DIREBUS</w:t>
            </w:r>
          </w:p>
        </w:tc>
        <w:tc>
          <w:tcPr>
            <w:tcW w:w="886" w:type="dxa"/>
            <w:vMerge w:val="restart"/>
            <w:tcBorders>
              <w:top w:val="single" w:color="000000" w:sz="16" w:space="0"/>
              <w:left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TIDAK</w:t>
            </w:r>
          </w:p>
        </w:tc>
        <w:tc>
          <w:tcPr>
            <w:tcW w:w="2676" w:type="dxa"/>
            <w:tcBorders>
              <w:top w:val="single" w:color="000000" w:sz="16" w:space="0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Count</w:t>
            </w:r>
          </w:p>
        </w:tc>
        <w:tc>
          <w:tcPr>
            <w:tcW w:w="1606" w:type="dxa"/>
            <w:tcBorders>
              <w:top w:val="single" w:color="000000" w:sz="16" w:space="0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606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120" w:type="dxa"/>
            <w:tcBorders>
              <w:top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vMerge w:val="continue"/>
            <w:tcBorders>
              <w:top w:val="single" w:color="000000" w:sz="16" w:space="0"/>
              <w:left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6" w:type="dxa"/>
            <w:vMerge w:val="continue"/>
            <w:tcBorders>
              <w:top w:val="single" w:color="000000" w:sz="16" w:space="0"/>
              <w:left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% within SEBELUM DIKONSUMSI (DIMINUM) AIR DIREBUS</w:t>
            </w:r>
          </w:p>
        </w:tc>
        <w:tc>
          <w:tcPr>
            <w:tcW w:w="1606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10.0%</w:t>
            </w: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90.0%</w:t>
            </w:r>
          </w:p>
        </w:tc>
        <w:tc>
          <w:tcPr>
            <w:tcW w:w="1120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100.0%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vMerge w:val="continue"/>
            <w:tcBorders>
              <w:top w:val="single" w:color="000000" w:sz="16" w:space="0"/>
              <w:left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6" w:type="dxa"/>
            <w:vMerge w:val="continue"/>
            <w:tcBorders>
              <w:top w:val="single" w:color="000000" w:sz="16" w:space="0"/>
              <w:left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% within ADA BALITA YANG MENDERITA DIARE 1 BULAN TERAKHIR</w:t>
            </w:r>
          </w:p>
        </w:tc>
        <w:tc>
          <w:tcPr>
            <w:tcW w:w="1606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3.0%</w:t>
            </w: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1.7%</w:t>
            </w:r>
          </w:p>
        </w:tc>
        <w:tc>
          <w:tcPr>
            <w:tcW w:w="1120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1.8%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vMerge w:val="continue"/>
            <w:tcBorders>
              <w:top w:val="single" w:color="000000" w:sz="16" w:space="0"/>
              <w:left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6" w:type="dxa"/>
            <w:vMerge w:val="continue"/>
            <w:tcBorders>
              <w:top w:val="single" w:color="000000" w:sz="16" w:space="0"/>
              <w:left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76" w:type="dxa"/>
            <w:tcBorders>
              <w:top w:val="nil"/>
              <w:left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% of Total</w:t>
            </w:r>
          </w:p>
        </w:tc>
        <w:tc>
          <w:tcPr>
            <w:tcW w:w="1606" w:type="dxa"/>
            <w:tcBorders>
              <w:top w:val="nil"/>
              <w:lef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0.2%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1.6%</w:t>
            </w:r>
          </w:p>
        </w:tc>
        <w:tc>
          <w:tcPr>
            <w:tcW w:w="1120" w:type="dxa"/>
            <w:tcBorders>
              <w:top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1.8%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vMerge w:val="continue"/>
            <w:tcBorders>
              <w:top w:val="single" w:color="000000" w:sz="16" w:space="0"/>
              <w:left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6" w:type="dxa"/>
            <w:vMerge w:val="restart"/>
            <w:tcBorders>
              <w:top w:val="nil"/>
              <w:left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YA</w:t>
            </w: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Count</w:t>
            </w:r>
          </w:p>
        </w:tc>
        <w:tc>
          <w:tcPr>
            <w:tcW w:w="1606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64</w:t>
            </w: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1058</w:t>
            </w:r>
          </w:p>
        </w:tc>
        <w:tc>
          <w:tcPr>
            <w:tcW w:w="1120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1122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vMerge w:val="continue"/>
            <w:tcBorders>
              <w:top w:val="single" w:color="000000" w:sz="16" w:space="0"/>
              <w:left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6" w:type="dxa"/>
            <w:vMerge w:val="continue"/>
            <w:tcBorders>
              <w:top w:val="nil"/>
              <w:left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% within SEBELUM DIKONSUMSI (DIMINUM) AIR DIREBUS</w:t>
            </w:r>
          </w:p>
        </w:tc>
        <w:tc>
          <w:tcPr>
            <w:tcW w:w="1606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5.7%</w:t>
            </w: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94.3%</w:t>
            </w:r>
          </w:p>
        </w:tc>
        <w:tc>
          <w:tcPr>
            <w:tcW w:w="1120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100.0%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vMerge w:val="continue"/>
            <w:tcBorders>
              <w:top w:val="single" w:color="000000" w:sz="16" w:space="0"/>
              <w:left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6" w:type="dxa"/>
            <w:vMerge w:val="continue"/>
            <w:tcBorders>
              <w:top w:val="nil"/>
              <w:left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% within ADA BALITA YANG MENDERITA DIARE 1 BULAN TERAKHIR</w:t>
            </w:r>
          </w:p>
        </w:tc>
        <w:tc>
          <w:tcPr>
            <w:tcW w:w="1606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97.0%</w:t>
            </w: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98.3%</w:t>
            </w:r>
          </w:p>
        </w:tc>
        <w:tc>
          <w:tcPr>
            <w:tcW w:w="1120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98.2%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vMerge w:val="continue"/>
            <w:tcBorders>
              <w:top w:val="single" w:color="000000" w:sz="16" w:space="0"/>
              <w:left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6" w:type="dxa"/>
            <w:vMerge w:val="continue"/>
            <w:tcBorders>
              <w:top w:val="nil"/>
              <w:left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76" w:type="dxa"/>
            <w:tcBorders>
              <w:top w:val="nil"/>
              <w:left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% of Total</w:t>
            </w:r>
          </w:p>
        </w:tc>
        <w:tc>
          <w:tcPr>
            <w:tcW w:w="1606" w:type="dxa"/>
            <w:tcBorders>
              <w:top w:val="nil"/>
              <w:lef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5.6%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92.6%</w:t>
            </w:r>
          </w:p>
        </w:tc>
        <w:tc>
          <w:tcPr>
            <w:tcW w:w="1120" w:type="dxa"/>
            <w:tcBorders>
              <w:top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98.2%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562" w:type="dxa"/>
            <w:gridSpan w:val="2"/>
            <w:vMerge w:val="restart"/>
            <w:tcBorders>
              <w:top w:val="nil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Count</w:t>
            </w:r>
          </w:p>
        </w:tc>
        <w:tc>
          <w:tcPr>
            <w:tcW w:w="1606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</w:t>
            </w: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1076</w:t>
            </w:r>
          </w:p>
        </w:tc>
        <w:tc>
          <w:tcPr>
            <w:tcW w:w="1120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1142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562" w:type="dxa"/>
            <w:gridSpan w:val="2"/>
            <w:vMerge w:val="continue"/>
            <w:tcBorders>
              <w:top w:val="nil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% within SEBELUM DIKONSUMSI (DIMINUM) AIR DIREBUS</w:t>
            </w:r>
          </w:p>
        </w:tc>
        <w:tc>
          <w:tcPr>
            <w:tcW w:w="1606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5.8%</w:t>
            </w: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94.2%</w:t>
            </w:r>
          </w:p>
        </w:tc>
        <w:tc>
          <w:tcPr>
            <w:tcW w:w="1120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100.0%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562" w:type="dxa"/>
            <w:gridSpan w:val="2"/>
            <w:vMerge w:val="continue"/>
            <w:tcBorders>
              <w:top w:val="nil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% within ADA BALITA YANG MENDERITA DIARE 1 BULAN TERAKHIR</w:t>
            </w:r>
          </w:p>
        </w:tc>
        <w:tc>
          <w:tcPr>
            <w:tcW w:w="1606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100.0%</w:t>
            </w: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100.0%</w:t>
            </w:r>
          </w:p>
        </w:tc>
        <w:tc>
          <w:tcPr>
            <w:tcW w:w="1120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100.0%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562" w:type="dxa"/>
            <w:gridSpan w:val="2"/>
            <w:vMerge w:val="continue"/>
            <w:tcBorders>
              <w:top w:val="nil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76" w:type="dxa"/>
            <w:tcBorders>
              <w:top w:val="nil"/>
              <w:left w:val="nil"/>
              <w:bottom w:val="single" w:color="000000" w:sz="16" w:space="0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% of Total</w:t>
            </w:r>
          </w:p>
        </w:tc>
        <w:tc>
          <w:tcPr>
            <w:tcW w:w="1606" w:type="dxa"/>
            <w:tcBorders>
              <w:top w:val="nil"/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5.8%</w:t>
            </w:r>
          </w:p>
        </w:tc>
        <w:tc>
          <w:tcPr>
            <w:tcW w:w="1606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94.2%</w:t>
            </w:r>
          </w:p>
        </w:tc>
        <w:tc>
          <w:tcPr>
            <w:tcW w:w="1120" w:type="dxa"/>
            <w:tcBorders>
              <w:top w:val="nil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100.0%</w:t>
            </w:r>
          </w:p>
        </w:tc>
      </w:tr>
    </w:tbl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Style w:val="6"/>
        <w:tblW w:w="9737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78"/>
        <w:gridCol w:w="1121"/>
        <w:gridCol w:w="1120"/>
        <w:gridCol w:w="1606"/>
        <w:gridCol w:w="1606"/>
        <w:gridCol w:w="1606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7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Chi-Square Tests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color="000000" w:sz="16" w:space="0"/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Value</w:t>
            </w:r>
          </w:p>
        </w:tc>
        <w:tc>
          <w:tcPr>
            <w:tcW w:w="1120" w:type="dxa"/>
            <w:tcBorders>
              <w:top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df</w:t>
            </w:r>
          </w:p>
        </w:tc>
        <w:tc>
          <w:tcPr>
            <w:tcW w:w="1606" w:type="dxa"/>
            <w:tcBorders>
              <w:top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Asymp. Sig. (2-sided)</w:t>
            </w:r>
          </w:p>
        </w:tc>
        <w:tc>
          <w:tcPr>
            <w:tcW w:w="1606" w:type="dxa"/>
            <w:tcBorders>
              <w:top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Exact Sig. (2-sided)</w:t>
            </w:r>
          </w:p>
        </w:tc>
        <w:tc>
          <w:tcPr>
            <w:tcW w:w="1606" w:type="dxa"/>
            <w:tcBorders>
              <w:top w:val="single" w:color="000000" w:sz="16" w:space="0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Exact Sig. (1-sided)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tcBorders>
              <w:top w:val="single" w:color="000000" w:sz="16" w:space="0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Pearson Chi-Square</w:t>
            </w:r>
          </w:p>
        </w:tc>
        <w:tc>
          <w:tcPr>
            <w:tcW w:w="1120" w:type="dxa"/>
            <w:tcBorders>
              <w:top w:val="single" w:color="000000" w:sz="16" w:space="0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.666</w:t>
            </w:r>
            <w:r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120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606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.414</w:t>
            </w:r>
          </w:p>
        </w:tc>
        <w:tc>
          <w:tcPr>
            <w:tcW w:w="1606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tcBorders>
              <w:top w:val="nil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Continuity Correction</w:t>
            </w:r>
            <w:r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120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.111</w:t>
            </w: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.739</w:t>
            </w: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tcBorders>
              <w:top w:val="nil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Likelihood Ratio</w:t>
            </w:r>
          </w:p>
        </w:tc>
        <w:tc>
          <w:tcPr>
            <w:tcW w:w="1120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.555</w:t>
            </w: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.456</w:t>
            </w: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tcBorders>
              <w:top w:val="nil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Fisher's Exact Test</w:t>
            </w:r>
          </w:p>
        </w:tc>
        <w:tc>
          <w:tcPr>
            <w:tcW w:w="1120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.323</w:t>
            </w:r>
          </w:p>
        </w:tc>
        <w:tc>
          <w:tcPr>
            <w:tcW w:w="1606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.323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tcBorders>
              <w:top w:val="nil"/>
              <w:left w:val="single" w:color="000000" w:sz="16" w:space="0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Linear-by-Linear Association</w:t>
            </w:r>
          </w:p>
        </w:tc>
        <w:tc>
          <w:tcPr>
            <w:tcW w:w="1120" w:type="dxa"/>
            <w:tcBorders>
              <w:top w:val="nil"/>
              <w:lef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.665</w:t>
            </w:r>
          </w:p>
        </w:tc>
        <w:tc>
          <w:tcPr>
            <w:tcW w:w="1120" w:type="dxa"/>
            <w:tcBorders>
              <w:top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.415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tcBorders>
              <w:top w:val="nil"/>
              <w:left w:val="single" w:color="000000" w:sz="16" w:space="0"/>
              <w:bottom w:val="single" w:color="000000" w:sz="16" w:space="0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 of Valid Cases</w:t>
            </w:r>
          </w:p>
        </w:tc>
        <w:tc>
          <w:tcPr>
            <w:tcW w:w="1120" w:type="dxa"/>
            <w:tcBorders>
              <w:top w:val="nil"/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1142</w:t>
            </w:r>
          </w:p>
        </w:tc>
        <w:tc>
          <w:tcPr>
            <w:tcW w:w="1120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nil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7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a. 1 cells (25.0%) have expected count less than 5. The minimum expected count is 1.16.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7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b. Computed only for a 2x2 table</w:t>
            </w:r>
          </w:p>
        </w:tc>
      </w:tr>
    </w:tbl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Style w:val="6"/>
        <w:tblW w:w="8700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92"/>
        <w:gridCol w:w="936"/>
        <w:gridCol w:w="1121"/>
        <w:gridCol w:w="1607"/>
        <w:gridCol w:w="1255"/>
        <w:gridCol w:w="1389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6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Symmetric Measures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328" w:type="dxa"/>
            <w:gridSpan w:val="2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color="000000" w:sz="16" w:space="0"/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Value</w:t>
            </w:r>
          </w:p>
        </w:tc>
        <w:tc>
          <w:tcPr>
            <w:tcW w:w="1606" w:type="dxa"/>
            <w:tcBorders>
              <w:top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Asymp. Std. Error</w:t>
            </w:r>
            <w:r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254" w:type="dxa"/>
            <w:tcBorders>
              <w:top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Approx. T</w:t>
            </w:r>
            <w:r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388" w:type="dxa"/>
            <w:tcBorders>
              <w:top w:val="single" w:color="000000" w:sz="16" w:space="0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Approx. Sig.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392" w:type="dxa"/>
            <w:tcBorders>
              <w:top w:val="single" w:color="000000" w:sz="16" w:space="0"/>
              <w:left w:val="single" w:color="000000" w:sz="16" w:space="0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Measure of Agreement</w:t>
            </w:r>
          </w:p>
        </w:tc>
        <w:tc>
          <w:tcPr>
            <w:tcW w:w="936" w:type="dxa"/>
            <w:tcBorders>
              <w:top w:val="single" w:color="000000" w:sz="16" w:space="0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Kappa</w:t>
            </w:r>
          </w:p>
        </w:tc>
        <w:tc>
          <w:tcPr>
            <w:tcW w:w="1120" w:type="dxa"/>
            <w:tcBorders>
              <w:top w:val="single" w:color="000000" w:sz="16" w:space="0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.020</w:t>
            </w:r>
          </w:p>
        </w:tc>
        <w:tc>
          <w:tcPr>
            <w:tcW w:w="1606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.032</w:t>
            </w:r>
          </w:p>
        </w:tc>
        <w:tc>
          <w:tcPr>
            <w:tcW w:w="1254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.816</w:t>
            </w:r>
          </w:p>
        </w:tc>
        <w:tc>
          <w:tcPr>
            <w:tcW w:w="1388" w:type="dxa"/>
            <w:tcBorders>
              <w:top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.414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328" w:type="dxa"/>
            <w:gridSpan w:val="2"/>
            <w:tcBorders>
              <w:top w:val="nil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 of Valid Cases</w:t>
            </w:r>
          </w:p>
        </w:tc>
        <w:tc>
          <w:tcPr>
            <w:tcW w:w="1120" w:type="dxa"/>
            <w:tcBorders>
              <w:top w:val="nil"/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1142</w:t>
            </w:r>
          </w:p>
        </w:tc>
        <w:tc>
          <w:tcPr>
            <w:tcW w:w="1606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4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8" w:type="dxa"/>
            <w:tcBorders>
              <w:top w:val="nil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6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a. Not assuming the null hypothesis.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6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b. Using the asymptotic standard error assuming the null hypothesis.</w:t>
            </w:r>
          </w:p>
        </w:tc>
      </w:tr>
    </w:tbl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Style w:val="6"/>
        <w:tblW w:w="6341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76"/>
        <w:gridCol w:w="1121"/>
        <w:gridCol w:w="1272"/>
        <w:gridCol w:w="1272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63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Risk Estimate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vMerge w:val="restart"/>
            <w:tcBorders>
              <w:top w:val="single" w:color="000000" w:sz="16" w:space="0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vMerge w:val="restart"/>
            <w:tcBorders>
              <w:top w:val="single" w:color="000000" w:sz="16" w:space="0"/>
              <w:lef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Value</w:t>
            </w:r>
          </w:p>
        </w:tc>
        <w:tc>
          <w:tcPr>
            <w:tcW w:w="2542" w:type="dxa"/>
            <w:gridSpan w:val="2"/>
            <w:tcBorders>
              <w:top w:val="single" w:color="000000" w:sz="16" w:space="0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95% Confidence Interval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vMerge w:val="continue"/>
            <w:tcBorders>
              <w:top w:val="single" w:color="000000" w:sz="16" w:space="0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0" w:type="dxa"/>
            <w:vMerge w:val="continue"/>
            <w:tcBorders>
              <w:top w:val="single" w:color="000000" w:sz="16" w:space="0"/>
              <w:lef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1" w:type="dxa"/>
            <w:tcBorders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Lower</w:t>
            </w:r>
          </w:p>
        </w:tc>
        <w:tc>
          <w:tcPr>
            <w:tcW w:w="1271" w:type="dxa"/>
            <w:tcBorders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Upper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tcBorders>
              <w:top w:val="single" w:color="000000" w:sz="16" w:space="0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Odds Ratio for SEBELUM DIKONSUMSI (DIMINUM) AIR DIREBUS (TIDAK / YA)</w:t>
            </w:r>
          </w:p>
        </w:tc>
        <w:tc>
          <w:tcPr>
            <w:tcW w:w="1120" w:type="dxa"/>
            <w:tcBorders>
              <w:top w:val="single" w:color="000000" w:sz="16" w:space="0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1.837</w:t>
            </w:r>
          </w:p>
        </w:tc>
        <w:tc>
          <w:tcPr>
            <w:tcW w:w="1271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.417</w:t>
            </w:r>
          </w:p>
        </w:tc>
        <w:tc>
          <w:tcPr>
            <w:tcW w:w="1271" w:type="dxa"/>
            <w:tcBorders>
              <w:top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8.089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tcBorders>
              <w:top w:val="nil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For cohort ADA BALITA YANG MENDERITA DIARE 1 BULAN TERAKHIR = YA</w:t>
            </w:r>
          </w:p>
        </w:tc>
        <w:tc>
          <w:tcPr>
            <w:tcW w:w="1120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1.753</w:t>
            </w:r>
          </w:p>
        </w:tc>
        <w:tc>
          <w:tcPr>
            <w:tcW w:w="127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.461</w:t>
            </w:r>
          </w:p>
        </w:tc>
        <w:tc>
          <w:tcPr>
            <w:tcW w:w="1271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6.669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tcBorders>
              <w:top w:val="nil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For cohort ADA BALITA YANG MENDERITA DIARE 1 BULAN TERAKHIR = TIDAK</w:t>
            </w:r>
          </w:p>
        </w:tc>
        <w:tc>
          <w:tcPr>
            <w:tcW w:w="1120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.954</w:t>
            </w:r>
          </w:p>
        </w:tc>
        <w:tc>
          <w:tcPr>
            <w:tcW w:w="127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.824</w:t>
            </w:r>
          </w:p>
        </w:tc>
        <w:tc>
          <w:tcPr>
            <w:tcW w:w="1271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1.105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tcBorders>
              <w:top w:val="nil"/>
              <w:left w:val="single" w:color="000000" w:sz="16" w:space="0"/>
              <w:bottom w:val="single" w:color="000000" w:sz="16" w:space="0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 of Valid Cases</w:t>
            </w:r>
          </w:p>
        </w:tc>
        <w:tc>
          <w:tcPr>
            <w:tcW w:w="1120" w:type="dxa"/>
            <w:tcBorders>
              <w:top w:val="nil"/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1142</w:t>
            </w:r>
          </w:p>
        </w:tc>
        <w:tc>
          <w:tcPr>
            <w:tcW w:w="1271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tcBorders>
              <w:top w:val="nil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</w:p>
    <w:p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>JARAK PERESAPAN LIMBAH DENGAN SUMBER AIR * ADA BALITA YANG MENDERITA DIARE 1 BULAN TERAKHIR</w:t>
      </w:r>
    </w:p>
    <w:p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6"/>
          <w:szCs w:val="26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Style w:val="6"/>
        <w:tblW w:w="10574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77"/>
        <w:gridCol w:w="886"/>
        <w:gridCol w:w="2677"/>
        <w:gridCol w:w="1607"/>
        <w:gridCol w:w="1607"/>
        <w:gridCol w:w="1120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057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Crosstab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6238" w:type="dxa"/>
            <w:gridSpan w:val="3"/>
            <w:vMerge w:val="restart"/>
            <w:tcBorders>
              <w:top w:val="single" w:color="000000" w:sz="16" w:space="0"/>
              <w:left w:val="single" w:color="000000" w:sz="16" w:space="0"/>
              <w:bottom w:val="nil"/>
              <w:right w:val="nil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2" w:type="dxa"/>
            <w:gridSpan w:val="2"/>
            <w:tcBorders>
              <w:top w:val="single" w:color="000000" w:sz="16" w:space="0"/>
              <w:lef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ADA BALITA YANG MENDERITA DIARE 1 BULAN TERAKHIR</w:t>
            </w:r>
          </w:p>
        </w:tc>
        <w:tc>
          <w:tcPr>
            <w:tcW w:w="1120" w:type="dxa"/>
            <w:vMerge w:val="restart"/>
            <w:tcBorders>
              <w:top w:val="single" w:color="000000" w:sz="16" w:space="0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6238" w:type="dxa"/>
            <w:gridSpan w:val="3"/>
            <w:vMerge w:val="continue"/>
            <w:tcBorders>
              <w:top w:val="single" w:color="000000" w:sz="16" w:space="0"/>
              <w:left w:val="single" w:color="000000" w:sz="16" w:space="0"/>
              <w:bottom w:val="nil"/>
              <w:right w:val="nil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06" w:type="dxa"/>
            <w:tcBorders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YA</w:t>
            </w:r>
          </w:p>
        </w:tc>
        <w:tc>
          <w:tcPr>
            <w:tcW w:w="1606" w:type="dxa"/>
            <w:tcBorders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TIDAK</w:t>
            </w:r>
          </w:p>
        </w:tc>
        <w:tc>
          <w:tcPr>
            <w:tcW w:w="1120" w:type="dxa"/>
            <w:vMerge w:val="continue"/>
            <w:tcBorders>
              <w:top w:val="single" w:color="000000" w:sz="16" w:space="0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vMerge w:val="restart"/>
            <w:tcBorders>
              <w:top w:val="single" w:color="000000" w:sz="16" w:space="0"/>
              <w:left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JARAK PERESAPAN LIMBAH DENGAN SUMBER AIR</w:t>
            </w:r>
          </w:p>
        </w:tc>
        <w:tc>
          <w:tcPr>
            <w:tcW w:w="886" w:type="dxa"/>
            <w:vMerge w:val="restart"/>
            <w:tcBorders>
              <w:top w:val="single" w:color="000000" w:sz="16" w:space="0"/>
              <w:left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TIDAK</w:t>
            </w:r>
          </w:p>
        </w:tc>
        <w:tc>
          <w:tcPr>
            <w:tcW w:w="2676" w:type="dxa"/>
            <w:tcBorders>
              <w:top w:val="single" w:color="000000" w:sz="16" w:space="0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Count</w:t>
            </w:r>
          </w:p>
        </w:tc>
        <w:tc>
          <w:tcPr>
            <w:tcW w:w="1606" w:type="dxa"/>
            <w:tcBorders>
              <w:top w:val="single" w:color="000000" w:sz="16" w:space="0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606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220</w:t>
            </w:r>
          </w:p>
        </w:tc>
        <w:tc>
          <w:tcPr>
            <w:tcW w:w="1120" w:type="dxa"/>
            <w:tcBorders>
              <w:top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251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vMerge w:val="continue"/>
            <w:tcBorders>
              <w:top w:val="single" w:color="000000" w:sz="16" w:space="0"/>
              <w:left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6" w:type="dxa"/>
            <w:vMerge w:val="continue"/>
            <w:tcBorders>
              <w:top w:val="single" w:color="000000" w:sz="16" w:space="0"/>
              <w:left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% within JARAK PERESAPAN LIMBAH DENGAN SUMBER AIR</w:t>
            </w:r>
          </w:p>
        </w:tc>
        <w:tc>
          <w:tcPr>
            <w:tcW w:w="1606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12.4%</w:t>
            </w: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87.6%</w:t>
            </w:r>
          </w:p>
        </w:tc>
        <w:tc>
          <w:tcPr>
            <w:tcW w:w="1120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100.0%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vMerge w:val="continue"/>
            <w:tcBorders>
              <w:top w:val="single" w:color="000000" w:sz="16" w:space="0"/>
              <w:left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6" w:type="dxa"/>
            <w:vMerge w:val="continue"/>
            <w:tcBorders>
              <w:top w:val="single" w:color="000000" w:sz="16" w:space="0"/>
              <w:left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% within ADA BALITA YANG MENDERITA DIARE 1 BULAN TERAKHIR</w:t>
            </w:r>
          </w:p>
        </w:tc>
        <w:tc>
          <w:tcPr>
            <w:tcW w:w="1606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47.0%</w:t>
            </w: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20.4%</w:t>
            </w:r>
          </w:p>
        </w:tc>
        <w:tc>
          <w:tcPr>
            <w:tcW w:w="1120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22.0%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vMerge w:val="continue"/>
            <w:tcBorders>
              <w:top w:val="single" w:color="000000" w:sz="16" w:space="0"/>
              <w:left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6" w:type="dxa"/>
            <w:vMerge w:val="continue"/>
            <w:tcBorders>
              <w:top w:val="single" w:color="000000" w:sz="16" w:space="0"/>
              <w:left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76" w:type="dxa"/>
            <w:tcBorders>
              <w:top w:val="nil"/>
              <w:left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% of Total</w:t>
            </w:r>
          </w:p>
        </w:tc>
        <w:tc>
          <w:tcPr>
            <w:tcW w:w="1606" w:type="dxa"/>
            <w:tcBorders>
              <w:top w:val="nil"/>
              <w:lef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2.7%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19.3%</w:t>
            </w:r>
          </w:p>
        </w:tc>
        <w:tc>
          <w:tcPr>
            <w:tcW w:w="1120" w:type="dxa"/>
            <w:tcBorders>
              <w:top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22.0%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vMerge w:val="continue"/>
            <w:tcBorders>
              <w:top w:val="single" w:color="000000" w:sz="16" w:space="0"/>
              <w:left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6" w:type="dxa"/>
            <w:vMerge w:val="restart"/>
            <w:tcBorders>
              <w:top w:val="nil"/>
              <w:left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YA</w:t>
            </w: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Count</w:t>
            </w:r>
          </w:p>
        </w:tc>
        <w:tc>
          <w:tcPr>
            <w:tcW w:w="1606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</w:t>
            </w: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856</w:t>
            </w:r>
          </w:p>
        </w:tc>
        <w:tc>
          <w:tcPr>
            <w:tcW w:w="1120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vMerge w:val="continue"/>
            <w:tcBorders>
              <w:top w:val="single" w:color="000000" w:sz="16" w:space="0"/>
              <w:left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6" w:type="dxa"/>
            <w:vMerge w:val="continue"/>
            <w:tcBorders>
              <w:top w:val="nil"/>
              <w:left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% within JARAK PERESAPAN LIMBAH DENGAN SUMBER AIR</w:t>
            </w:r>
          </w:p>
        </w:tc>
        <w:tc>
          <w:tcPr>
            <w:tcW w:w="1606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3.9%</w:t>
            </w: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96.1%</w:t>
            </w:r>
          </w:p>
        </w:tc>
        <w:tc>
          <w:tcPr>
            <w:tcW w:w="1120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100.0%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vMerge w:val="continue"/>
            <w:tcBorders>
              <w:top w:val="single" w:color="000000" w:sz="16" w:space="0"/>
              <w:left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6" w:type="dxa"/>
            <w:vMerge w:val="continue"/>
            <w:tcBorders>
              <w:top w:val="nil"/>
              <w:left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% within ADA BALITA YANG MENDERITA DIARE 1 BULAN TERAKHIR</w:t>
            </w:r>
          </w:p>
        </w:tc>
        <w:tc>
          <w:tcPr>
            <w:tcW w:w="1606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53.0%</w:t>
            </w: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79.6%</w:t>
            </w:r>
          </w:p>
        </w:tc>
        <w:tc>
          <w:tcPr>
            <w:tcW w:w="1120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78.0%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vMerge w:val="continue"/>
            <w:tcBorders>
              <w:top w:val="single" w:color="000000" w:sz="16" w:space="0"/>
              <w:left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6" w:type="dxa"/>
            <w:vMerge w:val="continue"/>
            <w:tcBorders>
              <w:top w:val="nil"/>
              <w:left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76" w:type="dxa"/>
            <w:tcBorders>
              <w:top w:val="nil"/>
              <w:left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% of Total</w:t>
            </w:r>
          </w:p>
        </w:tc>
        <w:tc>
          <w:tcPr>
            <w:tcW w:w="1606" w:type="dxa"/>
            <w:tcBorders>
              <w:top w:val="nil"/>
              <w:lef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3.1%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75.0%</w:t>
            </w:r>
          </w:p>
        </w:tc>
        <w:tc>
          <w:tcPr>
            <w:tcW w:w="1120" w:type="dxa"/>
            <w:tcBorders>
              <w:top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78.0%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562" w:type="dxa"/>
            <w:gridSpan w:val="2"/>
            <w:vMerge w:val="restart"/>
            <w:tcBorders>
              <w:top w:val="nil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Count</w:t>
            </w:r>
          </w:p>
        </w:tc>
        <w:tc>
          <w:tcPr>
            <w:tcW w:w="1606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</w:t>
            </w: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1076</w:t>
            </w:r>
          </w:p>
        </w:tc>
        <w:tc>
          <w:tcPr>
            <w:tcW w:w="1120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1142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562" w:type="dxa"/>
            <w:gridSpan w:val="2"/>
            <w:vMerge w:val="continue"/>
            <w:tcBorders>
              <w:top w:val="nil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% within JARAK PERESAPAN LIMBAH DENGAN SUMBER AIR</w:t>
            </w:r>
          </w:p>
        </w:tc>
        <w:tc>
          <w:tcPr>
            <w:tcW w:w="1606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5.8%</w:t>
            </w: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94.2%</w:t>
            </w:r>
          </w:p>
        </w:tc>
        <w:tc>
          <w:tcPr>
            <w:tcW w:w="1120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100.0%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562" w:type="dxa"/>
            <w:gridSpan w:val="2"/>
            <w:vMerge w:val="continue"/>
            <w:tcBorders>
              <w:top w:val="nil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% within ADA BALITA YANG MENDERITA DIARE 1 BULAN TERAKHIR</w:t>
            </w:r>
          </w:p>
        </w:tc>
        <w:tc>
          <w:tcPr>
            <w:tcW w:w="1606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100.0%</w:t>
            </w: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100.0%</w:t>
            </w:r>
          </w:p>
        </w:tc>
        <w:tc>
          <w:tcPr>
            <w:tcW w:w="1120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100.0%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562" w:type="dxa"/>
            <w:gridSpan w:val="2"/>
            <w:vMerge w:val="continue"/>
            <w:tcBorders>
              <w:top w:val="nil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76" w:type="dxa"/>
            <w:tcBorders>
              <w:top w:val="nil"/>
              <w:left w:val="nil"/>
              <w:bottom w:val="single" w:color="000000" w:sz="16" w:space="0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% of Total</w:t>
            </w:r>
          </w:p>
        </w:tc>
        <w:tc>
          <w:tcPr>
            <w:tcW w:w="1606" w:type="dxa"/>
            <w:tcBorders>
              <w:top w:val="nil"/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5.8%</w:t>
            </w:r>
          </w:p>
        </w:tc>
        <w:tc>
          <w:tcPr>
            <w:tcW w:w="1606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94.2%</w:t>
            </w:r>
          </w:p>
        </w:tc>
        <w:tc>
          <w:tcPr>
            <w:tcW w:w="1120" w:type="dxa"/>
            <w:tcBorders>
              <w:top w:val="nil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100.0%</w:t>
            </w:r>
          </w:p>
        </w:tc>
      </w:tr>
    </w:tbl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Style w:val="6"/>
        <w:tblW w:w="9737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78"/>
        <w:gridCol w:w="1121"/>
        <w:gridCol w:w="1120"/>
        <w:gridCol w:w="1606"/>
        <w:gridCol w:w="1606"/>
        <w:gridCol w:w="1606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7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Chi-Square Tests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color="000000" w:sz="16" w:space="0"/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Value</w:t>
            </w:r>
          </w:p>
        </w:tc>
        <w:tc>
          <w:tcPr>
            <w:tcW w:w="1120" w:type="dxa"/>
            <w:tcBorders>
              <w:top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df</w:t>
            </w:r>
          </w:p>
        </w:tc>
        <w:tc>
          <w:tcPr>
            <w:tcW w:w="1606" w:type="dxa"/>
            <w:tcBorders>
              <w:top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Asymp. Sig. (2-sided)</w:t>
            </w:r>
          </w:p>
        </w:tc>
        <w:tc>
          <w:tcPr>
            <w:tcW w:w="1606" w:type="dxa"/>
            <w:tcBorders>
              <w:top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Exact Sig. (2-sided)</w:t>
            </w:r>
          </w:p>
        </w:tc>
        <w:tc>
          <w:tcPr>
            <w:tcW w:w="1606" w:type="dxa"/>
            <w:tcBorders>
              <w:top w:val="single" w:color="000000" w:sz="16" w:space="0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Exact Sig. (1-sided)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tcBorders>
              <w:top w:val="single" w:color="000000" w:sz="16" w:space="0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Pearson Chi-Square</w:t>
            </w:r>
          </w:p>
        </w:tc>
        <w:tc>
          <w:tcPr>
            <w:tcW w:w="1120" w:type="dxa"/>
            <w:tcBorders>
              <w:top w:val="single" w:color="000000" w:sz="16" w:space="0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25.511</w:t>
            </w:r>
            <w:r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120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606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  <w:tc>
          <w:tcPr>
            <w:tcW w:w="1606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tcBorders>
              <w:top w:val="nil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Continuity Correction</w:t>
            </w:r>
            <w:r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120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23.988</w:t>
            </w: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tcBorders>
              <w:top w:val="nil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Likelihood Ratio</w:t>
            </w:r>
          </w:p>
        </w:tc>
        <w:tc>
          <w:tcPr>
            <w:tcW w:w="1120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21.556</w:t>
            </w: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tcBorders>
              <w:top w:val="nil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Fisher's Exact Test</w:t>
            </w:r>
          </w:p>
        </w:tc>
        <w:tc>
          <w:tcPr>
            <w:tcW w:w="1120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  <w:tc>
          <w:tcPr>
            <w:tcW w:w="1606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tcBorders>
              <w:top w:val="nil"/>
              <w:left w:val="single" w:color="000000" w:sz="16" w:space="0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Linear-by-Linear Association</w:t>
            </w:r>
          </w:p>
        </w:tc>
        <w:tc>
          <w:tcPr>
            <w:tcW w:w="1120" w:type="dxa"/>
            <w:tcBorders>
              <w:top w:val="nil"/>
              <w:lef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25.489</w:t>
            </w:r>
          </w:p>
        </w:tc>
        <w:tc>
          <w:tcPr>
            <w:tcW w:w="1120" w:type="dxa"/>
            <w:tcBorders>
              <w:top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tcBorders>
              <w:top w:val="nil"/>
              <w:left w:val="single" w:color="000000" w:sz="16" w:space="0"/>
              <w:bottom w:val="single" w:color="000000" w:sz="16" w:space="0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 of Valid Cases</w:t>
            </w:r>
          </w:p>
        </w:tc>
        <w:tc>
          <w:tcPr>
            <w:tcW w:w="1120" w:type="dxa"/>
            <w:tcBorders>
              <w:top w:val="nil"/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1142</w:t>
            </w:r>
          </w:p>
        </w:tc>
        <w:tc>
          <w:tcPr>
            <w:tcW w:w="1120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nil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7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a. 0 cells (0.0%) have expected count less than 5. The minimum expected count is 14.51.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7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b. Computed only for a 2x2 table</w:t>
            </w:r>
          </w:p>
        </w:tc>
      </w:tr>
    </w:tbl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Style w:val="6"/>
        <w:tblW w:w="8700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92"/>
        <w:gridCol w:w="936"/>
        <w:gridCol w:w="1121"/>
        <w:gridCol w:w="1607"/>
        <w:gridCol w:w="1255"/>
        <w:gridCol w:w="1389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6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Symmetric Measures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328" w:type="dxa"/>
            <w:gridSpan w:val="2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color="000000" w:sz="16" w:space="0"/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Value</w:t>
            </w:r>
          </w:p>
        </w:tc>
        <w:tc>
          <w:tcPr>
            <w:tcW w:w="1606" w:type="dxa"/>
            <w:tcBorders>
              <w:top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Asymp. Std. Error</w:t>
            </w:r>
            <w:r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254" w:type="dxa"/>
            <w:tcBorders>
              <w:top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Approx. T</w:t>
            </w:r>
            <w:r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388" w:type="dxa"/>
            <w:tcBorders>
              <w:top w:val="single" w:color="000000" w:sz="16" w:space="0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Approx. Sig.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392" w:type="dxa"/>
            <w:tcBorders>
              <w:top w:val="single" w:color="000000" w:sz="16" w:space="0"/>
              <w:left w:val="single" w:color="000000" w:sz="16" w:space="0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Measure of Agreement</w:t>
            </w:r>
          </w:p>
        </w:tc>
        <w:tc>
          <w:tcPr>
            <w:tcW w:w="936" w:type="dxa"/>
            <w:tcBorders>
              <w:top w:val="single" w:color="000000" w:sz="16" w:space="0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Kappa</w:t>
            </w:r>
          </w:p>
        </w:tc>
        <w:tc>
          <w:tcPr>
            <w:tcW w:w="1120" w:type="dxa"/>
            <w:tcBorders>
              <w:top w:val="single" w:color="000000" w:sz="16" w:space="0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.115</w:t>
            </w:r>
          </w:p>
        </w:tc>
        <w:tc>
          <w:tcPr>
            <w:tcW w:w="1606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.029</w:t>
            </w:r>
          </w:p>
        </w:tc>
        <w:tc>
          <w:tcPr>
            <w:tcW w:w="1254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5.051</w:t>
            </w:r>
          </w:p>
        </w:tc>
        <w:tc>
          <w:tcPr>
            <w:tcW w:w="1388" w:type="dxa"/>
            <w:tcBorders>
              <w:top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328" w:type="dxa"/>
            <w:gridSpan w:val="2"/>
            <w:tcBorders>
              <w:top w:val="nil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 of Valid Cases</w:t>
            </w:r>
          </w:p>
        </w:tc>
        <w:tc>
          <w:tcPr>
            <w:tcW w:w="1120" w:type="dxa"/>
            <w:tcBorders>
              <w:top w:val="nil"/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1142</w:t>
            </w:r>
          </w:p>
        </w:tc>
        <w:tc>
          <w:tcPr>
            <w:tcW w:w="1606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4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8" w:type="dxa"/>
            <w:tcBorders>
              <w:top w:val="nil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6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a. Not assuming the null hypothesis.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6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b. Using the asymptotic standard error assuming the null hypothesis.</w:t>
            </w:r>
          </w:p>
        </w:tc>
      </w:tr>
    </w:tbl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Style w:val="6"/>
        <w:tblW w:w="6341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76"/>
        <w:gridCol w:w="1121"/>
        <w:gridCol w:w="1272"/>
        <w:gridCol w:w="1272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63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Risk Estimate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vMerge w:val="restart"/>
            <w:tcBorders>
              <w:top w:val="single" w:color="000000" w:sz="16" w:space="0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vMerge w:val="restart"/>
            <w:tcBorders>
              <w:top w:val="single" w:color="000000" w:sz="16" w:space="0"/>
              <w:lef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Value</w:t>
            </w:r>
          </w:p>
        </w:tc>
        <w:tc>
          <w:tcPr>
            <w:tcW w:w="2542" w:type="dxa"/>
            <w:gridSpan w:val="2"/>
            <w:tcBorders>
              <w:top w:val="single" w:color="000000" w:sz="16" w:space="0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95% Confidence Interval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vMerge w:val="continue"/>
            <w:tcBorders>
              <w:top w:val="single" w:color="000000" w:sz="16" w:space="0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0" w:type="dxa"/>
            <w:vMerge w:val="continue"/>
            <w:tcBorders>
              <w:top w:val="single" w:color="000000" w:sz="16" w:space="0"/>
              <w:lef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1" w:type="dxa"/>
            <w:tcBorders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Lower</w:t>
            </w:r>
          </w:p>
        </w:tc>
        <w:tc>
          <w:tcPr>
            <w:tcW w:w="1271" w:type="dxa"/>
            <w:tcBorders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Upper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tcBorders>
              <w:top w:val="single" w:color="000000" w:sz="16" w:space="0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Odds Ratio for JARAK PERESAPAN LIMBAH DENGAN SUMBER AIR (TIDAK / YA)</w:t>
            </w:r>
          </w:p>
        </w:tc>
        <w:tc>
          <w:tcPr>
            <w:tcW w:w="1120" w:type="dxa"/>
            <w:tcBorders>
              <w:top w:val="single" w:color="000000" w:sz="16" w:space="0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3.446</w:t>
            </w:r>
          </w:p>
        </w:tc>
        <w:tc>
          <w:tcPr>
            <w:tcW w:w="1271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2.079</w:t>
            </w:r>
          </w:p>
        </w:tc>
        <w:tc>
          <w:tcPr>
            <w:tcW w:w="1271" w:type="dxa"/>
            <w:tcBorders>
              <w:top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5.714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tcBorders>
              <w:top w:val="nil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For cohort ADA BALITA YANG MENDERITA DIARE 1 BULAN TERAKHIR = YA</w:t>
            </w:r>
          </w:p>
        </w:tc>
        <w:tc>
          <w:tcPr>
            <w:tcW w:w="1120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3.144</w:t>
            </w:r>
          </w:p>
        </w:tc>
        <w:tc>
          <w:tcPr>
            <w:tcW w:w="127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1.980</w:t>
            </w:r>
          </w:p>
        </w:tc>
        <w:tc>
          <w:tcPr>
            <w:tcW w:w="1271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4.994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tcBorders>
              <w:top w:val="nil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For cohort ADA BALITA YANG MENDERITA DIARE 1 BULAN TERAKHIR = TIDAK</w:t>
            </w:r>
          </w:p>
        </w:tc>
        <w:tc>
          <w:tcPr>
            <w:tcW w:w="1120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.912</w:t>
            </w:r>
          </w:p>
        </w:tc>
        <w:tc>
          <w:tcPr>
            <w:tcW w:w="1271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.869</w:t>
            </w:r>
          </w:p>
        </w:tc>
        <w:tc>
          <w:tcPr>
            <w:tcW w:w="1271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.957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676" w:type="dxa"/>
            <w:tcBorders>
              <w:top w:val="nil"/>
              <w:left w:val="single" w:color="000000" w:sz="16" w:space="0"/>
              <w:bottom w:val="single" w:color="000000" w:sz="16" w:space="0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 of Valid Cases</w:t>
            </w:r>
          </w:p>
        </w:tc>
        <w:tc>
          <w:tcPr>
            <w:tcW w:w="1120" w:type="dxa"/>
            <w:tcBorders>
              <w:top w:val="nil"/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1142</w:t>
            </w:r>
          </w:p>
        </w:tc>
        <w:tc>
          <w:tcPr>
            <w:tcW w:w="1271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tcBorders>
              <w:top w:val="nil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LOGISTIC REGRESSION VARIABLES D_9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/METHOD=ENTER M_34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/METHOD=ENTER M_35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/METHOD=ENTER katM_40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/CLASSPLOT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/PRINT=CORR CI(95)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/CRITERIA=PIN(0.05) POUT(0.10) ITERATE(20) CUT(0.5).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</w:p>
    <w:p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>Logistic Regression</w:t>
      </w:r>
    </w:p>
    <w:p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6"/>
          <w:szCs w:val="26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Style w:val="6"/>
        <w:tblW w:w="8867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517"/>
        <w:gridCol w:w="2702"/>
        <w:gridCol w:w="3648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8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Notes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218" w:type="dxa"/>
            <w:gridSpan w:val="2"/>
            <w:tcBorders>
              <w:top w:val="single" w:color="000000" w:sz="16" w:space="0"/>
              <w:left w:val="single" w:color="000000" w:sz="16" w:space="0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Output Created</w:t>
            </w:r>
          </w:p>
        </w:tc>
        <w:tc>
          <w:tcPr>
            <w:tcW w:w="3648" w:type="dxa"/>
            <w:tcBorders>
              <w:top w:val="single" w:color="000000" w:sz="16" w:space="0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22-SEP-2020 09:18:20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218" w:type="dxa"/>
            <w:gridSpan w:val="2"/>
            <w:tcBorders>
              <w:top w:val="nil"/>
              <w:left w:val="single" w:color="000000" w:sz="16" w:space="0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Comments</w:t>
            </w:r>
          </w:p>
        </w:tc>
        <w:tc>
          <w:tcPr>
            <w:tcW w:w="3648" w:type="dxa"/>
            <w:tcBorders>
              <w:top w:val="nil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516" w:type="dxa"/>
            <w:vMerge w:val="restart"/>
            <w:tcBorders>
              <w:top w:val="nil"/>
              <w:left w:val="single" w:color="000000" w:sz="16" w:space="0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Input</w:t>
            </w:r>
          </w:p>
        </w:tc>
        <w:tc>
          <w:tcPr>
            <w:tcW w:w="2702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Data</w:t>
            </w:r>
          </w:p>
        </w:tc>
        <w:tc>
          <w:tcPr>
            <w:tcW w:w="3648" w:type="dxa"/>
            <w:tcBorders>
              <w:top w:val="nil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D:\PKL dan PBL respati\Datapl2020\diaee.sav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516" w:type="dxa"/>
            <w:vMerge w:val="continue"/>
            <w:tcBorders>
              <w:top w:val="nil"/>
              <w:left w:val="single" w:color="000000" w:sz="16" w:space="0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02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Active Dataset</w:t>
            </w:r>
          </w:p>
        </w:tc>
        <w:tc>
          <w:tcPr>
            <w:tcW w:w="3648" w:type="dxa"/>
            <w:tcBorders>
              <w:top w:val="nil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DataSet1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516" w:type="dxa"/>
            <w:vMerge w:val="continue"/>
            <w:tcBorders>
              <w:top w:val="nil"/>
              <w:left w:val="single" w:color="000000" w:sz="16" w:space="0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02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Filter</w:t>
            </w:r>
          </w:p>
        </w:tc>
        <w:tc>
          <w:tcPr>
            <w:tcW w:w="3648" w:type="dxa"/>
            <w:tcBorders>
              <w:top w:val="nil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&lt;none&gt;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516" w:type="dxa"/>
            <w:vMerge w:val="continue"/>
            <w:tcBorders>
              <w:top w:val="nil"/>
              <w:left w:val="single" w:color="000000" w:sz="16" w:space="0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02" w:type="dxa"/>
            <w:tcBorders>
              <w:top w:val="nil"/>
              <w:left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Weight</w:t>
            </w:r>
          </w:p>
        </w:tc>
        <w:tc>
          <w:tcPr>
            <w:tcW w:w="3648" w:type="dxa"/>
            <w:tcBorders>
              <w:top w:val="nil"/>
              <w:left w:val="single" w:color="000000" w:sz="16" w:space="0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&lt;none&gt;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516" w:type="dxa"/>
            <w:vMerge w:val="continue"/>
            <w:tcBorders>
              <w:top w:val="nil"/>
              <w:left w:val="single" w:color="000000" w:sz="16" w:space="0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02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Split File</w:t>
            </w:r>
          </w:p>
        </w:tc>
        <w:tc>
          <w:tcPr>
            <w:tcW w:w="3648" w:type="dxa"/>
            <w:tcBorders>
              <w:top w:val="nil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&lt;none&gt;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516" w:type="dxa"/>
            <w:vMerge w:val="continue"/>
            <w:tcBorders>
              <w:top w:val="nil"/>
              <w:left w:val="single" w:color="000000" w:sz="16" w:space="0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02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 of Rows in Working Data File</w:t>
            </w:r>
          </w:p>
        </w:tc>
        <w:tc>
          <w:tcPr>
            <w:tcW w:w="3648" w:type="dxa"/>
            <w:tcBorders>
              <w:top w:val="nil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1142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516" w:type="dxa"/>
            <w:tcBorders>
              <w:top w:val="nil"/>
              <w:left w:val="single" w:color="000000" w:sz="16" w:space="0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Missing Value Handling</w:t>
            </w:r>
          </w:p>
        </w:tc>
        <w:tc>
          <w:tcPr>
            <w:tcW w:w="2702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Definition of Missing</w:t>
            </w:r>
          </w:p>
        </w:tc>
        <w:tc>
          <w:tcPr>
            <w:tcW w:w="3648" w:type="dxa"/>
            <w:tcBorders>
              <w:top w:val="nil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User-defined missing values are treated as missing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218" w:type="dxa"/>
            <w:gridSpan w:val="2"/>
            <w:tcBorders>
              <w:top w:val="nil"/>
              <w:left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Syntax</w:t>
            </w:r>
          </w:p>
        </w:tc>
        <w:tc>
          <w:tcPr>
            <w:tcW w:w="3648" w:type="dxa"/>
            <w:tcBorders>
              <w:top w:val="nil"/>
              <w:left w:val="single" w:color="000000" w:sz="16" w:space="0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LOGISTIC REGRESSION VARIABLES D_9</w:t>
            </w:r>
          </w:p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/METHOD=ENTER M_34</w:t>
            </w:r>
          </w:p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/METHOD=ENTER M_35</w:t>
            </w:r>
          </w:p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/METHOD=ENTER katM_40</w:t>
            </w:r>
          </w:p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/CLASSPLOT</w:t>
            </w:r>
          </w:p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/PRINT=CORR CI(95)</w:t>
            </w:r>
          </w:p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/CRITERIA=PIN(0.05) POUT(0.10) ITERATE(20) CUT(0.5).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516" w:type="dxa"/>
            <w:vMerge w:val="restart"/>
            <w:tcBorders>
              <w:top w:val="nil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Resources</w:t>
            </w:r>
          </w:p>
        </w:tc>
        <w:tc>
          <w:tcPr>
            <w:tcW w:w="2702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Processor Time</w:t>
            </w:r>
          </w:p>
        </w:tc>
        <w:tc>
          <w:tcPr>
            <w:tcW w:w="3648" w:type="dxa"/>
            <w:tcBorders>
              <w:top w:val="nil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00:00:00,08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516" w:type="dxa"/>
            <w:vMerge w:val="continue"/>
            <w:tcBorders>
              <w:top w:val="nil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02" w:type="dxa"/>
            <w:tcBorders>
              <w:top w:val="nil"/>
              <w:left w:val="nil"/>
              <w:bottom w:val="single" w:color="000000" w:sz="16" w:space="0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Elapsed Time</w:t>
            </w:r>
          </w:p>
        </w:tc>
        <w:tc>
          <w:tcPr>
            <w:tcW w:w="3648" w:type="dxa"/>
            <w:tcBorders>
              <w:top w:val="nil"/>
              <w:left w:val="single" w:color="000000" w:sz="16" w:space="0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00:00:00,09</w:t>
            </w:r>
          </w:p>
        </w:tc>
      </w:tr>
    </w:tbl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Style w:val="6"/>
        <w:tblW w:w="6173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791"/>
        <w:gridCol w:w="2142"/>
        <w:gridCol w:w="1120"/>
        <w:gridCol w:w="1120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61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Case Processing Summary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931" w:type="dxa"/>
            <w:gridSpan w:val="2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Unweighted Cases</w:t>
            </w:r>
            <w:r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120" w:type="dxa"/>
            <w:tcBorders>
              <w:top w:val="single" w:color="000000" w:sz="16" w:space="0"/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1120" w:type="dxa"/>
            <w:tcBorders>
              <w:top w:val="single" w:color="000000" w:sz="16" w:space="0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Percent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790" w:type="dxa"/>
            <w:vMerge w:val="restart"/>
            <w:tcBorders>
              <w:top w:val="single" w:color="000000" w:sz="16" w:space="0"/>
              <w:left w:val="single" w:color="000000" w:sz="16" w:space="0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Selected Cases</w:t>
            </w:r>
          </w:p>
        </w:tc>
        <w:tc>
          <w:tcPr>
            <w:tcW w:w="2141" w:type="dxa"/>
            <w:tcBorders>
              <w:top w:val="single" w:color="000000" w:sz="16" w:space="0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Included in Analysis</w:t>
            </w:r>
          </w:p>
        </w:tc>
        <w:tc>
          <w:tcPr>
            <w:tcW w:w="1120" w:type="dxa"/>
            <w:tcBorders>
              <w:top w:val="single" w:color="000000" w:sz="16" w:space="0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1142</w:t>
            </w:r>
          </w:p>
        </w:tc>
        <w:tc>
          <w:tcPr>
            <w:tcW w:w="1120" w:type="dxa"/>
            <w:tcBorders>
              <w:top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790" w:type="dxa"/>
            <w:vMerge w:val="continue"/>
            <w:tcBorders>
              <w:top w:val="single" w:color="000000" w:sz="16" w:space="0"/>
              <w:left w:val="single" w:color="000000" w:sz="16" w:space="0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41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Missing Cases</w:t>
            </w:r>
          </w:p>
        </w:tc>
        <w:tc>
          <w:tcPr>
            <w:tcW w:w="1120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20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790" w:type="dxa"/>
            <w:vMerge w:val="continue"/>
            <w:tcBorders>
              <w:top w:val="single" w:color="000000" w:sz="16" w:space="0"/>
              <w:left w:val="single" w:color="000000" w:sz="16" w:space="0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41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120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1142</w:t>
            </w:r>
          </w:p>
        </w:tc>
        <w:tc>
          <w:tcPr>
            <w:tcW w:w="1120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931" w:type="dxa"/>
            <w:gridSpan w:val="2"/>
            <w:tcBorders>
              <w:top w:val="nil"/>
              <w:left w:val="single" w:color="000000" w:sz="16" w:space="0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Unselected Cases</w:t>
            </w:r>
          </w:p>
        </w:tc>
        <w:tc>
          <w:tcPr>
            <w:tcW w:w="1120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20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931" w:type="dxa"/>
            <w:gridSpan w:val="2"/>
            <w:tcBorders>
              <w:top w:val="nil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120" w:type="dxa"/>
            <w:tcBorders>
              <w:top w:val="nil"/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1142</w:t>
            </w:r>
          </w:p>
        </w:tc>
        <w:tc>
          <w:tcPr>
            <w:tcW w:w="1120" w:type="dxa"/>
            <w:tcBorders>
              <w:top w:val="nil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61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a. If weight is in effect, see classification table for the total number of cases.</w:t>
            </w:r>
          </w:p>
        </w:tc>
      </w:tr>
    </w:tbl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Style w:val="6"/>
        <w:tblW w:w="3178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06"/>
        <w:gridCol w:w="1572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Dependent Variable Encoding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605" w:type="dxa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Original Value</w:t>
            </w:r>
          </w:p>
        </w:tc>
        <w:tc>
          <w:tcPr>
            <w:tcW w:w="1572" w:type="dxa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Internal Value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605" w:type="dxa"/>
            <w:tcBorders>
              <w:top w:val="single" w:color="000000" w:sz="16" w:space="0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YA</w:t>
            </w:r>
          </w:p>
        </w:tc>
        <w:tc>
          <w:tcPr>
            <w:tcW w:w="1572" w:type="dxa"/>
            <w:tcBorders>
              <w:top w:val="single" w:color="000000" w:sz="16" w:space="0"/>
              <w:left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605" w:type="dxa"/>
            <w:tcBorders>
              <w:top w:val="nil"/>
              <w:left w:val="single" w:color="000000" w:sz="16" w:space="0"/>
              <w:bottom w:val="single" w:color="000000" w:sz="16" w:space="0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TIDAK</w:t>
            </w:r>
          </w:p>
        </w:tc>
        <w:tc>
          <w:tcPr>
            <w:tcW w:w="1572" w:type="dxa"/>
            <w:tcBorders>
              <w:top w:val="nil"/>
              <w:left w:val="single" w:color="000000" w:sz="16" w:space="0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</w:tr>
    </w:tbl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</w:p>
    <w:p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>Block 0: Beginning Block</w:t>
      </w:r>
    </w:p>
    <w:p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6"/>
          <w:szCs w:val="26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Style w:val="6"/>
        <w:tblW w:w="9436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4"/>
        <w:gridCol w:w="2677"/>
        <w:gridCol w:w="1037"/>
        <w:gridCol w:w="1606"/>
        <w:gridCol w:w="1606"/>
        <w:gridCol w:w="1606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4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Classification Table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vertAlign w:val="superscript"/>
              </w:rPr>
              <w:t>a,b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03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713" w:type="dxa"/>
            <w:gridSpan w:val="2"/>
            <w:vMerge w:val="restart"/>
            <w:tcBorders>
              <w:top w:val="single" w:color="000000" w:sz="16" w:space="0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Observed</w:t>
            </w:r>
          </w:p>
        </w:tc>
        <w:tc>
          <w:tcPr>
            <w:tcW w:w="4818" w:type="dxa"/>
            <w:gridSpan w:val="3"/>
            <w:tcBorders>
              <w:top w:val="single" w:color="000000" w:sz="16" w:space="0"/>
              <w:left w:val="single" w:color="000000" w:sz="16" w:space="0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Predicted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03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713" w:type="dxa"/>
            <w:gridSpan w:val="2"/>
            <w:vMerge w:val="continue"/>
            <w:tcBorders>
              <w:top w:val="single" w:color="000000" w:sz="16" w:space="0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12" w:type="dxa"/>
            <w:gridSpan w:val="2"/>
            <w:tcBorders>
              <w:lef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ADA BALITA YANG MENDERITA DIARE 1 BULAN TERAKHIR</w:t>
            </w:r>
          </w:p>
        </w:tc>
        <w:tc>
          <w:tcPr>
            <w:tcW w:w="1606" w:type="dxa"/>
            <w:vMerge w:val="restart"/>
            <w:tcBorders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Percentage Correct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03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713" w:type="dxa"/>
            <w:gridSpan w:val="2"/>
            <w:vMerge w:val="continue"/>
            <w:tcBorders>
              <w:top w:val="single" w:color="000000" w:sz="16" w:space="0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06" w:type="dxa"/>
            <w:tcBorders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YA</w:t>
            </w:r>
          </w:p>
        </w:tc>
        <w:tc>
          <w:tcPr>
            <w:tcW w:w="1606" w:type="dxa"/>
            <w:tcBorders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TIDAK</w:t>
            </w:r>
          </w:p>
        </w:tc>
        <w:tc>
          <w:tcPr>
            <w:tcW w:w="1606" w:type="dxa"/>
            <w:vMerge w:val="continue"/>
            <w:tcBorders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03" w:type="dxa"/>
            <w:vMerge w:val="restart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Step 0</w:t>
            </w:r>
          </w:p>
        </w:tc>
        <w:tc>
          <w:tcPr>
            <w:tcW w:w="2676" w:type="dxa"/>
            <w:vMerge w:val="restart"/>
            <w:tcBorders>
              <w:top w:val="single" w:color="000000" w:sz="16" w:space="0"/>
              <w:left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ADA BALITA YANG MENDERITA DIARE 1 BULAN TERAKHIR</w:t>
            </w:r>
          </w:p>
        </w:tc>
        <w:tc>
          <w:tcPr>
            <w:tcW w:w="1037" w:type="dxa"/>
            <w:tcBorders>
              <w:top w:val="single" w:color="000000" w:sz="16" w:space="0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YA</w:t>
            </w:r>
          </w:p>
        </w:tc>
        <w:tc>
          <w:tcPr>
            <w:tcW w:w="1606" w:type="dxa"/>
            <w:tcBorders>
              <w:top w:val="single" w:color="000000" w:sz="16" w:space="0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606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</w:t>
            </w:r>
          </w:p>
        </w:tc>
        <w:tc>
          <w:tcPr>
            <w:tcW w:w="1606" w:type="dxa"/>
            <w:tcBorders>
              <w:top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03" w:type="dxa"/>
            <w:vMerge w:val="continue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76" w:type="dxa"/>
            <w:vMerge w:val="continue"/>
            <w:tcBorders>
              <w:top w:val="single" w:color="000000" w:sz="16" w:space="0"/>
              <w:left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37" w:type="dxa"/>
            <w:tcBorders>
              <w:top w:val="nil"/>
              <w:left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TIDAK</w:t>
            </w:r>
          </w:p>
        </w:tc>
        <w:tc>
          <w:tcPr>
            <w:tcW w:w="1606" w:type="dxa"/>
            <w:tcBorders>
              <w:top w:val="nil"/>
              <w:lef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1076</w:t>
            </w:r>
          </w:p>
        </w:tc>
        <w:tc>
          <w:tcPr>
            <w:tcW w:w="1606" w:type="dxa"/>
            <w:tcBorders>
              <w:top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03" w:type="dxa"/>
            <w:vMerge w:val="continue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713" w:type="dxa"/>
            <w:gridSpan w:val="2"/>
            <w:tcBorders>
              <w:top w:val="nil"/>
              <w:left w:val="nil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Overall Percentage</w:t>
            </w:r>
          </w:p>
        </w:tc>
        <w:tc>
          <w:tcPr>
            <w:tcW w:w="1606" w:type="dxa"/>
            <w:tcBorders>
              <w:top w:val="nil"/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nil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94.2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4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a. Constant is included in the model.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4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b. The cut value is .500</w:t>
            </w:r>
          </w:p>
        </w:tc>
      </w:tr>
    </w:tbl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Style w:val="6"/>
        <w:tblW w:w="8783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3"/>
        <w:gridCol w:w="1154"/>
        <w:gridCol w:w="1121"/>
        <w:gridCol w:w="1121"/>
        <w:gridCol w:w="1121"/>
        <w:gridCol w:w="1121"/>
        <w:gridCol w:w="1121"/>
        <w:gridCol w:w="1121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77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Variables in the Equation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057" w:type="dxa"/>
            <w:gridSpan w:val="2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color="000000" w:sz="16" w:space="0"/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</w:t>
            </w:r>
          </w:p>
        </w:tc>
        <w:tc>
          <w:tcPr>
            <w:tcW w:w="1120" w:type="dxa"/>
            <w:tcBorders>
              <w:top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S.E.</w:t>
            </w:r>
          </w:p>
        </w:tc>
        <w:tc>
          <w:tcPr>
            <w:tcW w:w="1120" w:type="dxa"/>
            <w:tcBorders>
              <w:top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Wald</w:t>
            </w:r>
          </w:p>
        </w:tc>
        <w:tc>
          <w:tcPr>
            <w:tcW w:w="1120" w:type="dxa"/>
            <w:tcBorders>
              <w:top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df</w:t>
            </w:r>
          </w:p>
        </w:tc>
        <w:tc>
          <w:tcPr>
            <w:tcW w:w="1120" w:type="dxa"/>
            <w:tcBorders>
              <w:top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Sig.</w:t>
            </w:r>
          </w:p>
        </w:tc>
        <w:tc>
          <w:tcPr>
            <w:tcW w:w="1120" w:type="dxa"/>
            <w:tcBorders>
              <w:top w:val="single" w:color="000000" w:sz="16" w:space="0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Exp(B)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03" w:type="dxa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Step 0</w:t>
            </w:r>
          </w:p>
        </w:tc>
        <w:tc>
          <w:tcPr>
            <w:tcW w:w="1154" w:type="dxa"/>
            <w:tcBorders>
              <w:top w:val="single" w:color="000000" w:sz="16" w:space="0"/>
              <w:left w:val="nil"/>
              <w:bottom w:val="single" w:color="000000" w:sz="16" w:space="0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Constant</w:t>
            </w:r>
          </w:p>
        </w:tc>
        <w:tc>
          <w:tcPr>
            <w:tcW w:w="1120" w:type="dxa"/>
            <w:tcBorders>
              <w:top w:val="single" w:color="000000" w:sz="16" w:space="0"/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2.791</w:t>
            </w:r>
          </w:p>
        </w:tc>
        <w:tc>
          <w:tcPr>
            <w:tcW w:w="1120" w:type="dxa"/>
            <w:tcBorders>
              <w:top w:val="single" w:color="000000" w:sz="16" w:space="0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.127</w:t>
            </w:r>
          </w:p>
        </w:tc>
        <w:tc>
          <w:tcPr>
            <w:tcW w:w="1120" w:type="dxa"/>
            <w:tcBorders>
              <w:top w:val="single" w:color="000000" w:sz="16" w:space="0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484.528</w:t>
            </w:r>
          </w:p>
        </w:tc>
        <w:tc>
          <w:tcPr>
            <w:tcW w:w="1120" w:type="dxa"/>
            <w:tcBorders>
              <w:top w:val="single" w:color="000000" w:sz="16" w:space="0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20" w:type="dxa"/>
            <w:tcBorders>
              <w:top w:val="single" w:color="000000" w:sz="16" w:space="0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  <w:tc>
          <w:tcPr>
            <w:tcW w:w="1120" w:type="dxa"/>
            <w:tcBorders>
              <w:top w:val="single" w:color="000000" w:sz="16" w:space="0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16.303</w:t>
            </w:r>
          </w:p>
        </w:tc>
      </w:tr>
    </w:tbl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Style w:val="6"/>
        <w:tblW w:w="6374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3"/>
        <w:gridCol w:w="1187"/>
        <w:gridCol w:w="921"/>
        <w:gridCol w:w="1121"/>
        <w:gridCol w:w="1121"/>
        <w:gridCol w:w="1121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637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Variables not in the Equation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010" w:type="dxa"/>
            <w:gridSpan w:val="3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color="000000" w:sz="16" w:space="0"/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Score</w:t>
            </w:r>
          </w:p>
        </w:tc>
        <w:tc>
          <w:tcPr>
            <w:tcW w:w="1120" w:type="dxa"/>
            <w:tcBorders>
              <w:top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df</w:t>
            </w:r>
          </w:p>
        </w:tc>
        <w:tc>
          <w:tcPr>
            <w:tcW w:w="1120" w:type="dxa"/>
            <w:tcBorders>
              <w:top w:val="single" w:color="000000" w:sz="16" w:space="0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Sig.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03" w:type="dxa"/>
            <w:vMerge w:val="restart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Step 0</w:t>
            </w:r>
          </w:p>
        </w:tc>
        <w:tc>
          <w:tcPr>
            <w:tcW w:w="1187" w:type="dxa"/>
            <w:tcBorders>
              <w:top w:val="single" w:color="000000" w:sz="16" w:space="0"/>
              <w:left w:val="nil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Variables</w:t>
            </w:r>
          </w:p>
        </w:tc>
        <w:tc>
          <w:tcPr>
            <w:tcW w:w="920" w:type="dxa"/>
            <w:tcBorders>
              <w:top w:val="single" w:color="000000" w:sz="16" w:space="0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M_34</w:t>
            </w:r>
          </w:p>
        </w:tc>
        <w:tc>
          <w:tcPr>
            <w:tcW w:w="1120" w:type="dxa"/>
            <w:tcBorders>
              <w:top w:val="single" w:color="000000" w:sz="16" w:space="0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42.249</w:t>
            </w:r>
          </w:p>
        </w:tc>
        <w:tc>
          <w:tcPr>
            <w:tcW w:w="1120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20" w:type="dxa"/>
            <w:tcBorders>
              <w:top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03" w:type="dxa"/>
            <w:vMerge w:val="continue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07" w:type="dxa"/>
            <w:gridSpan w:val="2"/>
            <w:tcBorders>
              <w:top w:val="nil"/>
              <w:left w:val="nil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Overall Statistics</w:t>
            </w:r>
          </w:p>
        </w:tc>
        <w:tc>
          <w:tcPr>
            <w:tcW w:w="1120" w:type="dxa"/>
            <w:tcBorders>
              <w:top w:val="nil"/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42.249</w:t>
            </w:r>
          </w:p>
        </w:tc>
        <w:tc>
          <w:tcPr>
            <w:tcW w:w="1120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20" w:type="dxa"/>
            <w:tcBorders>
              <w:top w:val="nil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</w:tr>
    </w:tbl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</w:p>
    <w:p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>Block 1: Method = Enter</w:t>
      </w:r>
    </w:p>
    <w:p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6"/>
          <w:szCs w:val="26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Style w:val="6"/>
        <w:tblW w:w="5370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3"/>
        <w:gridCol w:w="869"/>
        <w:gridCol w:w="1356"/>
        <w:gridCol w:w="1121"/>
        <w:gridCol w:w="1121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3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Omnibus Tests of Model Coefficients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772" w:type="dxa"/>
            <w:gridSpan w:val="2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5" w:type="dxa"/>
            <w:tcBorders>
              <w:top w:val="single" w:color="000000" w:sz="16" w:space="0"/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Chi-square</w:t>
            </w:r>
          </w:p>
        </w:tc>
        <w:tc>
          <w:tcPr>
            <w:tcW w:w="1120" w:type="dxa"/>
            <w:tcBorders>
              <w:top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df</w:t>
            </w:r>
          </w:p>
        </w:tc>
        <w:tc>
          <w:tcPr>
            <w:tcW w:w="1120" w:type="dxa"/>
            <w:tcBorders>
              <w:top w:val="single" w:color="000000" w:sz="16" w:space="0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Sig.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03" w:type="dxa"/>
            <w:vMerge w:val="restart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Step 1</w:t>
            </w:r>
          </w:p>
        </w:tc>
        <w:tc>
          <w:tcPr>
            <w:tcW w:w="869" w:type="dxa"/>
            <w:tcBorders>
              <w:top w:val="single" w:color="000000" w:sz="16" w:space="0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Step</w:t>
            </w:r>
          </w:p>
        </w:tc>
        <w:tc>
          <w:tcPr>
            <w:tcW w:w="1355" w:type="dxa"/>
            <w:tcBorders>
              <w:top w:val="single" w:color="000000" w:sz="16" w:space="0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24.897</w:t>
            </w:r>
          </w:p>
        </w:tc>
        <w:tc>
          <w:tcPr>
            <w:tcW w:w="1120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20" w:type="dxa"/>
            <w:tcBorders>
              <w:top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03" w:type="dxa"/>
            <w:vMerge w:val="continue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Block</w:t>
            </w:r>
          </w:p>
        </w:tc>
        <w:tc>
          <w:tcPr>
            <w:tcW w:w="1355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24.897</w:t>
            </w: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20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03" w:type="dxa"/>
            <w:vMerge w:val="continue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color="000000" w:sz="16" w:space="0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Model</w:t>
            </w:r>
          </w:p>
        </w:tc>
        <w:tc>
          <w:tcPr>
            <w:tcW w:w="1355" w:type="dxa"/>
            <w:tcBorders>
              <w:top w:val="nil"/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24.897</w:t>
            </w:r>
          </w:p>
        </w:tc>
        <w:tc>
          <w:tcPr>
            <w:tcW w:w="1120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20" w:type="dxa"/>
            <w:tcBorders>
              <w:top w:val="nil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</w:tr>
    </w:tbl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Style w:val="6"/>
        <w:tblW w:w="5621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03"/>
        <w:gridCol w:w="1606"/>
        <w:gridCol w:w="1606"/>
        <w:gridCol w:w="1606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6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Model Summary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03" w:type="dxa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Step</w:t>
            </w:r>
          </w:p>
        </w:tc>
        <w:tc>
          <w:tcPr>
            <w:tcW w:w="1606" w:type="dxa"/>
            <w:tcBorders>
              <w:top w:val="single" w:color="000000" w:sz="16" w:space="0"/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-2 Log likelihood</w:t>
            </w:r>
          </w:p>
        </w:tc>
        <w:tc>
          <w:tcPr>
            <w:tcW w:w="1606" w:type="dxa"/>
            <w:tcBorders>
              <w:top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Cox &amp; Snell R Square</w:t>
            </w:r>
          </w:p>
        </w:tc>
        <w:tc>
          <w:tcPr>
            <w:tcW w:w="1606" w:type="dxa"/>
            <w:tcBorders>
              <w:top w:val="single" w:color="000000" w:sz="16" w:space="0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Nagelkerke R Square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03" w:type="dxa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606" w:type="dxa"/>
            <w:tcBorders>
              <w:top w:val="single" w:color="000000" w:sz="16" w:space="0"/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479.529</w:t>
            </w:r>
            <w:r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606" w:type="dxa"/>
            <w:tcBorders>
              <w:top w:val="single" w:color="000000" w:sz="16" w:space="0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.022</w:t>
            </w:r>
          </w:p>
        </w:tc>
        <w:tc>
          <w:tcPr>
            <w:tcW w:w="1606" w:type="dxa"/>
            <w:tcBorders>
              <w:top w:val="single" w:color="000000" w:sz="16" w:space="0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.060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6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a. Estimation terminated at iteration number 6 because parameter estimates changed by less than .001.</w:t>
            </w:r>
          </w:p>
        </w:tc>
      </w:tr>
    </w:tbl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Style w:val="6"/>
        <w:tblW w:w="9436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4"/>
        <w:gridCol w:w="2677"/>
        <w:gridCol w:w="1037"/>
        <w:gridCol w:w="1606"/>
        <w:gridCol w:w="1606"/>
        <w:gridCol w:w="1606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4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Classification Table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vertAlign w:val="superscript"/>
              </w:rPr>
              <w:t>a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03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713" w:type="dxa"/>
            <w:gridSpan w:val="2"/>
            <w:vMerge w:val="restart"/>
            <w:tcBorders>
              <w:top w:val="single" w:color="000000" w:sz="16" w:space="0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Observed</w:t>
            </w:r>
          </w:p>
        </w:tc>
        <w:tc>
          <w:tcPr>
            <w:tcW w:w="4818" w:type="dxa"/>
            <w:gridSpan w:val="3"/>
            <w:tcBorders>
              <w:top w:val="single" w:color="000000" w:sz="16" w:space="0"/>
              <w:left w:val="single" w:color="000000" w:sz="16" w:space="0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Predicted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03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713" w:type="dxa"/>
            <w:gridSpan w:val="2"/>
            <w:vMerge w:val="continue"/>
            <w:tcBorders>
              <w:top w:val="single" w:color="000000" w:sz="16" w:space="0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12" w:type="dxa"/>
            <w:gridSpan w:val="2"/>
            <w:tcBorders>
              <w:lef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ADA BALITA YANG MENDERITA DIARE 1 BULAN TERAKHIR</w:t>
            </w:r>
          </w:p>
        </w:tc>
        <w:tc>
          <w:tcPr>
            <w:tcW w:w="1606" w:type="dxa"/>
            <w:vMerge w:val="restart"/>
            <w:tcBorders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Percentage Correct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03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713" w:type="dxa"/>
            <w:gridSpan w:val="2"/>
            <w:vMerge w:val="continue"/>
            <w:tcBorders>
              <w:top w:val="single" w:color="000000" w:sz="16" w:space="0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06" w:type="dxa"/>
            <w:tcBorders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YA</w:t>
            </w:r>
          </w:p>
        </w:tc>
        <w:tc>
          <w:tcPr>
            <w:tcW w:w="1606" w:type="dxa"/>
            <w:tcBorders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TIDAK</w:t>
            </w:r>
          </w:p>
        </w:tc>
        <w:tc>
          <w:tcPr>
            <w:tcW w:w="1606" w:type="dxa"/>
            <w:vMerge w:val="continue"/>
            <w:tcBorders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03" w:type="dxa"/>
            <w:vMerge w:val="restart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Step 1</w:t>
            </w:r>
          </w:p>
        </w:tc>
        <w:tc>
          <w:tcPr>
            <w:tcW w:w="2676" w:type="dxa"/>
            <w:vMerge w:val="restart"/>
            <w:tcBorders>
              <w:top w:val="single" w:color="000000" w:sz="16" w:space="0"/>
              <w:left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ADA BALITA YANG MENDERITA DIARE 1 BULAN TERAKHIR</w:t>
            </w:r>
          </w:p>
        </w:tc>
        <w:tc>
          <w:tcPr>
            <w:tcW w:w="1037" w:type="dxa"/>
            <w:tcBorders>
              <w:top w:val="single" w:color="000000" w:sz="16" w:space="0"/>
              <w:left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YA</w:t>
            </w:r>
          </w:p>
        </w:tc>
        <w:tc>
          <w:tcPr>
            <w:tcW w:w="1606" w:type="dxa"/>
            <w:tcBorders>
              <w:top w:val="single" w:color="000000" w:sz="16" w:space="0"/>
              <w:lef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606" w:type="dxa"/>
            <w:tcBorders>
              <w:top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</w:t>
            </w:r>
          </w:p>
        </w:tc>
        <w:tc>
          <w:tcPr>
            <w:tcW w:w="1606" w:type="dxa"/>
            <w:tcBorders>
              <w:top w:val="single" w:color="000000" w:sz="16" w:space="0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03" w:type="dxa"/>
            <w:vMerge w:val="continue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76" w:type="dxa"/>
            <w:vMerge w:val="continue"/>
            <w:tcBorders>
              <w:top w:val="single" w:color="000000" w:sz="16" w:space="0"/>
              <w:left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37" w:type="dxa"/>
            <w:tcBorders>
              <w:top w:val="nil"/>
              <w:left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TIDAK</w:t>
            </w:r>
          </w:p>
        </w:tc>
        <w:tc>
          <w:tcPr>
            <w:tcW w:w="1606" w:type="dxa"/>
            <w:tcBorders>
              <w:top w:val="nil"/>
              <w:lef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1076</w:t>
            </w:r>
          </w:p>
        </w:tc>
        <w:tc>
          <w:tcPr>
            <w:tcW w:w="1606" w:type="dxa"/>
            <w:tcBorders>
              <w:top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03" w:type="dxa"/>
            <w:vMerge w:val="continue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713" w:type="dxa"/>
            <w:gridSpan w:val="2"/>
            <w:tcBorders>
              <w:top w:val="nil"/>
              <w:left w:val="nil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Overall Percentage</w:t>
            </w:r>
          </w:p>
        </w:tc>
        <w:tc>
          <w:tcPr>
            <w:tcW w:w="1606" w:type="dxa"/>
            <w:tcBorders>
              <w:top w:val="nil"/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nil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94.2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4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a. The cut value is .500</w:t>
            </w:r>
          </w:p>
        </w:tc>
      </w:tr>
    </w:tbl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Style w:val="6"/>
        <w:tblW w:w="11126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03"/>
        <w:gridCol w:w="1155"/>
        <w:gridCol w:w="1121"/>
        <w:gridCol w:w="1121"/>
        <w:gridCol w:w="1121"/>
        <w:gridCol w:w="1121"/>
        <w:gridCol w:w="1121"/>
        <w:gridCol w:w="1121"/>
        <w:gridCol w:w="1121"/>
        <w:gridCol w:w="1121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111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Variables in the Equation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157" w:type="dxa"/>
            <w:gridSpan w:val="2"/>
            <w:vMerge w:val="restart"/>
            <w:tcBorders>
              <w:top w:val="single" w:color="000000" w:sz="16" w:space="0"/>
              <w:left w:val="single" w:color="000000" w:sz="16" w:space="0"/>
              <w:bottom w:val="nil"/>
              <w:right w:val="nil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vMerge w:val="restart"/>
            <w:tcBorders>
              <w:top w:val="single" w:color="000000" w:sz="16" w:space="0"/>
              <w:lef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</w:t>
            </w:r>
          </w:p>
        </w:tc>
        <w:tc>
          <w:tcPr>
            <w:tcW w:w="1120" w:type="dxa"/>
            <w:vMerge w:val="restart"/>
            <w:tcBorders>
              <w:top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S.E.</w:t>
            </w:r>
          </w:p>
        </w:tc>
        <w:tc>
          <w:tcPr>
            <w:tcW w:w="1120" w:type="dxa"/>
            <w:vMerge w:val="restart"/>
            <w:tcBorders>
              <w:top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Wald</w:t>
            </w:r>
          </w:p>
        </w:tc>
        <w:tc>
          <w:tcPr>
            <w:tcW w:w="1120" w:type="dxa"/>
            <w:vMerge w:val="restart"/>
            <w:tcBorders>
              <w:top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df</w:t>
            </w:r>
          </w:p>
        </w:tc>
        <w:tc>
          <w:tcPr>
            <w:tcW w:w="1120" w:type="dxa"/>
            <w:vMerge w:val="restart"/>
            <w:tcBorders>
              <w:top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Sig.</w:t>
            </w:r>
          </w:p>
        </w:tc>
        <w:tc>
          <w:tcPr>
            <w:tcW w:w="1120" w:type="dxa"/>
            <w:vMerge w:val="restart"/>
            <w:tcBorders>
              <w:top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Exp(B)</w:t>
            </w:r>
          </w:p>
        </w:tc>
        <w:tc>
          <w:tcPr>
            <w:tcW w:w="2240" w:type="dxa"/>
            <w:gridSpan w:val="2"/>
            <w:tcBorders>
              <w:top w:val="single" w:color="000000" w:sz="16" w:space="0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95% C.I.for EXP(B)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157" w:type="dxa"/>
            <w:gridSpan w:val="2"/>
            <w:vMerge w:val="continue"/>
            <w:tcBorders>
              <w:top w:val="single" w:color="000000" w:sz="16" w:space="0"/>
              <w:left w:val="single" w:color="000000" w:sz="16" w:space="0"/>
              <w:bottom w:val="nil"/>
              <w:right w:val="nil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0" w:type="dxa"/>
            <w:vMerge w:val="continue"/>
            <w:tcBorders>
              <w:top w:val="single" w:color="000000" w:sz="16" w:space="0"/>
              <w:lef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0" w:type="dxa"/>
            <w:vMerge w:val="continue"/>
            <w:tcBorders>
              <w:top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0" w:type="dxa"/>
            <w:vMerge w:val="continue"/>
            <w:tcBorders>
              <w:top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0" w:type="dxa"/>
            <w:vMerge w:val="continue"/>
            <w:tcBorders>
              <w:top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0" w:type="dxa"/>
            <w:vMerge w:val="continue"/>
            <w:tcBorders>
              <w:top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0" w:type="dxa"/>
            <w:vMerge w:val="continue"/>
            <w:tcBorders>
              <w:top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0" w:type="dxa"/>
            <w:tcBorders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Lower</w:t>
            </w:r>
          </w:p>
        </w:tc>
        <w:tc>
          <w:tcPr>
            <w:tcW w:w="1120" w:type="dxa"/>
            <w:tcBorders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Upper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003" w:type="dxa"/>
            <w:vMerge w:val="restart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Step 1</w:t>
            </w:r>
            <w:r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154" w:type="dxa"/>
            <w:tcBorders>
              <w:top w:val="single" w:color="000000" w:sz="16" w:space="0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M_34</w:t>
            </w:r>
          </w:p>
        </w:tc>
        <w:tc>
          <w:tcPr>
            <w:tcW w:w="1120" w:type="dxa"/>
            <w:tcBorders>
              <w:top w:val="single" w:color="000000" w:sz="16" w:space="0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1.942</w:t>
            </w:r>
          </w:p>
        </w:tc>
        <w:tc>
          <w:tcPr>
            <w:tcW w:w="1120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.342</w:t>
            </w:r>
          </w:p>
        </w:tc>
        <w:tc>
          <w:tcPr>
            <w:tcW w:w="1120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32.340</w:t>
            </w:r>
          </w:p>
        </w:tc>
        <w:tc>
          <w:tcPr>
            <w:tcW w:w="1120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20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  <w:tc>
          <w:tcPr>
            <w:tcW w:w="1120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6.973</w:t>
            </w:r>
          </w:p>
        </w:tc>
        <w:tc>
          <w:tcPr>
            <w:tcW w:w="1120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3.571</w:t>
            </w:r>
          </w:p>
        </w:tc>
        <w:tc>
          <w:tcPr>
            <w:tcW w:w="1120" w:type="dxa"/>
            <w:tcBorders>
              <w:top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13.618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003" w:type="dxa"/>
            <w:vMerge w:val="continue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single" w:color="000000" w:sz="16" w:space="0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Constant</w:t>
            </w:r>
          </w:p>
        </w:tc>
        <w:tc>
          <w:tcPr>
            <w:tcW w:w="1120" w:type="dxa"/>
            <w:tcBorders>
              <w:top w:val="nil"/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-.892</w:t>
            </w:r>
          </w:p>
        </w:tc>
        <w:tc>
          <w:tcPr>
            <w:tcW w:w="1120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.637</w:t>
            </w:r>
          </w:p>
        </w:tc>
        <w:tc>
          <w:tcPr>
            <w:tcW w:w="1120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1.961</w:t>
            </w:r>
          </w:p>
        </w:tc>
        <w:tc>
          <w:tcPr>
            <w:tcW w:w="1120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20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.161</w:t>
            </w:r>
          </w:p>
        </w:tc>
        <w:tc>
          <w:tcPr>
            <w:tcW w:w="1120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.410</w:t>
            </w:r>
          </w:p>
        </w:tc>
        <w:tc>
          <w:tcPr>
            <w:tcW w:w="1120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111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a. Variable(s) entered on step 1: M_34.</w:t>
            </w:r>
          </w:p>
        </w:tc>
      </w:tr>
    </w:tbl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Style w:val="6"/>
        <w:tblW w:w="4333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2"/>
        <w:gridCol w:w="1155"/>
        <w:gridCol w:w="1155"/>
        <w:gridCol w:w="1121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43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Correlation Matrix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057" w:type="dxa"/>
            <w:gridSpan w:val="2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single" w:color="000000" w:sz="16" w:space="0"/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Constant</w:t>
            </w:r>
          </w:p>
        </w:tc>
        <w:tc>
          <w:tcPr>
            <w:tcW w:w="1120" w:type="dxa"/>
            <w:tcBorders>
              <w:top w:val="single" w:color="000000" w:sz="16" w:space="0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M_34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03" w:type="dxa"/>
            <w:vMerge w:val="restart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Step 1</w:t>
            </w:r>
          </w:p>
        </w:tc>
        <w:tc>
          <w:tcPr>
            <w:tcW w:w="1154" w:type="dxa"/>
            <w:tcBorders>
              <w:top w:val="single" w:color="000000" w:sz="16" w:space="0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Constant</w:t>
            </w:r>
          </w:p>
        </w:tc>
        <w:tc>
          <w:tcPr>
            <w:tcW w:w="1154" w:type="dxa"/>
            <w:tcBorders>
              <w:top w:val="single" w:color="000000" w:sz="16" w:space="0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1120" w:type="dxa"/>
            <w:tcBorders>
              <w:top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-.979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03" w:type="dxa"/>
            <w:vMerge w:val="continue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single" w:color="000000" w:sz="16" w:space="0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M_34</w:t>
            </w:r>
          </w:p>
        </w:tc>
        <w:tc>
          <w:tcPr>
            <w:tcW w:w="1154" w:type="dxa"/>
            <w:tcBorders>
              <w:top w:val="nil"/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-.979</w:t>
            </w:r>
          </w:p>
        </w:tc>
        <w:tc>
          <w:tcPr>
            <w:tcW w:w="1120" w:type="dxa"/>
            <w:tcBorders>
              <w:top w:val="nil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1.000</w:t>
            </w:r>
          </w:p>
        </w:tc>
      </w:tr>
    </w:tbl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    Step number: 1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    Observed Groups and Predicted Probabilities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1600 +                                                                                                    +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I                                                                                                    I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I                                                                                                    I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F        I                                                                                                    I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R   1200 +                                                                                                    +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E        I                                                                                               T    I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Q        I                                                                                               T    I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U        I                                                                                               T    I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E    800 +                                                                                               T    +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N        I                                                                                               T    I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C        I                                                                                               T    I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Y        I                                                                                               T    I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400 +                                                                                               T    +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I                                                                                               T    I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I                                                                                               T    I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I                                                                          T                    Y    I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Predicted ---------+---------+---------+---------+---------+---------+---------+---------+---------+----------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Prob:   0       ,1        ,2        ,3        ,4        ,5        ,6        ,7        ,8        ,9         1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Group:  YYYYYYYYYYYYYYYYYYYYYYYYYYYYYYYYYYYYYYYYYYYYYYYYYYTTTTTTTTTTTTTTTTTTTTTTTTTTTTTTTTTTTTTTTTTTTTTTTTTT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 Predicted Probability is of Membership for TIDAK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 The Cut Value is ,50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 Symbols: Y - YA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          T - TIDAK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 Each Symbol Represents 100 Cases.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</w:p>
    <w:p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>Block 2: Method = Enter</w:t>
      </w:r>
    </w:p>
    <w:p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6"/>
          <w:szCs w:val="26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Style w:val="6"/>
        <w:tblW w:w="5370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3"/>
        <w:gridCol w:w="869"/>
        <w:gridCol w:w="1356"/>
        <w:gridCol w:w="1121"/>
        <w:gridCol w:w="1121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3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Omnibus Tests of Model Coefficients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772" w:type="dxa"/>
            <w:gridSpan w:val="2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5" w:type="dxa"/>
            <w:tcBorders>
              <w:top w:val="single" w:color="000000" w:sz="16" w:space="0"/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Chi-square</w:t>
            </w:r>
          </w:p>
        </w:tc>
        <w:tc>
          <w:tcPr>
            <w:tcW w:w="1120" w:type="dxa"/>
            <w:tcBorders>
              <w:top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df</w:t>
            </w:r>
          </w:p>
        </w:tc>
        <w:tc>
          <w:tcPr>
            <w:tcW w:w="1120" w:type="dxa"/>
            <w:tcBorders>
              <w:top w:val="single" w:color="000000" w:sz="16" w:space="0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Sig.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03" w:type="dxa"/>
            <w:vMerge w:val="restart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Step 1</w:t>
            </w:r>
          </w:p>
        </w:tc>
        <w:tc>
          <w:tcPr>
            <w:tcW w:w="869" w:type="dxa"/>
            <w:tcBorders>
              <w:top w:val="single" w:color="000000" w:sz="16" w:space="0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Step</w:t>
            </w:r>
          </w:p>
        </w:tc>
        <w:tc>
          <w:tcPr>
            <w:tcW w:w="1355" w:type="dxa"/>
            <w:tcBorders>
              <w:top w:val="single" w:color="000000" w:sz="16" w:space="0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3.950</w:t>
            </w:r>
          </w:p>
        </w:tc>
        <w:tc>
          <w:tcPr>
            <w:tcW w:w="1120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20" w:type="dxa"/>
            <w:tcBorders>
              <w:top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.047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03" w:type="dxa"/>
            <w:vMerge w:val="continue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Block</w:t>
            </w:r>
          </w:p>
        </w:tc>
        <w:tc>
          <w:tcPr>
            <w:tcW w:w="1355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3.950</w:t>
            </w: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20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.047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03" w:type="dxa"/>
            <w:vMerge w:val="continue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color="000000" w:sz="16" w:space="0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Model</w:t>
            </w:r>
          </w:p>
        </w:tc>
        <w:tc>
          <w:tcPr>
            <w:tcW w:w="1355" w:type="dxa"/>
            <w:tcBorders>
              <w:top w:val="nil"/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28.848</w:t>
            </w:r>
          </w:p>
        </w:tc>
        <w:tc>
          <w:tcPr>
            <w:tcW w:w="1120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20" w:type="dxa"/>
            <w:tcBorders>
              <w:top w:val="nil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</w:tr>
    </w:tbl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Style w:val="6"/>
        <w:tblW w:w="5621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03"/>
        <w:gridCol w:w="1606"/>
        <w:gridCol w:w="1606"/>
        <w:gridCol w:w="1606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6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Model Summary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03" w:type="dxa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Step</w:t>
            </w:r>
          </w:p>
        </w:tc>
        <w:tc>
          <w:tcPr>
            <w:tcW w:w="1606" w:type="dxa"/>
            <w:tcBorders>
              <w:top w:val="single" w:color="000000" w:sz="16" w:space="0"/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-2 Log likelihood</w:t>
            </w:r>
          </w:p>
        </w:tc>
        <w:tc>
          <w:tcPr>
            <w:tcW w:w="1606" w:type="dxa"/>
            <w:tcBorders>
              <w:top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Cox &amp; Snell R Square</w:t>
            </w:r>
          </w:p>
        </w:tc>
        <w:tc>
          <w:tcPr>
            <w:tcW w:w="1606" w:type="dxa"/>
            <w:tcBorders>
              <w:top w:val="single" w:color="000000" w:sz="16" w:space="0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Nagelkerke R Square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03" w:type="dxa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606" w:type="dxa"/>
            <w:tcBorders>
              <w:top w:val="single" w:color="000000" w:sz="16" w:space="0"/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475.579</w:t>
            </w:r>
            <w:r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606" w:type="dxa"/>
            <w:tcBorders>
              <w:top w:val="single" w:color="000000" w:sz="16" w:space="0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.025</w:t>
            </w:r>
          </w:p>
        </w:tc>
        <w:tc>
          <w:tcPr>
            <w:tcW w:w="1606" w:type="dxa"/>
            <w:tcBorders>
              <w:top w:val="single" w:color="000000" w:sz="16" w:space="0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.070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6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a. Estimation terminated at iteration number 6 because parameter estimates changed by less than .001.</w:t>
            </w:r>
          </w:p>
        </w:tc>
      </w:tr>
    </w:tbl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Style w:val="6"/>
        <w:tblW w:w="9436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4"/>
        <w:gridCol w:w="2677"/>
        <w:gridCol w:w="1037"/>
        <w:gridCol w:w="1606"/>
        <w:gridCol w:w="1606"/>
        <w:gridCol w:w="1606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4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Classification Table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vertAlign w:val="superscript"/>
              </w:rPr>
              <w:t>a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03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713" w:type="dxa"/>
            <w:gridSpan w:val="2"/>
            <w:vMerge w:val="restart"/>
            <w:tcBorders>
              <w:top w:val="single" w:color="000000" w:sz="16" w:space="0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Observed</w:t>
            </w:r>
          </w:p>
        </w:tc>
        <w:tc>
          <w:tcPr>
            <w:tcW w:w="4818" w:type="dxa"/>
            <w:gridSpan w:val="3"/>
            <w:tcBorders>
              <w:top w:val="single" w:color="000000" w:sz="16" w:space="0"/>
              <w:left w:val="single" w:color="000000" w:sz="16" w:space="0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Predicted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03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713" w:type="dxa"/>
            <w:gridSpan w:val="2"/>
            <w:vMerge w:val="continue"/>
            <w:tcBorders>
              <w:top w:val="single" w:color="000000" w:sz="16" w:space="0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12" w:type="dxa"/>
            <w:gridSpan w:val="2"/>
            <w:tcBorders>
              <w:lef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ADA BALITA YANG MENDERITA DIARE 1 BULAN TERAKHIR</w:t>
            </w:r>
          </w:p>
        </w:tc>
        <w:tc>
          <w:tcPr>
            <w:tcW w:w="1606" w:type="dxa"/>
            <w:vMerge w:val="restart"/>
            <w:tcBorders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Percentage Correct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03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713" w:type="dxa"/>
            <w:gridSpan w:val="2"/>
            <w:vMerge w:val="continue"/>
            <w:tcBorders>
              <w:top w:val="single" w:color="000000" w:sz="16" w:space="0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06" w:type="dxa"/>
            <w:tcBorders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YA</w:t>
            </w:r>
          </w:p>
        </w:tc>
        <w:tc>
          <w:tcPr>
            <w:tcW w:w="1606" w:type="dxa"/>
            <w:tcBorders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TIDAK</w:t>
            </w:r>
          </w:p>
        </w:tc>
        <w:tc>
          <w:tcPr>
            <w:tcW w:w="1606" w:type="dxa"/>
            <w:vMerge w:val="continue"/>
            <w:tcBorders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03" w:type="dxa"/>
            <w:vMerge w:val="restart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Step 1</w:t>
            </w:r>
          </w:p>
        </w:tc>
        <w:tc>
          <w:tcPr>
            <w:tcW w:w="2676" w:type="dxa"/>
            <w:vMerge w:val="restart"/>
            <w:tcBorders>
              <w:top w:val="single" w:color="000000" w:sz="16" w:space="0"/>
              <w:left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ADA BALITA YANG MENDERITA DIARE 1 BULAN TERAKHIR</w:t>
            </w:r>
          </w:p>
        </w:tc>
        <w:tc>
          <w:tcPr>
            <w:tcW w:w="1037" w:type="dxa"/>
            <w:tcBorders>
              <w:top w:val="single" w:color="000000" w:sz="16" w:space="0"/>
              <w:left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YA</w:t>
            </w:r>
          </w:p>
        </w:tc>
        <w:tc>
          <w:tcPr>
            <w:tcW w:w="1606" w:type="dxa"/>
            <w:tcBorders>
              <w:top w:val="single" w:color="000000" w:sz="16" w:space="0"/>
              <w:lef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606" w:type="dxa"/>
            <w:tcBorders>
              <w:top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</w:t>
            </w:r>
          </w:p>
        </w:tc>
        <w:tc>
          <w:tcPr>
            <w:tcW w:w="1606" w:type="dxa"/>
            <w:tcBorders>
              <w:top w:val="single" w:color="000000" w:sz="16" w:space="0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03" w:type="dxa"/>
            <w:vMerge w:val="continue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76" w:type="dxa"/>
            <w:vMerge w:val="continue"/>
            <w:tcBorders>
              <w:top w:val="single" w:color="000000" w:sz="16" w:space="0"/>
              <w:left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37" w:type="dxa"/>
            <w:tcBorders>
              <w:top w:val="nil"/>
              <w:left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TIDAK</w:t>
            </w:r>
          </w:p>
        </w:tc>
        <w:tc>
          <w:tcPr>
            <w:tcW w:w="1606" w:type="dxa"/>
            <w:tcBorders>
              <w:top w:val="nil"/>
              <w:lef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1076</w:t>
            </w:r>
          </w:p>
        </w:tc>
        <w:tc>
          <w:tcPr>
            <w:tcW w:w="1606" w:type="dxa"/>
            <w:tcBorders>
              <w:top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03" w:type="dxa"/>
            <w:vMerge w:val="continue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713" w:type="dxa"/>
            <w:gridSpan w:val="2"/>
            <w:tcBorders>
              <w:top w:val="nil"/>
              <w:left w:val="nil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Overall Percentage</w:t>
            </w:r>
          </w:p>
        </w:tc>
        <w:tc>
          <w:tcPr>
            <w:tcW w:w="1606" w:type="dxa"/>
            <w:tcBorders>
              <w:top w:val="nil"/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nil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94.2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4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a. The cut value is .500</w:t>
            </w:r>
          </w:p>
        </w:tc>
      </w:tr>
    </w:tbl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Style w:val="6"/>
        <w:tblW w:w="11126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03"/>
        <w:gridCol w:w="1155"/>
        <w:gridCol w:w="1121"/>
        <w:gridCol w:w="1121"/>
        <w:gridCol w:w="1121"/>
        <w:gridCol w:w="1121"/>
        <w:gridCol w:w="1121"/>
        <w:gridCol w:w="1121"/>
        <w:gridCol w:w="1121"/>
        <w:gridCol w:w="1121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111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Variables in the Equation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157" w:type="dxa"/>
            <w:gridSpan w:val="2"/>
            <w:vMerge w:val="restart"/>
            <w:tcBorders>
              <w:top w:val="single" w:color="000000" w:sz="16" w:space="0"/>
              <w:left w:val="single" w:color="000000" w:sz="16" w:space="0"/>
              <w:bottom w:val="nil"/>
              <w:right w:val="nil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vMerge w:val="restart"/>
            <w:tcBorders>
              <w:top w:val="single" w:color="000000" w:sz="16" w:space="0"/>
              <w:lef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</w:t>
            </w:r>
          </w:p>
        </w:tc>
        <w:tc>
          <w:tcPr>
            <w:tcW w:w="1120" w:type="dxa"/>
            <w:vMerge w:val="restart"/>
            <w:tcBorders>
              <w:top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S.E.</w:t>
            </w:r>
          </w:p>
        </w:tc>
        <w:tc>
          <w:tcPr>
            <w:tcW w:w="1120" w:type="dxa"/>
            <w:vMerge w:val="restart"/>
            <w:tcBorders>
              <w:top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Wald</w:t>
            </w:r>
          </w:p>
        </w:tc>
        <w:tc>
          <w:tcPr>
            <w:tcW w:w="1120" w:type="dxa"/>
            <w:vMerge w:val="restart"/>
            <w:tcBorders>
              <w:top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df</w:t>
            </w:r>
          </w:p>
        </w:tc>
        <w:tc>
          <w:tcPr>
            <w:tcW w:w="1120" w:type="dxa"/>
            <w:vMerge w:val="restart"/>
            <w:tcBorders>
              <w:top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Sig.</w:t>
            </w:r>
          </w:p>
        </w:tc>
        <w:tc>
          <w:tcPr>
            <w:tcW w:w="1120" w:type="dxa"/>
            <w:vMerge w:val="restart"/>
            <w:tcBorders>
              <w:top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Exp(B)</w:t>
            </w:r>
          </w:p>
        </w:tc>
        <w:tc>
          <w:tcPr>
            <w:tcW w:w="2240" w:type="dxa"/>
            <w:gridSpan w:val="2"/>
            <w:tcBorders>
              <w:top w:val="single" w:color="000000" w:sz="16" w:space="0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95% C.I.for EXP(B)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157" w:type="dxa"/>
            <w:gridSpan w:val="2"/>
            <w:vMerge w:val="continue"/>
            <w:tcBorders>
              <w:top w:val="single" w:color="000000" w:sz="16" w:space="0"/>
              <w:left w:val="single" w:color="000000" w:sz="16" w:space="0"/>
              <w:bottom w:val="nil"/>
              <w:right w:val="nil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0" w:type="dxa"/>
            <w:vMerge w:val="continue"/>
            <w:tcBorders>
              <w:top w:val="single" w:color="000000" w:sz="16" w:space="0"/>
              <w:lef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0" w:type="dxa"/>
            <w:vMerge w:val="continue"/>
            <w:tcBorders>
              <w:top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0" w:type="dxa"/>
            <w:vMerge w:val="continue"/>
            <w:tcBorders>
              <w:top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0" w:type="dxa"/>
            <w:vMerge w:val="continue"/>
            <w:tcBorders>
              <w:top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0" w:type="dxa"/>
            <w:vMerge w:val="continue"/>
            <w:tcBorders>
              <w:top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0" w:type="dxa"/>
            <w:vMerge w:val="continue"/>
            <w:tcBorders>
              <w:top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0" w:type="dxa"/>
            <w:tcBorders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Lower</w:t>
            </w:r>
          </w:p>
        </w:tc>
        <w:tc>
          <w:tcPr>
            <w:tcW w:w="1120" w:type="dxa"/>
            <w:tcBorders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Upper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003" w:type="dxa"/>
            <w:vMerge w:val="restart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Step 1</w:t>
            </w:r>
            <w:r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154" w:type="dxa"/>
            <w:tcBorders>
              <w:top w:val="single" w:color="000000" w:sz="16" w:space="0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M_34</w:t>
            </w:r>
          </w:p>
        </w:tc>
        <w:tc>
          <w:tcPr>
            <w:tcW w:w="1120" w:type="dxa"/>
            <w:tcBorders>
              <w:top w:val="single" w:color="000000" w:sz="16" w:space="0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1.032</w:t>
            </w:r>
          </w:p>
        </w:tc>
        <w:tc>
          <w:tcPr>
            <w:tcW w:w="1120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.592</w:t>
            </w:r>
          </w:p>
        </w:tc>
        <w:tc>
          <w:tcPr>
            <w:tcW w:w="1120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3.041</w:t>
            </w:r>
          </w:p>
        </w:tc>
        <w:tc>
          <w:tcPr>
            <w:tcW w:w="1120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20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.081</w:t>
            </w:r>
          </w:p>
        </w:tc>
        <w:tc>
          <w:tcPr>
            <w:tcW w:w="1120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2.806</w:t>
            </w:r>
          </w:p>
        </w:tc>
        <w:tc>
          <w:tcPr>
            <w:tcW w:w="1120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.880</w:t>
            </w:r>
          </w:p>
        </w:tc>
        <w:tc>
          <w:tcPr>
            <w:tcW w:w="1120" w:type="dxa"/>
            <w:tcBorders>
              <w:top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8.948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003" w:type="dxa"/>
            <w:vMerge w:val="continue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54" w:type="dxa"/>
            <w:tcBorders>
              <w:top w:val="nil"/>
              <w:left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M_35</w:t>
            </w:r>
          </w:p>
        </w:tc>
        <w:tc>
          <w:tcPr>
            <w:tcW w:w="1120" w:type="dxa"/>
            <w:tcBorders>
              <w:top w:val="nil"/>
              <w:lef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1.196</w:t>
            </w:r>
          </w:p>
        </w:tc>
        <w:tc>
          <w:tcPr>
            <w:tcW w:w="1120" w:type="dxa"/>
            <w:tcBorders>
              <w:top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.592</w:t>
            </w:r>
          </w:p>
        </w:tc>
        <w:tc>
          <w:tcPr>
            <w:tcW w:w="1120" w:type="dxa"/>
            <w:tcBorders>
              <w:top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4.077</w:t>
            </w:r>
          </w:p>
        </w:tc>
        <w:tc>
          <w:tcPr>
            <w:tcW w:w="1120" w:type="dxa"/>
            <w:tcBorders>
              <w:top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20" w:type="dxa"/>
            <w:tcBorders>
              <w:top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.043</w:t>
            </w:r>
          </w:p>
        </w:tc>
        <w:tc>
          <w:tcPr>
            <w:tcW w:w="1120" w:type="dxa"/>
            <w:tcBorders>
              <w:top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3.308</w:t>
            </w:r>
          </w:p>
        </w:tc>
        <w:tc>
          <w:tcPr>
            <w:tcW w:w="1120" w:type="dxa"/>
            <w:tcBorders>
              <w:top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1.036</w:t>
            </w:r>
          </w:p>
        </w:tc>
        <w:tc>
          <w:tcPr>
            <w:tcW w:w="1120" w:type="dxa"/>
            <w:tcBorders>
              <w:top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10.564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003" w:type="dxa"/>
            <w:vMerge w:val="continue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single" w:color="000000" w:sz="16" w:space="0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Constant</w:t>
            </w:r>
          </w:p>
        </w:tc>
        <w:tc>
          <w:tcPr>
            <w:tcW w:w="1120" w:type="dxa"/>
            <w:tcBorders>
              <w:top w:val="nil"/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-1.440</w:t>
            </w:r>
          </w:p>
        </w:tc>
        <w:tc>
          <w:tcPr>
            <w:tcW w:w="1120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.682</w:t>
            </w:r>
          </w:p>
        </w:tc>
        <w:tc>
          <w:tcPr>
            <w:tcW w:w="1120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4.461</w:t>
            </w:r>
          </w:p>
        </w:tc>
        <w:tc>
          <w:tcPr>
            <w:tcW w:w="1120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20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.035</w:t>
            </w:r>
          </w:p>
        </w:tc>
        <w:tc>
          <w:tcPr>
            <w:tcW w:w="1120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.237</w:t>
            </w:r>
          </w:p>
        </w:tc>
        <w:tc>
          <w:tcPr>
            <w:tcW w:w="1120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111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a. Variable(s) entered on step 1: M_35.</w:t>
            </w:r>
          </w:p>
        </w:tc>
      </w:tr>
    </w:tbl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Style w:val="6"/>
        <w:tblW w:w="5454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2"/>
        <w:gridCol w:w="1155"/>
        <w:gridCol w:w="1155"/>
        <w:gridCol w:w="1121"/>
        <w:gridCol w:w="1121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4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Correlation Matrix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057" w:type="dxa"/>
            <w:gridSpan w:val="2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single" w:color="000000" w:sz="16" w:space="0"/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Constant</w:t>
            </w:r>
          </w:p>
        </w:tc>
        <w:tc>
          <w:tcPr>
            <w:tcW w:w="1120" w:type="dxa"/>
            <w:tcBorders>
              <w:top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M_34</w:t>
            </w:r>
          </w:p>
        </w:tc>
        <w:tc>
          <w:tcPr>
            <w:tcW w:w="1120" w:type="dxa"/>
            <w:tcBorders>
              <w:top w:val="single" w:color="000000" w:sz="16" w:space="0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M_35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03" w:type="dxa"/>
            <w:vMerge w:val="restart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Step 1</w:t>
            </w:r>
          </w:p>
        </w:tc>
        <w:tc>
          <w:tcPr>
            <w:tcW w:w="1154" w:type="dxa"/>
            <w:tcBorders>
              <w:top w:val="single" w:color="000000" w:sz="16" w:space="0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Constant</w:t>
            </w:r>
          </w:p>
        </w:tc>
        <w:tc>
          <w:tcPr>
            <w:tcW w:w="1154" w:type="dxa"/>
            <w:tcBorders>
              <w:top w:val="single" w:color="000000" w:sz="16" w:space="0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1120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-.300</w:t>
            </w:r>
          </w:p>
        </w:tc>
        <w:tc>
          <w:tcPr>
            <w:tcW w:w="1120" w:type="dxa"/>
            <w:tcBorders>
              <w:top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-.305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03" w:type="dxa"/>
            <w:vMerge w:val="continue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M_34</w:t>
            </w:r>
          </w:p>
        </w:tc>
        <w:tc>
          <w:tcPr>
            <w:tcW w:w="1154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-.300</w:t>
            </w: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1120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-.810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03" w:type="dxa"/>
            <w:vMerge w:val="continue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single" w:color="000000" w:sz="16" w:space="0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M_35</w:t>
            </w:r>
          </w:p>
        </w:tc>
        <w:tc>
          <w:tcPr>
            <w:tcW w:w="1154" w:type="dxa"/>
            <w:tcBorders>
              <w:top w:val="nil"/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-.305</w:t>
            </w:r>
          </w:p>
        </w:tc>
        <w:tc>
          <w:tcPr>
            <w:tcW w:w="1120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-.810</w:t>
            </w:r>
          </w:p>
        </w:tc>
        <w:tc>
          <w:tcPr>
            <w:tcW w:w="1120" w:type="dxa"/>
            <w:tcBorders>
              <w:top w:val="nil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1.000</w:t>
            </w:r>
          </w:p>
        </w:tc>
      </w:tr>
    </w:tbl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    Step number: 1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    Observed Groups and Predicted Probabilities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1600 +                                                                                                    +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I                                                                                                    I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I                                                                                                    I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F        I                                                                                                    I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R   1200 +                                                                                                    +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E        I                                                                                               T    I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Q        I                                                                                               T    I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U        I                                                                                               T    I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E    800 +                                                                                               T    +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N        I                                                                                               T    I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C        I                                                                                               T    I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Y        I                                                                                               T    I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400 +                                                                                               T    +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I                                                                                               T    I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I                                                                                               T    I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I                                                                                               Y    I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Predicted ---------+---------+---------+---------+---------+---------+---------+---------+---------+----------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Prob:   0       ,1        ,2        ,3        ,4        ,5        ,6        ,7        ,8        ,9         1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Group:  YYYYYYYYYYYYYYYYYYYYYYYYYYYYYYYYYYYYYYYYYYYYYYYYYYTTTTTTTTTTTTTTTTTTTTTTTTTTTTTTTTTTTTTTTTTTTTTTTTTT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 Predicted Probability is of Membership for TIDAK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 The Cut Value is ,50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 Symbols: Y - YA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          T - TIDAK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 Each Symbol Represents 100 Cases.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</w:p>
    <w:p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>Block 3: Method = Enter</w:t>
      </w:r>
    </w:p>
    <w:p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6"/>
          <w:szCs w:val="26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Style w:val="6"/>
        <w:tblW w:w="5370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3"/>
        <w:gridCol w:w="869"/>
        <w:gridCol w:w="1356"/>
        <w:gridCol w:w="1121"/>
        <w:gridCol w:w="1121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3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Omnibus Tests of Model Coefficients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772" w:type="dxa"/>
            <w:gridSpan w:val="2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5" w:type="dxa"/>
            <w:tcBorders>
              <w:top w:val="single" w:color="000000" w:sz="16" w:space="0"/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Chi-square</w:t>
            </w:r>
          </w:p>
        </w:tc>
        <w:tc>
          <w:tcPr>
            <w:tcW w:w="1120" w:type="dxa"/>
            <w:tcBorders>
              <w:top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df</w:t>
            </w:r>
          </w:p>
        </w:tc>
        <w:tc>
          <w:tcPr>
            <w:tcW w:w="1120" w:type="dxa"/>
            <w:tcBorders>
              <w:top w:val="single" w:color="000000" w:sz="16" w:space="0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Sig.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03" w:type="dxa"/>
            <w:vMerge w:val="restart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Step 1</w:t>
            </w:r>
          </w:p>
        </w:tc>
        <w:tc>
          <w:tcPr>
            <w:tcW w:w="869" w:type="dxa"/>
            <w:tcBorders>
              <w:top w:val="single" w:color="000000" w:sz="16" w:space="0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Step</w:t>
            </w:r>
          </w:p>
        </w:tc>
        <w:tc>
          <w:tcPr>
            <w:tcW w:w="1355" w:type="dxa"/>
            <w:tcBorders>
              <w:top w:val="single" w:color="000000" w:sz="16" w:space="0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14.485</w:t>
            </w:r>
          </w:p>
        </w:tc>
        <w:tc>
          <w:tcPr>
            <w:tcW w:w="1120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20" w:type="dxa"/>
            <w:tcBorders>
              <w:top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03" w:type="dxa"/>
            <w:vMerge w:val="continue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Block</w:t>
            </w:r>
          </w:p>
        </w:tc>
        <w:tc>
          <w:tcPr>
            <w:tcW w:w="1355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14.485</w:t>
            </w: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20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03" w:type="dxa"/>
            <w:vMerge w:val="continue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color="000000" w:sz="16" w:space="0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Model</w:t>
            </w:r>
          </w:p>
        </w:tc>
        <w:tc>
          <w:tcPr>
            <w:tcW w:w="1355" w:type="dxa"/>
            <w:tcBorders>
              <w:top w:val="nil"/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43.333</w:t>
            </w:r>
          </w:p>
        </w:tc>
        <w:tc>
          <w:tcPr>
            <w:tcW w:w="1120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20" w:type="dxa"/>
            <w:tcBorders>
              <w:top w:val="nil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</w:tr>
    </w:tbl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Style w:val="6"/>
        <w:tblW w:w="5621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03"/>
        <w:gridCol w:w="1606"/>
        <w:gridCol w:w="1606"/>
        <w:gridCol w:w="1606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6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Model Summary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03" w:type="dxa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Step</w:t>
            </w:r>
          </w:p>
        </w:tc>
        <w:tc>
          <w:tcPr>
            <w:tcW w:w="1606" w:type="dxa"/>
            <w:tcBorders>
              <w:top w:val="single" w:color="000000" w:sz="16" w:space="0"/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-2 Log likelihood</w:t>
            </w:r>
          </w:p>
        </w:tc>
        <w:tc>
          <w:tcPr>
            <w:tcW w:w="1606" w:type="dxa"/>
            <w:tcBorders>
              <w:top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Cox &amp; Snell R Square</w:t>
            </w:r>
          </w:p>
        </w:tc>
        <w:tc>
          <w:tcPr>
            <w:tcW w:w="1606" w:type="dxa"/>
            <w:tcBorders>
              <w:top w:val="single" w:color="000000" w:sz="16" w:space="0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Nagelkerke R Square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03" w:type="dxa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606" w:type="dxa"/>
            <w:tcBorders>
              <w:top w:val="single" w:color="000000" w:sz="16" w:space="0"/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461.094</w:t>
            </w:r>
            <w:r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606" w:type="dxa"/>
            <w:tcBorders>
              <w:top w:val="single" w:color="000000" w:sz="16" w:space="0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.037</w:t>
            </w:r>
          </w:p>
        </w:tc>
        <w:tc>
          <w:tcPr>
            <w:tcW w:w="1606" w:type="dxa"/>
            <w:tcBorders>
              <w:top w:val="single" w:color="000000" w:sz="16" w:space="0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.104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6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a. Estimation terminated at iteration number 6 because parameter estimates changed by less than .001.</w:t>
            </w:r>
          </w:p>
        </w:tc>
      </w:tr>
    </w:tbl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Style w:val="6"/>
        <w:tblW w:w="9436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4"/>
        <w:gridCol w:w="2677"/>
        <w:gridCol w:w="1037"/>
        <w:gridCol w:w="1606"/>
        <w:gridCol w:w="1606"/>
        <w:gridCol w:w="1606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4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Classification Table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vertAlign w:val="superscript"/>
              </w:rPr>
              <w:t>a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03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713" w:type="dxa"/>
            <w:gridSpan w:val="2"/>
            <w:vMerge w:val="restart"/>
            <w:tcBorders>
              <w:top w:val="single" w:color="000000" w:sz="16" w:space="0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Observed</w:t>
            </w:r>
          </w:p>
        </w:tc>
        <w:tc>
          <w:tcPr>
            <w:tcW w:w="4818" w:type="dxa"/>
            <w:gridSpan w:val="3"/>
            <w:tcBorders>
              <w:top w:val="single" w:color="000000" w:sz="16" w:space="0"/>
              <w:left w:val="single" w:color="000000" w:sz="16" w:space="0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Predicted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03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713" w:type="dxa"/>
            <w:gridSpan w:val="2"/>
            <w:vMerge w:val="continue"/>
            <w:tcBorders>
              <w:top w:val="single" w:color="000000" w:sz="16" w:space="0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12" w:type="dxa"/>
            <w:gridSpan w:val="2"/>
            <w:tcBorders>
              <w:lef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ADA BALITA YANG MENDERITA DIARE 1 BULAN TERAKHIR</w:t>
            </w:r>
          </w:p>
        </w:tc>
        <w:tc>
          <w:tcPr>
            <w:tcW w:w="1606" w:type="dxa"/>
            <w:vMerge w:val="restart"/>
            <w:tcBorders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Percentage Correct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03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713" w:type="dxa"/>
            <w:gridSpan w:val="2"/>
            <w:vMerge w:val="continue"/>
            <w:tcBorders>
              <w:top w:val="single" w:color="000000" w:sz="16" w:space="0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06" w:type="dxa"/>
            <w:tcBorders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YA</w:t>
            </w:r>
          </w:p>
        </w:tc>
        <w:tc>
          <w:tcPr>
            <w:tcW w:w="1606" w:type="dxa"/>
            <w:tcBorders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TIDAK</w:t>
            </w:r>
          </w:p>
        </w:tc>
        <w:tc>
          <w:tcPr>
            <w:tcW w:w="1606" w:type="dxa"/>
            <w:vMerge w:val="continue"/>
            <w:tcBorders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03" w:type="dxa"/>
            <w:vMerge w:val="restart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Step 1</w:t>
            </w:r>
          </w:p>
        </w:tc>
        <w:tc>
          <w:tcPr>
            <w:tcW w:w="2676" w:type="dxa"/>
            <w:vMerge w:val="restart"/>
            <w:tcBorders>
              <w:top w:val="single" w:color="000000" w:sz="16" w:space="0"/>
              <w:left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ADA BALITA YANG MENDERITA DIARE 1 BULAN TERAKHIR</w:t>
            </w:r>
          </w:p>
        </w:tc>
        <w:tc>
          <w:tcPr>
            <w:tcW w:w="1037" w:type="dxa"/>
            <w:tcBorders>
              <w:top w:val="single" w:color="000000" w:sz="16" w:space="0"/>
              <w:left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YA</w:t>
            </w:r>
          </w:p>
        </w:tc>
        <w:tc>
          <w:tcPr>
            <w:tcW w:w="1606" w:type="dxa"/>
            <w:tcBorders>
              <w:top w:val="single" w:color="000000" w:sz="16" w:space="0"/>
              <w:lef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606" w:type="dxa"/>
            <w:tcBorders>
              <w:top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</w:t>
            </w:r>
          </w:p>
        </w:tc>
        <w:tc>
          <w:tcPr>
            <w:tcW w:w="1606" w:type="dxa"/>
            <w:tcBorders>
              <w:top w:val="single" w:color="000000" w:sz="16" w:space="0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03" w:type="dxa"/>
            <w:vMerge w:val="continue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76" w:type="dxa"/>
            <w:vMerge w:val="continue"/>
            <w:tcBorders>
              <w:top w:val="single" w:color="000000" w:sz="16" w:space="0"/>
              <w:left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37" w:type="dxa"/>
            <w:tcBorders>
              <w:top w:val="nil"/>
              <w:left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TIDAK</w:t>
            </w:r>
          </w:p>
        </w:tc>
        <w:tc>
          <w:tcPr>
            <w:tcW w:w="1606" w:type="dxa"/>
            <w:tcBorders>
              <w:top w:val="nil"/>
              <w:lef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606" w:type="dxa"/>
            <w:tcBorders>
              <w:top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1076</w:t>
            </w:r>
          </w:p>
        </w:tc>
        <w:tc>
          <w:tcPr>
            <w:tcW w:w="1606" w:type="dxa"/>
            <w:tcBorders>
              <w:top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03" w:type="dxa"/>
            <w:vMerge w:val="continue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713" w:type="dxa"/>
            <w:gridSpan w:val="2"/>
            <w:tcBorders>
              <w:top w:val="nil"/>
              <w:left w:val="nil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Overall Percentage</w:t>
            </w:r>
          </w:p>
        </w:tc>
        <w:tc>
          <w:tcPr>
            <w:tcW w:w="1606" w:type="dxa"/>
            <w:tcBorders>
              <w:top w:val="nil"/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nil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94.2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4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a. The cut value is .500</w:t>
            </w:r>
          </w:p>
        </w:tc>
      </w:tr>
    </w:tbl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Style w:val="6"/>
        <w:tblW w:w="11126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03"/>
        <w:gridCol w:w="1155"/>
        <w:gridCol w:w="1121"/>
        <w:gridCol w:w="1121"/>
        <w:gridCol w:w="1121"/>
        <w:gridCol w:w="1121"/>
        <w:gridCol w:w="1121"/>
        <w:gridCol w:w="1121"/>
        <w:gridCol w:w="1121"/>
        <w:gridCol w:w="1121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111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Variables in the Equation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157" w:type="dxa"/>
            <w:gridSpan w:val="2"/>
            <w:vMerge w:val="restart"/>
            <w:tcBorders>
              <w:top w:val="single" w:color="000000" w:sz="16" w:space="0"/>
              <w:left w:val="single" w:color="000000" w:sz="16" w:space="0"/>
              <w:bottom w:val="nil"/>
              <w:right w:val="nil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vMerge w:val="restart"/>
            <w:tcBorders>
              <w:top w:val="single" w:color="000000" w:sz="16" w:space="0"/>
              <w:lef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</w:t>
            </w:r>
          </w:p>
        </w:tc>
        <w:tc>
          <w:tcPr>
            <w:tcW w:w="1120" w:type="dxa"/>
            <w:vMerge w:val="restart"/>
            <w:tcBorders>
              <w:top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S.E.</w:t>
            </w:r>
          </w:p>
        </w:tc>
        <w:tc>
          <w:tcPr>
            <w:tcW w:w="1120" w:type="dxa"/>
            <w:vMerge w:val="restart"/>
            <w:tcBorders>
              <w:top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Wald</w:t>
            </w:r>
          </w:p>
        </w:tc>
        <w:tc>
          <w:tcPr>
            <w:tcW w:w="1120" w:type="dxa"/>
            <w:vMerge w:val="restart"/>
            <w:tcBorders>
              <w:top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df</w:t>
            </w:r>
          </w:p>
        </w:tc>
        <w:tc>
          <w:tcPr>
            <w:tcW w:w="1120" w:type="dxa"/>
            <w:vMerge w:val="restart"/>
            <w:tcBorders>
              <w:top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Sig.</w:t>
            </w:r>
          </w:p>
        </w:tc>
        <w:tc>
          <w:tcPr>
            <w:tcW w:w="1120" w:type="dxa"/>
            <w:vMerge w:val="restart"/>
            <w:tcBorders>
              <w:top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Exp(B)</w:t>
            </w:r>
          </w:p>
        </w:tc>
        <w:tc>
          <w:tcPr>
            <w:tcW w:w="2240" w:type="dxa"/>
            <w:gridSpan w:val="2"/>
            <w:tcBorders>
              <w:top w:val="single" w:color="000000" w:sz="16" w:space="0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95% C.I.for EXP(B)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157" w:type="dxa"/>
            <w:gridSpan w:val="2"/>
            <w:vMerge w:val="continue"/>
            <w:tcBorders>
              <w:top w:val="single" w:color="000000" w:sz="16" w:space="0"/>
              <w:left w:val="single" w:color="000000" w:sz="16" w:space="0"/>
              <w:bottom w:val="nil"/>
              <w:right w:val="nil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0" w:type="dxa"/>
            <w:vMerge w:val="continue"/>
            <w:tcBorders>
              <w:top w:val="single" w:color="000000" w:sz="16" w:space="0"/>
              <w:lef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0" w:type="dxa"/>
            <w:vMerge w:val="continue"/>
            <w:tcBorders>
              <w:top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0" w:type="dxa"/>
            <w:vMerge w:val="continue"/>
            <w:tcBorders>
              <w:top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0" w:type="dxa"/>
            <w:vMerge w:val="continue"/>
            <w:tcBorders>
              <w:top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0" w:type="dxa"/>
            <w:vMerge w:val="continue"/>
            <w:tcBorders>
              <w:top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0" w:type="dxa"/>
            <w:vMerge w:val="continue"/>
            <w:tcBorders>
              <w:top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0" w:type="dxa"/>
            <w:tcBorders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Lower</w:t>
            </w:r>
          </w:p>
        </w:tc>
        <w:tc>
          <w:tcPr>
            <w:tcW w:w="1120" w:type="dxa"/>
            <w:tcBorders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Upper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003" w:type="dxa"/>
            <w:vMerge w:val="restart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Step 1</w:t>
            </w:r>
            <w:r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154" w:type="dxa"/>
            <w:tcBorders>
              <w:top w:val="single" w:color="000000" w:sz="16" w:space="0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M_34</w:t>
            </w:r>
          </w:p>
        </w:tc>
        <w:tc>
          <w:tcPr>
            <w:tcW w:w="1120" w:type="dxa"/>
            <w:tcBorders>
              <w:top w:val="single" w:color="000000" w:sz="16" w:space="0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.590</w:t>
            </w:r>
          </w:p>
        </w:tc>
        <w:tc>
          <w:tcPr>
            <w:tcW w:w="1120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.579</w:t>
            </w:r>
          </w:p>
        </w:tc>
        <w:tc>
          <w:tcPr>
            <w:tcW w:w="1120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1.038</w:t>
            </w:r>
          </w:p>
        </w:tc>
        <w:tc>
          <w:tcPr>
            <w:tcW w:w="1120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20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.308</w:t>
            </w:r>
          </w:p>
        </w:tc>
        <w:tc>
          <w:tcPr>
            <w:tcW w:w="1120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1.805</w:t>
            </w:r>
          </w:p>
        </w:tc>
        <w:tc>
          <w:tcPr>
            <w:tcW w:w="1120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.580</w:t>
            </w:r>
          </w:p>
        </w:tc>
        <w:tc>
          <w:tcPr>
            <w:tcW w:w="1120" w:type="dxa"/>
            <w:tcBorders>
              <w:top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5.618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003" w:type="dxa"/>
            <w:vMerge w:val="continue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54" w:type="dxa"/>
            <w:tcBorders>
              <w:top w:val="nil"/>
              <w:left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M_35</w:t>
            </w:r>
          </w:p>
        </w:tc>
        <w:tc>
          <w:tcPr>
            <w:tcW w:w="1120" w:type="dxa"/>
            <w:tcBorders>
              <w:top w:val="nil"/>
              <w:lef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1.350</w:t>
            </w:r>
          </w:p>
        </w:tc>
        <w:tc>
          <w:tcPr>
            <w:tcW w:w="1120" w:type="dxa"/>
            <w:tcBorders>
              <w:top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.574</w:t>
            </w:r>
          </w:p>
        </w:tc>
        <w:tc>
          <w:tcPr>
            <w:tcW w:w="1120" w:type="dxa"/>
            <w:tcBorders>
              <w:top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5.537</w:t>
            </w:r>
          </w:p>
        </w:tc>
        <w:tc>
          <w:tcPr>
            <w:tcW w:w="1120" w:type="dxa"/>
            <w:tcBorders>
              <w:top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20" w:type="dxa"/>
            <w:tcBorders>
              <w:top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.019</w:t>
            </w:r>
          </w:p>
        </w:tc>
        <w:tc>
          <w:tcPr>
            <w:tcW w:w="1120" w:type="dxa"/>
            <w:tcBorders>
              <w:top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3.858</w:t>
            </w:r>
          </w:p>
        </w:tc>
        <w:tc>
          <w:tcPr>
            <w:tcW w:w="1120" w:type="dxa"/>
            <w:tcBorders>
              <w:top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1.253</w:t>
            </w:r>
          </w:p>
        </w:tc>
        <w:tc>
          <w:tcPr>
            <w:tcW w:w="1120" w:type="dxa"/>
            <w:tcBorders>
              <w:top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11.878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003" w:type="dxa"/>
            <w:vMerge w:val="continue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54" w:type="dxa"/>
            <w:tcBorders>
              <w:top w:val="nil"/>
              <w:left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katM_40</w:t>
            </w:r>
          </w:p>
        </w:tc>
        <w:tc>
          <w:tcPr>
            <w:tcW w:w="1120" w:type="dxa"/>
            <w:tcBorders>
              <w:top w:val="nil"/>
              <w:lef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1.061</w:t>
            </w:r>
          </w:p>
        </w:tc>
        <w:tc>
          <w:tcPr>
            <w:tcW w:w="1120" w:type="dxa"/>
            <w:tcBorders>
              <w:top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.270</w:t>
            </w:r>
          </w:p>
        </w:tc>
        <w:tc>
          <w:tcPr>
            <w:tcW w:w="1120" w:type="dxa"/>
            <w:tcBorders>
              <w:top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15.405</w:t>
            </w:r>
          </w:p>
        </w:tc>
        <w:tc>
          <w:tcPr>
            <w:tcW w:w="1120" w:type="dxa"/>
            <w:tcBorders>
              <w:top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20" w:type="dxa"/>
            <w:tcBorders>
              <w:top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  <w:tc>
          <w:tcPr>
            <w:tcW w:w="1120" w:type="dxa"/>
            <w:tcBorders>
              <w:top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2.888</w:t>
            </w:r>
          </w:p>
        </w:tc>
        <w:tc>
          <w:tcPr>
            <w:tcW w:w="1120" w:type="dxa"/>
            <w:tcBorders>
              <w:top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1.701</w:t>
            </w:r>
          </w:p>
        </w:tc>
        <w:tc>
          <w:tcPr>
            <w:tcW w:w="1120" w:type="dxa"/>
            <w:tcBorders>
              <w:top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4.906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003" w:type="dxa"/>
            <w:vMerge w:val="continue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single" w:color="000000" w:sz="16" w:space="0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Constant</w:t>
            </w:r>
          </w:p>
        </w:tc>
        <w:tc>
          <w:tcPr>
            <w:tcW w:w="1120" w:type="dxa"/>
            <w:tcBorders>
              <w:top w:val="nil"/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-2.671</w:t>
            </w:r>
          </w:p>
        </w:tc>
        <w:tc>
          <w:tcPr>
            <w:tcW w:w="1120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.768</w:t>
            </w:r>
          </w:p>
        </w:tc>
        <w:tc>
          <w:tcPr>
            <w:tcW w:w="1120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12.112</w:t>
            </w:r>
          </w:p>
        </w:tc>
        <w:tc>
          <w:tcPr>
            <w:tcW w:w="1120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20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.001</w:t>
            </w:r>
          </w:p>
        </w:tc>
        <w:tc>
          <w:tcPr>
            <w:tcW w:w="1120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.069</w:t>
            </w:r>
          </w:p>
        </w:tc>
        <w:tc>
          <w:tcPr>
            <w:tcW w:w="1120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111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a. Variable(s) entered on step 1: katM_40.</w:t>
            </w:r>
          </w:p>
        </w:tc>
      </w:tr>
    </w:tbl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Style w:val="6"/>
        <w:tblW w:w="6575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3"/>
        <w:gridCol w:w="1154"/>
        <w:gridCol w:w="1155"/>
        <w:gridCol w:w="1121"/>
        <w:gridCol w:w="1121"/>
        <w:gridCol w:w="1121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65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Correlation Matrix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057" w:type="dxa"/>
            <w:gridSpan w:val="2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single" w:color="000000" w:sz="16" w:space="0"/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Constant</w:t>
            </w:r>
          </w:p>
        </w:tc>
        <w:tc>
          <w:tcPr>
            <w:tcW w:w="1120" w:type="dxa"/>
            <w:tcBorders>
              <w:top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M_34</w:t>
            </w:r>
          </w:p>
        </w:tc>
        <w:tc>
          <w:tcPr>
            <w:tcW w:w="1120" w:type="dxa"/>
            <w:tcBorders>
              <w:top w:val="single" w:color="000000" w:sz="16" w:space="0"/>
              <w:bottom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M_35</w:t>
            </w:r>
          </w:p>
        </w:tc>
        <w:tc>
          <w:tcPr>
            <w:tcW w:w="1120" w:type="dxa"/>
            <w:tcBorders>
              <w:top w:val="single" w:color="000000" w:sz="16" w:space="0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bottom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katM_40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03" w:type="dxa"/>
            <w:vMerge w:val="restart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Step 1</w:t>
            </w:r>
          </w:p>
        </w:tc>
        <w:tc>
          <w:tcPr>
            <w:tcW w:w="1154" w:type="dxa"/>
            <w:tcBorders>
              <w:top w:val="single" w:color="000000" w:sz="16" w:space="0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Constant</w:t>
            </w:r>
          </w:p>
        </w:tc>
        <w:tc>
          <w:tcPr>
            <w:tcW w:w="1154" w:type="dxa"/>
            <w:tcBorders>
              <w:top w:val="single" w:color="000000" w:sz="16" w:space="0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1120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-.212</w:t>
            </w:r>
          </w:p>
        </w:tc>
        <w:tc>
          <w:tcPr>
            <w:tcW w:w="1120" w:type="dxa"/>
            <w:tcBorders>
              <w:top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-.330</w:t>
            </w:r>
          </w:p>
        </w:tc>
        <w:tc>
          <w:tcPr>
            <w:tcW w:w="1120" w:type="dxa"/>
            <w:tcBorders>
              <w:top w:val="single" w:color="000000" w:sz="16" w:space="0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-.408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03" w:type="dxa"/>
            <w:vMerge w:val="continue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M_34</w:t>
            </w:r>
          </w:p>
        </w:tc>
        <w:tc>
          <w:tcPr>
            <w:tcW w:w="1154" w:type="dxa"/>
            <w:tcBorders>
              <w:top w:val="nil"/>
              <w:left w:val="single" w:color="000000" w:sz="16" w:space="0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-.212</w:t>
            </w: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112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-.783</w:t>
            </w:r>
          </w:p>
        </w:tc>
        <w:tc>
          <w:tcPr>
            <w:tcW w:w="1120" w:type="dxa"/>
            <w:tcBorders>
              <w:top w:val="nil"/>
              <w:bottom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-.179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03" w:type="dxa"/>
            <w:vMerge w:val="continue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54" w:type="dxa"/>
            <w:tcBorders>
              <w:top w:val="nil"/>
              <w:left w:val="nil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M_35</w:t>
            </w:r>
          </w:p>
        </w:tc>
        <w:tc>
          <w:tcPr>
            <w:tcW w:w="1154" w:type="dxa"/>
            <w:tcBorders>
              <w:top w:val="nil"/>
              <w:lef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-.330</w:t>
            </w:r>
          </w:p>
        </w:tc>
        <w:tc>
          <w:tcPr>
            <w:tcW w:w="1120" w:type="dxa"/>
            <w:tcBorders>
              <w:top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-.783</w:t>
            </w:r>
          </w:p>
        </w:tc>
        <w:tc>
          <w:tcPr>
            <w:tcW w:w="1120" w:type="dxa"/>
            <w:tcBorders>
              <w:top w:val="nil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1.000</w:t>
            </w:r>
          </w:p>
        </w:tc>
        <w:tc>
          <w:tcPr>
            <w:tcW w:w="1120" w:type="dxa"/>
            <w:tcBorders>
              <w:top w:val="nil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.076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03" w:type="dxa"/>
            <w:vMerge w:val="continue"/>
            <w:tcBorders>
              <w:top w:val="single" w:color="000000" w:sz="16" w:space="0"/>
              <w:left w:val="single" w:color="000000" w:sz="16" w:space="0"/>
              <w:bottom w:val="single" w:color="000000" w:sz="16" w:space="0"/>
              <w:right w:val="nil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single" w:color="000000" w:sz="16" w:space="0"/>
              <w:right w:val="single" w:color="000000" w:sz="16" w:space="0"/>
            </w:tcBorders>
            <w:shd w:val="clear" w:color="auto" w:fill="FFFFFF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katM_40</w:t>
            </w:r>
          </w:p>
        </w:tc>
        <w:tc>
          <w:tcPr>
            <w:tcW w:w="1154" w:type="dxa"/>
            <w:tcBorders>
              <w:top w:val="nil"/>
              <w:left w:val="single" w:color="000000" w:sz="16" w:space="0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-.408</w:t>
            </w:r>
          </w:p>
        </w:tc>
        <w:tc>
          <w:tcPr>
            <w:tcW w:w="1120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-.179</w:t>
            </w:r>
          </w:p>
        </w:tc>
        <w:tc>
          <w:tcPr>
            <w:tcW w:w="1120" w:type="dxa"/>
            <w:tcBorders>
              <w:top w:val="nil"/>
              <w:bottom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.076</w:t>
            </w:r>
          </w:p>
        </w:tc>
        <w:tc>
          <w:tcPr>
            <w:tcW w:w="1120" w:type="dxa"/>
            <w:tcBorders>
              <w:top w:val="nil"/>
              <w:bottom w:val="single" w:color="000000" w:sz="16" w:space="0"/>
              <w:right w:val="single" w:color="000000" w:sz="16" w:space="0"/>
            </w:tcBorders>
            <w:shd w:val="clear" w:color="auto" w:fill="FFFFFF"/>
            <w:vAlign w:val="center"/>
          </w:tcPr>
          <w:p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1.000</w:t>
            </w:r>
          </w:p>
        </w:tc>
      </w:tr>
    </w:tbl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    Step number: 1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    Observed Groups and Predicted Probabilities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1600 +                                                                                                    +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I                                                                                                    I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I                                                                                                    I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F        I                                                                                                    I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R   1200 +                                                                                                    +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E        I                                                                                                    I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Q        I                                                                                                    I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U        I                                                                                                T   I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E    800 +                                                                                                T   +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N        I                                                                                                T   I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C        I                                                                                                T   I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Y        I                                                                                                T   I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400 +                                                                                                T   +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I                                                                                                T   I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I                                                                                          T     T   I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I                                                                                          T     T   I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Predicted ---------+---------+---------+---------+---------+---------+---------+---------+---------+----------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Prob:   0       ,1        ,2        ,3        ,4        ,5        ,6        ,7        ,8        ,9         1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Group:  YYYYYYYYYYYYYYYYYYYYYYYYYYYYYYYYYYYYYYYYYYYYYYYYYYTTTTTTTTTTTTTTTTTTTTTTTTTTTTTTTTTTTTTTTTTTTTTTTTTT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 Predicted Probability is of Membership for TIDAK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 The Cut Value is ,50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 Symbols: Y - YA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          T - TIDAK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 Each Symbol Represents 100 Cases.</w:t>
      </w:r>
    </w:p>
    <w:p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/>
    <w:sectPr>
      <w:pgSz w:w="17340" w:h="15840" w:orient="landscape"/>
      <w:pgMar w:top="1417" w:right="1417" w:bottom="1417" w:left="1417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cumentProtection w:enforcement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51BC"/>
    <w:rsid w:val="00446399"/>
    <w:rsid w:val="00B551BC"/>
    <w:rsid w:val="645E6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9" w:semiHidden="0" w:name="heading 2"/>
    <w:lsdException w:qFormat="1" w:unhideWhenUsed="0" w:uiPriority="9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id-ID" w:eastAsia="en-US" w:bidi="ar-SA"/>
    </w:rPr>
  </w:style>
  <w:style w:type="paragraph" w:styleId="2">
    <w:name w:val="heading 1"/>
    <w:basedOn w:val="1"/>
    <w:next w:val="1"/>
    <w:link w:val="7"/>
    <w:qFormat/>
    <w:uiPriority w:val="9"/>
    <w:pPr>
      <w:autoSpaceDE w:val="0"/>
      <w:autoSpaceDN w:val="0"/>
      <w:adjustRightInd w:val="0"/>
      <w:spacing w:after="0" w:line="240" w:lineRule="auto"/>
      <w:outlineLvl w:val="0"/>
    </w:pPr>
    <w:rPr>
      <w:rFonts w:ascii="Courier New" w:hAnsi="Courier New" w:cs="Courier New"/>
      <w:b/>
      <w:bCs/>
      <w:color w:val="000000"/>
      <w:sz w:val="32"/>
      <w:szCs w:val="32"/>
    </w:rPr>
  </w:style>
  <w:style w:type="paragraph" w:styleId="3">
    <w:name w:val="heading 2"/>
    <w:basedOn w:val="1"/>
    <w:next w:val="1"/>
    <w:link w:val="8"/>
    <w:qFormat/>
    <w:uiPriority w:val="99"/>
    <w:pPr>
      <w:autoSpaceDE w:val="0"/>
      <w:autoSpaceDN w:val="0"/>
      <w:adjustRightInd w:val="0"/>
      <w:spacing w:after="0" w:line="240" w:lineRule="auto"/>
      <w:outlineLvl w:val="1"/>
    </w:pPr>
    <w:rPr>
      <w:rFonts w:ascii="Courier New" w:hAnsi="Courier New" w:cs="Courier New"/>
      <w:b/>
      <w:bCs/>
      <w:i/>
      <w:iCs/>
      <w:color w:val="000000"/>
      <w:sz w:val="28"/>
      <w:szCs w:val="28"/>
    </w:rPr>
  </w:style>
  <w:style w:type="paragraph" w:styleId="4">
    <w:name w:val="heading 3"/>
    <w:basedOn w:val="1"/>
    <w:next w:val="1"/>
    <w:link w:val="9"/>
    <w:qFormat/>
    <w:uiPriority w:val="99"/>
    <w:pPr>
      <w:autoSpaceDE w:val="0"/>
      <w:autoSpaceDN w:val="0"/>
      <w:adjustRightInd w:val="0"/>
      <w:spacing w:after="0" w:line="240" w:lineRule="auto"/>
      <w:outlineLvl w:val="2"/>
    </w:pPr>
    <w:rPr>
      <w:rFonts w:ascii="Courier New" w:hAnsi="Courier New" w:cs="Courier New"/>
      <w:b/>
      <w:bCs/>
      <w:color w:val="000000"/>
      <w:sz w:val="26"/>
      <w:szCs w:val="26"/>
    </w:rPr>
  </w:style>
  <w:style w:type="character" w:default="1" w:styleId="5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Heading 1 Char"/>
    <w:basedOn w:val="5"/>
    <w:link w:val="2"/>
    <w:uiPriority w:val="9"/>
    <w:rPr>
      <w:rFonts w:ascii="Courier New" w:hAnsi="Courier New" w:cs="Courier New"/>
      <w:b/>
      <w:bCs/>
      <w:color w:val="000000"/>
      <w:sz w:val="32"/>
      <w:szCs w:val="32"/>
    </w:rPr>
  </w:style>
  <w:style w:type="character" w:customStyle="1" w:styleId="8">
    <w:name w:val="Heading 2 Char"/>
    <w:basedOn w:val="5"/>
    <w:link w:val="3"/>
    <w:uiPriority w:val="99"/>
    <w:rPr>
      <w:rFonts w:ascii="Courier New" w:hAnsi="Courier New" w:cs="Courier New"/>
      <w:b/>
      <w:bCs/>
      <w:i/>
      <w:iCs/>
      <w:color w:val="000000"/>
      <w:sz w:val="28"/>
      <w:szCs w:val="28"/>
    </w:rPr>
  </w:style>
  <w:style w:type="character" w:customStyle="1" w:styleId="9">
    <w:name w:val="Heading 3 Char"/>
    <w:basedOn w:val="5"/>
    <w:link w:val="4"/>
    <w:uiPriority w:val="99"/>
    <w:rPr>
      <w:rFonts w:ascii="Courier New" w:hAnsi="Courier New" w:cs="Courier New"/>
      <w:b/>
      <w:bCs/>
      <w:color w:val="000000"/>
      <w:sz w:val="26"/>
      <w:szCs w:val="26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27</Pages>
  <Words>4288</Words>
  <Characters>24445</Characters>
  <Lines>203</Lines>
  <Paragraphs>57</Paragraphs>
  <TotalTime>2</TotalTime>
  <ScaleCrop>false</ScaleCrop>
  <LinksUpToDate>false</LinksUpToDate>
  <CharactersWithSpaces>28676</CharactersWithSpaces>
  <Application>WPS Office_11.2.0.9665_F1E327BC-269C-435d-A152-05C5408002CA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2020-09-22T02:20:00Z</dcterms:created>
  <dc:creator>ASUS</dc:creator>
  <cp:lastModifiedBy>google1593017006</cp:lastModifiedBy>
  <dcterms:modified xsi:type="dcterms:W3CDTF">2020-09-22T03:07:20Z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1033-11.2.0.9665</vt:lpwstr>
  </property>
</Properties>
</file>