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9EF3" w14:textId="1F53212E" w:rsidR="00805468" w:rsidRDefault="007100D5" w:rsidP="007100D5">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JOURNAL OF BIOMEDICINE AND TRANSLATIONAL RESEARCH</w:t>
      </w:r>
    </w:p>
    <w:p w14:paraId="532C93FD" w14:textId="5B56BD33" w:rsidR="007100D5" w:rsidRDefault="007100D5" w:rsidP="007100D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Cover Letter</w:t>
      </w:r>
    </w:p>
    <w:p w14:paraId="29A53A8D" w14:textId="42C3F1B7" w:rsidR="007100D5" w:rsidRDefault="007100D5" w:rsidP="007100D5">
      <w:pPr>
        <w:spacing w:after="0" w:line="360" w:lineRule="auto"/>
        <w:jc w:val="center"/>
        <w:rPr>
          <w:rFonts w:ascii="Times New Roman" w:hAnsi="Times New Roman" w:cs="Times New Roman"/>
          <w:sz w:val="24"/>
          <w:szCs w:val="24"/>
        </w:rPr>
      </w:pPr>
    </w:p>
    <w:p w14:paraId="721CBFB0" w14:textId="364CF521" w:rsidR="007100D5" w:rsidRDefault="007100D5" w:rsidP="00412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Achmad Zulfa </w:t>
      </w:r>
      <w:proofErr w:type="spellStart"/>
      <w:r>
        <w:rPr>
          <w:rFonts w:ascii="Times New Roman" w:hAnsi="Times New Roman" w:cs="Times New Roman"/>
          <w:sz w:val="24"/>
          <w:szCs w:val="24"/>
        </w:rPr>
        <w:t>Juniarto</w:t>
      </w:r>
      <w:proofErr w:type="spellEnd"/>
    </w:p>
    <w:p w14:paraId="4164C290" w14:textId="03A67BA0" w:rsidR="007100D5" w:rsidRDefault="007100D5" w:rsidP="00412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Editor-in-Chief</w:t>
      </w:r>
    </w:p>
    <w:p w14:paraId="79B9B8F0" w14:textId="06415529" w:rsidR="00412DA1" w:rsidRDefault="007100D5" w:rsidP="00412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Biomedicine and Translational Research</w:t>
      </w:r>
    </w:p>
    <w:p w14:paraId="2409D7C0" w14:textId="1BF99079" w:rsidR="00412DA1" w:rsidRDefault="00343A62" w:rsidP="00412DA1">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M</w:t>
      </w:r>
      <w:r w:rsidR="007C0287">
        <w:rPr>
          <w:rFonts w:ascii="Times New Roman" w:hAnsi="Times New Roman" w:cs="Times New Roman"/>
          <w:sz w:val="24"/>
          <w:szCs w:val="24"/>
        </w:rPr>
        <w:t>ay</w:t>
      </w:r>
      <w:r w:rsidR="00412DA1">
        <w:rPr>
          <w:rFonts w:ascii="Times New Roman" w:hAnsi="Times New Roman" w:cs="Times New Roman"/>
          <w:sz w:val="24"/>
          <w:szCs w:val="24"/>
        </w:rPr>
        <w:t xml:space="preserve"> </w:t>
      </w:r>
      <w:r>
        <w:rPr>
          <w:rFonts w:ascii="Times New Roman" w:hAnsi="Times New Roman" w:cs="Times New Roman"/>
          <w:sz w:val="24"/>
          <w:szCs w:val="24"/>
        </w:rPr>
        <w:t>2</w:t>
      </w:r>
      <w:r w:rsidR="007C0287">
        <w:rPr>
          <w:rFonts w:ascii="Times New Roman" w:hAnsi="Times New Roman" w:cs="Times New Roman"/>
          <w:sz w:val="24"/>
          <w:szCs w:val="24"/>
        </w:rPr>
        <w:t>1</w:t>
      </w:r>
      <w:r w:rsidR="00412DA1">
        <w:rPr>
          <w:rFonts w:ascii="Times New Roman" w:hAnsi="Times New Roman" w:cs="Times New Roman"/>
          <w:sz w:val="24"/>
          <w:szCs w:val="24"/>
          <w:vertAlign w:val="superscript"/>
        </w:rPr>
        <w:t>nd</w:t>
      </w:r>
      <w:r w:rsidR="00412DA1">
        <w:rPr>
          <w:rFonts w:ascii="Times New Roman" w:hAnsi="Times New Roman" w:cs="Times New Roman"/>
          <w:sz w:val="24"/>
          <w:szCs w:val="24"/>
        </w:rPr>
        <w:t>, 202</w:t>
      </w:r>
      <w:r w:rsidR="00221A4F">
        <w:rPr>
          <w:rFonts w:ascii="Times New Roman" w:hAnsi="Times New Roman" w:cs="Times New Roman"/>
          <w:sz w:val="24"/>
          <w:szCs w:val="24"/>
        </w:rPr>
        <w:t>5</w:t>
      </w:r>
    </w:p>
    <w:p w14:paraId="3575E0E4" w14:textId="77777777" w:rsidR="00412DA1" w:rsidRDefault="00412DA1" w:rsidP="00412DA1">
      <w:pPr>
        <w:spacing w:after="0" w:line="360" w:lineRule="auto"/>
        <w:jc w:val="right"/>
        <w:rPr>
          <w:rFonts w:ascii="Times New Roman" w:hAnsi="Times New Roman" w:cs="Times New Roman"/>
          <w:sz w:val="24"/>
          <w:szCs w:val="24"/>
        </w:rPr>
      </w:pPr>
    </w:p>
    <w:p w14:paraId="2E5954A8" w14:textId="2C9B4A62" w:rsidR="00412DA1" w:rsidRDefault="00412DA1" w:rsidP="009560C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Dear dr. Achmad Zulfa </w:t>
      </w:r>
      <w:proofErr w:type="spellStart"/>
      <w:r>
        <w:rPr>
          <w:rFonts w:ascii="Times New Roman" w:hAnsi="Times New Roman" w:cs="Times New Roman"/>
          <w:sz w:val="24"/>
          <w:szCs w:val="24"/>
        </w:rPr>
        <w:t>Juniarto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M.Si.Med</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Sp.And</w:t>
      </w:r>
      <w:proofErr w:type="spellEnd"/>
      <w:proofErr w:type="gramEnd"/>
      <w:r>
        <w:rPr>
          <w:rFonts w:ascii="Times New Roman" w:hAnsi="Times New Roman" w:cs="Times New Roman"/>
          <w:sz w:val="24"/>
          <w:szCs w:val="24"/>
        </w:rPr>
        <w:t xml:space="preserve"> (K)., M.M.R., </w:t>
      </w:r>
      <w:proofErr w:type="spellStart"/>
      <w:proofErr w:type="gramStart"/>
      <w:r>
        <w:rPr>
          <w:rFonts w:ascii="Times New Roman" w:hAnsi="Times New Roman" w:cs="Times New Roman"/>
          <w:sz w:val="24"/>
          <w:szCs w:val="24"/>
        </w:rPr>
        <w:t>Ph.D</w:t>
      </w:r>
      <w:proofErr w:type="spellEnd"/>
      <w:proofErr w:type="gramEnd"/>
      <w:r>
        <w:rPr>
          <w:rFonts w:ascii="Times New Roman" w:hAnsi="Times New Roman" w:cs="Times New Roman"/>
          <w:sz w:val="24"/>
          <w:szCs w:val="24"/>
        </w:rPr>
        <w:t>,</w:t>
      </w:r>
    </w:p>
    <w:p w14:paraId="1F73E569" w14:textId="67EBE411" w:rsidR="00412DA1" w:rsidRDefault="00412DA1" w:rsidP="00A44D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like to submit the manuscript entitled “</w:t>
      </w:r>
      <w:r w:rsidR="00B742DE" w:rsidRPr="00B742DE">
        <w:rPr>
          <w:rFonts w:ascii="Times New Roman" w:hAnsi="Times New Roman" w:cs="Times New Roman"/>
          <w:sz w:val="24"/>
          <w:szCs w:val="24"/>
        </w:rPr>
        <w:t>The Relationship of Friedman Tongue Position with Respiratory Disturbance Index Value</w:t>
      </w:r>
      <w:r w:rsidR="00B742DE">
        <w:rPr>
          <w:rFonts w:ascii="Times New Roman" w:hAnsi="Times New Roman" w:cs="Times New Roman"/>
          <w:sz w:val="24"/>
          <w:szCs w:val="24"/>
        </w:rPr>
        <w:t xml:space="preserve"> </w:t>
      </w:r>
      <w:r w:rsidR="00B742DE" w:rsidRPr="00B742DE">
        <w:rPr>
          <w:rFonts w:ascii="Times New Roman" w:hAnsi="Times New Roman" w:cs="Times New Roman"/>
          <w:sz w:val="24"/>
          <w:szCs w:val="24"/>
        </w:rPr>
        <w:t xml:space="preserve">in Obstructive Sleep </w:t>
      </w:r>
      <w:proofErr w:type="spellStart"/>
      <w:r w:rsidR="00B742DE" w:rsidRPr="00B742DE">
        <w:rPr>
          <w:rFonts w:ascii="Times New Roman" w:hAnsi="Times New Roman" w:cs="Times New Roman"/>
          <w:sz w:val="24"/>
          <w:szCs w:val="24"/>
        </w:rPr>
        <w:t>Apnea</w:t>
      </w:r>
      <w:proofErr w:type="spellEnd"/>
      <w:r>
        <w:rPr>
          <w:rFonts w:ascii="Times New Roman" w:hAnsi="Times New Roman" w:cs="Times New Roman"/>
          <w:sz w:val="24"/>
          <w:szCs w:val="24"/>
        </w:rPr>
        <w:t xml:space="preserve">” by </w:t>
      </w:r>
      <w:r w:rsidR="00343A62">
        <w:rPr>
          <w:rFonts w:ascii="Times New Roman" w:hAnsi="Times New Roman" w:cs="Times New Roman"/>
          <w:sz w:val="24"/>
          <w:szCs w:val="24"/>
        </w:rPr>
        <w:t>Sari Nafa Herlina</w:t>
      </w:r>
      <w:r>
        <w:rPr>
          <w:rFonts w:ascii="Times New Roman" w:hAnsi="Times New Roman" w:cs="Times New Roman"/>
          <w:sz w:val="24"/>
          <w:szCs w:val="24"/>
        </w:rPr>
        <w:t xml:space="preserve">, </w:t>
      </w:r>
      <w:r w:rsidR="00343A62">
        <w:rPr>
          <w:rFonts w:ascii="Times New Roman" w:hAnsi="Times New Roman" w:cs="Times New Roman"/>
          <w:sz w:val="24"/>
          <w:szCs w:val="24"/>
        </w:rPr>
        <w:t>Kanti Yunika,</w:t>
      </w:r>
      <w:r>
        <w:rPr>
          <w:rFonts w:ascii="Times New Roman" w:hAnsi="Times New Roman" w:cs="Times New Roman"/>
          <w:sz w:val="24"/>
          <w:szCs w:val="24"/>
        </w:rPr>
        <w:t xml:space="preserve"> </w:t>
      </w:r>
      <w:r w:rsidR="00343A62">
        <w:rPr>
          <w:rFonts w:ascii="Times New Roman" w:hAnsi="Times New Roman" w:cs="Times New Roman"/>
          <w:sz w:val="24"/>
          <w:szCs w:val="24"/>
        </w:rPr>
        <w:t xml:space="preserve">Herlina </w:t>
      </w:r>
      <w:proofErr w:type="spellStart"/>
      <w:r w:rsidR="00343A62">
        <w:rPr>
          <w:rFonts w:ascii="Times New Roman" w:hAnsi="Times New Roman" w:cs="Times New Roman"/>
          <w:sz w:val="24"/>
          <w:szCs w:val="24"/>
        </w:rPr>
        <w:t>Suryawati</w:t>
      </w:r>
      <w:proofErr w:type="spellEnd"/>
      <w:r w:rsidR="00A44DD9">
        <w:rPr>
          <w:rFonts w:ascii="Times New Roman" w:hAnsi="Times New Roman" w:cs="Times New Roman"/>
          <w:sz w:val="24"/>
          <w:szCs w:val="24"/>
        </w:rPr>
        <w:t xml:space="preserve"> as an original article in the Journal of Biomedicine and Translational Research.</w:t>
      </w:r>
    </w:p>
    <w:p w14:paraId="027BEDAD" w14:textId="54126C24" w:rsidR="00D75FE0" w:rsidRDefault="00F94351" w:rsidP="00F94351">
      <w:pPr>
        <w:spacing w:after="0" w:line="360" w:lineRule="auto"/>
        <w:ind w:firstLine="720"/>
        <w:jc w:val="both"/>
        <w:rPr>
          <w:rFonts w:ascii="Times New Roman" w:hAnsi="Times New Roman" w:cs="Times New Roman"/>
          <w:sz w:val="24"/>
          <w:szCs w:val="24"/>
        </w:rPr>
      </w:pPr>
      <w:r w:rsidRPr="00F94351">
        <w:rPr>
          <w:rFonts w:ascii="Times New Roman" w:hAnsi="Times New Roman" w:cs="Times New Roman"/>
          <w:sz w:val="24"/>
          <w:szCs w:val="24"/>
        </w:rPr>
        <w:t xml:space="preserve">In this article, we </w:t>
      </w:r>
      <w:proofErr w:type="spellStart"/>
      <w:r w:rsidRPr="00F94351">
        <w:rPr>
          <w:rFonts w:ascii="Times New Roman" w:hAnsi="Times New Roman" w:cs="Times New Roman"/>
          <w:sz w:val="24"/>
          <w:szCs w:val="24"/>
        </w:rPr>
        <w:t>analyzed</w:t>
      </w:r>
      <w:proofErr w:type="spellEnd"/>
      <w:r w:rsidRPr="00F94351">
        <w:rPr>
          <w:rFonts w:ascii="Times New Roman" w:hAnsi="Times New Roman" w:cs="Times New Roman"/>
          <w:sz w:val="24"/>
          <w:szCs w:val="24"/>
        </w:rPr>
        <w:t xml:space="preserve"> </w:t>
      </w:r>
      <w:r w:rsidR="00B57F27" w:rsidRPr="00B57F27">
        <w:rPr>
          <w:rFonts w:ascii="Times New Roman" w:hAnsi="Times New Roman" w:cs="Times New Roman"/>
          <w:sz w:val="24"/>
          <w:szCs w:val="24"/>
        </w:rPr>
        <w:t>relationship</w:t>
      </w:r>
      <w:r w:rsidR="00B57F27">
        <w:rPr>
          <w:rFonts w:ascii="Times New Roman" w:hAnsi="Times New Roman" w:cs="Times New Roman"/>
          <w:sz w:val="24"/>
          <w:szCs w:val="24"/>
        </w:rPr>
        <w:t xml:space="preserve"> </w:t>
      </w:r>
      <w:r w:rsidR="00B57F27" w:rsidRPr="0069586C">
        <w:rPr>
          <w:rFonts w:ascii="Times New Roman" w:hAnsi="Times New Roman" w:cs="Times New Roman"/>
          <w:sz w:val="24"/>
          <w:szCs w:val="24"/>
        </w:rPr>
        <w:t>between</w:t>
      </w:r>
      <w:r w:rsidRPr="0069586C">
        <w:rPr>
          <w:rFonts w:ascii="Times New Roman" w:hAnsi="Times New Roman" w:cs="Times New Roman"/>
          <w:sz w:val="24"/>
          <w:szCs w:val="24"/>
        </w:rPr>
        <w:t xml:space="preserve"> </w:t>
      </w:r>
      <w:proofErr w:type="spellStart"/>
      <w:r w:rsidRPr="00B742DE">
        <w:rPr>
          <w:rFonts w:ascii="Times New Roman" w:hAnsi="Times New Roman" w:cs="Times New Roman"/>
          <w:sz w:val="24"/>
          <w:szCs w:val="24"/>
        </w:rPr>
        <w:t>friedman</w:t>
      </w:r>
      <w:proofErr w:type="spellEnd"/>
      <w:r w:rsidRPr="00B742DE">
        <w:rPr>
          <w:rFonts w:ascii="Times New Roman" w:hAnsi="Times New Roman" w:cs="Times New Roman"/>
          <w:sz w:val="24"/>
          <w:szCs w:val="24"/>
        </w:rPr>
        <w:t xml:space="preserve"> tongue position with respiratory disturbance index values in obstructive sleep </w:t>
      </w:r>
      <w:proofErr w:type="spellStart"/>
      <w:r w:rsidRPr="00B742DE">
        <w:rPr>
          <w:rFonts w:ascii="Times New Roman" w:hAnsi="Times New Roman" w:cs="Times New Roman"/>
          <w:sz w:val="24"/>
          <w:szCs w:val="24"/>
        </w:rPr>
        <w:t>apnea</w:t>
      </w:r>
      <w:proofErr w:type="spellEnd"/>
      <w:r w:rsidRPr="00B742DE">
        <w:rPr>
          <w:rFonts w:ascii="Times New Roman" w:hAnsi="Times New Roman" w:cs="Times New Roman"/>
          <w:sz w:val="24"/>
          <w:szCs w:val="24"/>
        </w:rPr>
        <w:t xml:space="preserve">. </w:t>
      </w:r>
      <w:r w:rsidRPr="00F94351">
        <w:rPr>
          <w:rFonts w:ascii="Times New Roman" w:hAnsi="Times New Roman" w:cs="Times New Roman"/>
          <w:sz w:val="24"/>
          <w:szCs w:val="24"/>
        </w:rPr>
        <w:t xml:space="preserve">OSA is a common but often undiagnosed sleep disorder that can have a serious impact on an individual's health and quality of life. Our findings show that individuals with high FTP scores are more likely to have OSA than individuals with low FTP scores. We also </w:t>
      </w:r>
      <w:proofErr w:type="spellStart"/>
      <w:r w:rsidRPr="00F94351">
        <w:rPr>
          <w:rFonts w:ascii="Times New Roman" w:hAnsi="Times New Roman" w:cs="Times New Roman"/>
          <w:sz w:val="24"/>
          <w:szCs w:val="24"/>
        </w:rPr>
        <w:t>analyzed</w:t>
      </w:r>
      <w:proofErr w:type="spellEnd"/>
      <w:r w:rsidRPr="00F94351">
        <w:rPr>
          <w:rFonts w:ascii="Times New Roman" w:hAnsi="Times New Roman" w:cs="Times New Roman"/>
          <w:sz w:val="24"/>
          <w:szCs w:val="24"/>
        </w:rPr>
        <w:t xml:space="preserve"> the relationship between several confounding variables, such as BMI, age, and gender with the RDI value in OSA. We found a significant association between BMI and RDI values in OSA, but age and gender did not show a significant association. We believe this article contributes to evaluating FTP as a non-invasive indicator and screening tool for OSA. The findings are expected to be an additional reference in the process of screening and early diagnosis of OSA, as well as being interesting and </w:t>
      </w:r>
      <w:proofErr w:type="spellStart"/>
      <w:r w:rsidRPr="00F94351">
        <w:rPr>
          <w:rFonts w:ascii="Times New Roman" w:hAnsi="Times New Roman" w:cs="Times New Roman"/>
          <w:sz w:val="24"/>
          <w:szCs w:val="24"/>
        </w:rPr>
        <w:t>benefical</w:t>
      </w:r>
      <w:proofErr w:type="spellEnd"/>
      <w:r w:rsidRPr="00F94351">
        <w:rPr>
          <w:rFonts w:ascii="Times New Roman" w:hAnsi="Times New Roman" w:cs="Times New Roman"/>
          <w:sz w:val="24"/>
          <w:szCs w:val="24"/>
        </w:rPr>
        <w:t xml:space="preserve"> information </w:t>
      </w:r>
      <w:r w:rsidR="00196121" w:rsidRPr="00F94351">
        <w:rPr>
          <w:rFonts w:ascii="Times New Roman" w:hAnsi="Times New Roman" w:cs="Times New Roman"/>
          <w:sz w:val="24"/>
          <w:szCs w:val="24"/>
        </w:rPr>
        <w:t xml:space="preserve">to </w:t>
      </w:r>
      <w:r w:rsidR="002D58B0" w:rsidRPr="00F94351">
        <w:rPr>
          <w:rFonts w:ascii="Times New Roman" w:hAnsi="Times New Roman" w:cs="Times New Roman"/>
          <w:sz w:val="24"/>
          <w:szCs w:val="24"/>
        </w:rPr>
        <w:t xml:space="preserve">any </w:t>
      </w:r>
      <w:r w:rsidR="00196121" w:rsidRPr="00F94351">
        <w:rPr>
          <w:rFonts w:ascii="Times New Roman" w:hAnsi="Times New Roman" w:cs="Times New Roman"/>
          <w:sz w:val="24"/>
          <w:szCs w:val="24"/>
        </w:rPr>
        <w:t>healthcare professionals who read this journal.</w:t>
      </w:r>
    </w:p>
    <w:p w14:paraId="239416B3" w14:textId="2FED68DD" w:rsidR="008A5E11" w:rsidRDefault="00F73098" w:rsidP="00A44D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manuscript is original, has not been published before, and is not currently under consideration by another journal. </w:t>
      </w:r>
      <w:r w:rsidR="00B56CAA">
        <w:rPr>
          <w:rFonts w:ascii="Times New Roman" w:hAnsi="Times New Roman" w:cs="Times New Roman"/>
          <w:sz w:val="24"/>
          <w:szCs w:val="24"/>
        </w:rPr>
        <w:t>The named authors of this articles have no conflict of interest</w:t>
      </w:r>
      <w:r w:rsidR="00205C10">
        <w:rPr>
          <w:rFonts w:ascii="Times New Roman" w:hAnsi="Times New Roman" w:cs="Times New Roman"/>
          <w:sz w:val="24"/>
          <w:szCs w:val="24"/>
        </w:rPr>
        <w:t xml:space="preserve"> or</w:t>
      </w:r>
      <w:r w:rsidR="00B56CAA">
        <w:rPr>
          <w:rFonts w:ascii="Times New Roman" w:hAnsi="Times New Roman" w:cs="Times New Roman"/>
          <w:sz w:val="24"/>
          <w:szCs w:val="24"/>
        </w:rPr>
        <w:t xml:space="preserve"> financial</w:t>
      </w:r>
      <w:r w:rsidR="002262AE">
        <w:rPr>
          <w:rFonts w:ascii="Times New Roman" w:hAnsi="Times New Roman" w:cs="Times New Roman"/>
          <w:sz w:val="24"/>
          <w:szCs w:val="24"/>
        </w:rPr>
        <w:t>.</w:t>
      </w:r>
      <w:r w:rsidR="005A450E">
        <w:rPr>
          <w:rFonts w:ascii="Times New Roman" w:hAnsi="Times New Roman" w:cs="Times New Roman"/>
          <w:sz w:val="24"/>
          <w:szCs w:val="24"/>
        </w:rPr>
        <w:t xml:space="preserve"> Instruction for authors of this journal has been read and are </w:t>
      </w:r>
      <w:proofErr w:type="spellStart"/>
      <w:r w:rsidR="005A450E">
        <w:rPr>
          <w:rFonts w:ascii="Times New Roman" w:hAnsi="Times New Roman" w:cs="Times New Roman"/>
          <w:sz w:val="24"/>
          <w:szCs w:val="24"/>
        </w:rPr>
        <w:t>complied</w:t>
      </w:r>
      <w:proofErr w:type="spellEnd"/>
      <w:r w:rsidR="005A450E">
        <w:rPr>
          <w:rFonts w:ascii="Times New Roman" w:hAnsi="Times New Roman" w:cs="Times New Roman"/>
          <w:sz w:val="24"/>
          <w:szCs w:val="24"/>
        </w:rPr>
        <w:t xml:space="preserve"> for the whole manuscript.</w:t>
      </w:r>
    </w:p>
    <w:p w14:paraId="419327D8" w14:textId="456C5AEA" w:rsidR="009560CF" w:rsidRDefault="009560CF" w:rsidP="009560CF">
      <w:pPr>
        <w:spacing w:after="0" w:line="360" w:lineRule="auto"/>
        <w:jc w:val="both"/>
        <w:rPr>
          <w:rFonts w:ascii="Times New Roman" w:hAnsi="Times New Roman" w:cs="Times New Roman"/>
          <w:sz w:val="24"/>
          <w:szCs w:val="24"/>
        </w:rPr>
      </w:pPr>
    </w:p>
    <w:p w14:paraId="68E8ADDA" w14:textId="066E51D1" w:rsidR="009560CF" w:rsidRDefault="009560CF" w:rsidP="009560C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Sincerely,</w:t>
      </w:r>
    </w:p>
    <w:p w14:paraId="51456810" w14:textId="053EFEED" w:rsidR="009560CF" w:rsidRDefault="00343A62" w:rsidP="009560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Sari Nafa Herlina</w:t>
      </w:r>
    </w:p>
    <w:p w14:paraId="32EDC6E0" w14:textId="43EFA331" w:rsidR="009560CF" w:rsidRDefault="009560CF" w:rsidP="009560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Corresponding Author</w:t>
      </w:r>
    </w:p>
    <w:p w14:paraId="5B546A5D" w14:textId="4D0EAE08" w:rsidR="009560CF" w:rsidRDefault="009560CF" w:rsidP="009560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4" w:history="1">
        <w:r w:rsidR="0049502B" w:rsidRPr="001D6715">
          <w:rPr>
            <w:rStyle w:val="Hyperlink"/>
            <w:rFonts w:ascii="Times New Roman" w:hAnsi="Times New Roman" w:cs="Times New Roman"/>
            <w:sz w:val="24"/>
            <w:szCs w:val="24"/>
          </w:rPr>
          <w:t>snafaa10@gmail.com</w:t>
        </w:r>
      </w:hyperlink>
    </w:p>
    <w:p w14:paraId="598E11AE" w14:textId="77777777" w:rsidR="00E63710" w:rsidRPr="0049502B" w:rsidRDefault="00E63710" w:rsidP="00E63710">
      <w:pPr>
        <w:spacing w:after="0" w:line="240" w:lineRule="auto"/>
        <w:jc w:val="both"/>
        <w:rPr>
          <w:rFonts w:ascii="Times New Roman" w:hAnsi="Times New Roman" w:cs="Times New Roman"/>
          <w:sz w:val="24"/>
          <w:szCs w:val="24"/>
        </w:rPr>
      </w:pPr>
    </w:p>
    <w:p w14:paraId="1FFD50B6" w14:textId="1A77E2EE" w:rsidR="0049502B" w:rsidRDefault="0049502B" w:rsidP="0049502B">
      <w:pPr>
        <w:spacing w:after="0" w:line="240" w:lineRule="auto"/>
        <w:jc w:val="both"/>
        <w:rPr>
          <w:rFonts w:ascii="Times New Roman" w:hAnsi="Times New Roman" w:cs="Times New Roman"/>
          <w:sz w:val="24"/>
          <w:szCs w:val="24"/>
        </w:rPr>
      </w:pPr>
    </w:p>
    <w:p w14:paraId="72B01A28" w14:textId="2A231CA6" w:rsidR="0049502B" w:rsidRPr="00412DA1" w:rsidRDefault="0049502B" w:rsidP="0049502B">
      <w:pPr>
        <w:spacing w:after="0" w:line="240" w:lineRule="auto"/>
        <w:jc w:val="both"/>
        <w:rPr>
          <w:rFonts w:ascii="Times New Roman" w:hAnsi="Times New Roman" w:cs="Times New Roman"/>
          <w:sz w:val="24"/>
          <w:szCs w:val="24"/>
        </w:rPr>
      </w:pPr>
    </w:p>
    <w:sectPr w:rsidR="0049502B" w:rsidRPr="00412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AC"/>
    <w:rsid w:val="00011982"/>
    <w:rsid w:val="000D1451"/>
    <w:rsid w:val="00107925"/>
    <w:rsid w:val="00196121"/>
    <w:rsid w:val="00205C10"/>
    <w:rsid w:val="00221A4F"/>
    <w:rsid w:val="002262AE"/>
    <w:rsid w:val="002D58B0"/>
    <w:rsid w:val="002E0354"/>
    <w:rsid w:val="00343A62"/>
    <w:rsid w:val="00412DA1"/>
    <w:rsid w:val="0049502B"/>
    <w:rsid w:val="0058559E"/>
    <w:rsid w:val="005A450E"/>
    <w:rsid w:val="0069586C"/>
    <w:rsid w:val="006A1ABF"/>
    <w:rsid w:val="007043B4"/>
    <w:rsid w:val="007100D5"/>
    <w:rsid w:val="007521F1"/>
    <w:rsid w:val="007C0287"/>
    <w:rsid w:val="00805468"/>
    <w:rsid w:val="008207AC"/>
    <w:rsid w:val="00884658"/>
    <w:rsid w:val="008A5E11"/>
    <w:rsid w:val="00945434"/>
    <w:rsid w:val="009560CF"/>
    <w:rsid w:val="00A375D8"/>
    <w:rsid w:val="00A44DD9"/>
    <w:rsid w:val="00B56CAA"/>
    <w:rsid w:val="00B57F27"/>
    <w:rsid w:val="00B742DE"/>
    <w:rsid w:val="00B860DE"/>
    <w:rsid w:val="00BE2978"/>
    <w:rsid w:val="00C22AB7"/>
    <w:rsid w:val="00D75FE0"/>
    <w:rsid w:val="00E63710"/>
    <w:rsid w:val="00F63B1E"/>
    <w:rsid w:val="00F73098"/>
    <w:rsid w:val="00F94351"/>
    <w:rsid w:val="00FA4434"/>
    <w:rsid w:val="00FD0F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463D"/>
  <w15:chartTrackingRefBased/>
  <w15:docId w15:val="{D956E5D0-D48A-4ECA-B870-A89D58C1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02B"/>
    <w:rPr>
      <w:color w:val="0563C1" w:themeColor="hyperlink"/>
      <w:u w:val="single"/>
    </w:rPr>
  </w:style>
  <w:style w:type="character" w:styleId="UnresolvedMention">
    <w:name w:val="Unresolved Mention"/>
    <w:basedOn w:val="DefaultParagraphFont"/>
    <w:uiPriority w:val="99"/>
    <w:semiHidden/>
    <w:unhideWhenUsed/>
    <w:rsid w:val="0049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nafaa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Ivena Celia</dc:creator>
  <cp:keywords/>
  <dc:description/>
  <cp:lastModifiedBy>sarinafa herlina</cp:lastModifiedBy>
  <cp:revision>32</cp:revision>
  <dcterms:created xsi:type="dcterms:W3CDTF">2023-10-02T08:06:00Z</dcterms:created>
  <dcterms:modified xsi:type="dcterms:W3CDTF">2025-05-21T03:37:00Z</dcterms:modified>
</cp:coreProperties>
</file>