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4442" w:rsidRDefault="00751621" w:rsidP="00751621">
      <w:pPr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Date : </w:t>
      </w:r>
      <w:r w:rsidR="001E3F5B">
        <w:rPr>
          <w:rFonts w:ascii="Times New Roman" w:hAnsi="Times New Roman" w:cs="Times New Roman"/>
          <w:lang w:val="en-US"/>
        </w:rPr>
        <w:t>February 7</w:t>
      </w:r>
      <w:r>
        <w:rPr>
          <w:rFonts w:ascii="Times New Roman" w:hAnsi="Times New Roman" w:cs="Times New Roman"/>
          <w:lang w:val="en-US"/>
        </w:rPr>
        <w:t>, 2025</w:t>
      </w:r>
    </w:p>
    <w:p w:rsidR="00751621" w:rsidRDefault="00751621" w:rsidP="00751621">
      <w:pPr>
        <w:jc w:val="right"/>
        <w:rPr>
          <w:rFonts w:ascii="Times New Roman" w:hAnsi="Times New Roman" w:cs="Times New Roman"/>
          <w:lang w:val="en-US"/>
        </w:rPr>
      </w:pPr>
    </w:p>
    <w:p w:rsidR="00751621" w:rsidRDefault="00751621" w:rsidP="00751621">
      <w:pPr>
        <w:pStyle w:val="NormalWeb"/>
        <w:spacing w:line="360" w:lineRule="auto"/>
        <w:jc w:val="both"/>
        <w:rPr>
          <w:color w:val="000000"/>
        </w:rPr>
      </w:pPr>
      <w:r>
        <w:rPr>
          <w:color w:val="000000"/>
        </w:rPr>
        <w:t>Journal of Biomedicine and Translational Research Editorial Office</w:t>
      </w:r>
    </w:p>
    <w:p w:rsidR="00751621" w:rsidRDefault="00751621" w:rsidP="00751621">
      <w:pPr>
        <w:pStyle w:val="NormalWeb"/>
        <w:spacing w:line="360" w:lineRule="auto"/>
        <w:jc w:val="both"/>
        <w:rPr>
          <w:color w:val="000000"/>
        </w:rPr>
      </w:pPr>
      <w:r>
        <w:rPr>
          <w:color w:val="000000"/>
        </w:rPr>
        <w:t>Dear Editor-in-Chief,</w:t>
      </w:r>
    </w:p>
    <w:p w:rsidR="00751621" w:rsidRDefault="00751621" w:rsidP="00751621">
      <w:pPr>
        <w:pStyle w:val="NormalWeb"/>
        <w:spacing w:line="360" w:lineRule="auto"/>
        <w:jc w:val="both"/>
        <w:rPr>
          <w:color w:val="000000"/>
        </w:rPr>
      </w:pPr>
      <w:r>
        <w:rPr>
          <w:color w:val="000000"/>
        </w:rPr>
        <w:t>We are pleased to submit our manuscript entitled:</w:t>
      </w:r>
      <w:r>
        <w:rPr>
          <w:rStyle w:val="apple-converted-space"/>
          <w:color w:val="000000"/>
        </w:rPr>
        <w:t> </w:t>
      </w:r>
      <w:r>
        <w:rPr>
          <w:rStyle w:val="Emphasis"/>
          <w:color w:val="000000"/>
        </w:rPr>
        <w:t>"</w:t>
      </w:r>
      <w:r w:rsidR="00AD0436" w:rsidRPr="00AD0436">
        <w:t xml:space="preserve"> </w:t>
      </w:r>
      <w:r w:rsidR="00AD0436" w:rsidRPr="00AD0436">
        <w:rPr>
          <w:rStyle w:val="Emphasis"/>
          <w:color w:val="000000"/>
        </w:rPr>
        <w:t>Genetic Counse</w:t>
      </w:r>
      <w:r w:rsidR="00AD0436">
        <w:rPr>
          <w:rStyle w:val="Emphasis"/>
          <w:color w:val="000000"/>
        </w:rPr>
        <w:t>l</w:t>
      </w:r>
      <w:r w:rsidR="00AD0436" w:rsidRPr="00AD0436">
        <w:rPr>
          <w:rStyle w:val="Emphasis"/>
          <w:color w:val="000000"/>
        </w:rPr>
        <w:t>ling Empowers Parents of Children with Intellectual Disabilities : A Fragile Syndrome Perspective</w:t>
      </w:r>
      <w:r>
        <w:rPr>
          <w:rStyle w:val="Emphasis"/>
          <w:color w:val="000000"/>
        </w:rPr>
        <w:t>"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for consideration for publication in the</w:t>
      </w:r>
      <w:r>
        <w:rPr>
          <w:rStyle w:val="apple-converted-space"/>
          <w:color w:val="000000"/>
        </w:rPr>
        <w:t> </w:t>
      </w:r>
      <w:r>
        <w:rPr>
          <w:rStyle w:val="Emphasis"/>
          <w:color w:val="000000"/>
        </w:rPr>
        <w:t>Journal of Biomedicine and Translational Research</w:t>
      </w:r>
      <w:r>
        <w:rPr>
          <w:color w:val="000000"/>
        </w:rPr>
        <w:t xml:space="preserve">. </w:t>
      </w:r>
    </w:p>
    <w:p w:rsidR="00751621" w:rsidRDefault="00751621" w:rsidP="00751621">
      <w:pPr>
        <w:pStyle w:val="NormalWeb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In this research article, we explore </w:t>
      </w:r>
      <w:r w:rsidR="00AD0436">
        <w:rPr>
          <w:color w:val="000000"/>
        </w:rPr>
        <w:t>the impact of genetic counselling on empowering parents of children with intellectual disabilities</w:t>
      </w:r>
      <w:r>
        <w:rPr>
          <w:color w:val="000000"/>
        </w:rPr>
        <w:t xml:space="preserve">, </w:t>
      </w:r>
      <w:r w:rsidR="00AD0436">
        <w:rPr>
          <w:color w:val="000000"/>
        </w:rPr>
        <w:t xml:space="preserve">with </w:t>
      </w:r>
      <w:r>
        <w:rPr>
          <w:color w:val="000000"/>
        </w:rPr>
        <w:t xml:space="preserve">focus on </w:t>
      </w:r>
      <w:r w:rsidRPr="00751621">
        <w:rPr>
          <w:color w:val="000000"/>
        </w:rPr>
        <w:t>Fragile X</w:t>
      </w:r>
      <w:r>
        <w:rPr>
          <w:color w:val="000000"/>
        </w:rPr>
        <w:t xml:space="preserve"> Syndrome (FXS). The study </w:t>
      </w:r>
      <w:r w:rsidR="00AD0436">
        <w:rPr>
          <w:color w:val="000000"/>
        </w:rPr>
        <w:t>examines</w:t>
      </w:r>
      <w:r>
        <w:rPr>
          <w:color w:val="000000"/>
        </w:rPr>
        <w:t xml:space="preserve"> changes in parent</w:t>
      </w:r>
      <w:r w:rsidR="00263232">
        <w:rPr>
          <w:color w:val="000000"/>
        </w:rPr>
        <w:t>al</w:t>
      </w:r>
      <w:r>
        <w:rPr>
          <w:color w:val="000000"/>
        </w:rPr>
        <w:t xml:space="preserve"> empowerment using the validated Genetic </w:t>
      </w:r>
      <w:r w:rsidR="00587742">
        <w:rPr>
          <w:color w:val="000000"/>
        </w:rPr>
        <w:t>Counselling</w:t>
      </w:r>
      <w:r>
        <w:rPr>
          <w:color w:val="000000"/>
        </w:rPr>
        <w:t xml:space="preserve"> Outcome Scale-24 (GCOS-24), providing valuable insights into the role of genetic </w:t>
      </w:r>
      <w:r w:rsidR="00587742">
        <w:rPr>
          <w:color w:val="000000"/>
        </w:rPr>
        <w:t>counselling</w:t>
      </w:r>
      <w:r>
        <w:rPr>
          <w:color w:val="000000"/>
        </w:rPr>
        <w:t xml:space="preserve"> </w:t>
      </w:r>
      <w:r w:rsidR="00263232">
        <w:rPr>
          <w:color w:val="000000"/>
        </w:rPr>
        <w:t xml:space="preserve">in </w:t>
      </w:r>
      <w:r>
        <w:rPr>
          <w:color w:val="000000"/>
        </w:rPr>
        <w:t>improving family outcomes.</w:t>
      </w:r>
    </w:p>
    <w:p w:rsidR="00587742" w:rsidRDefault="00751621" w:rsidP="00751621">
      <w:pPr>
        <w:pStyle w:val="NormalWeb"/>
        <w:spacing w:line="360" w:lineRule="auto"/>
        <w:jc w:val="both"/>
        <w:rPr>
          <w:color w:val="000000"/>
        </w:rPr>
      </w:pPr>
      <w:r>
        <w:rPr>
          <w:color w:val="000000"/>
        </w:rPr>
        <w:t>Given the limited awareness and resources for FXS in Indonesia</w:t>
      </w:r>
      <w:r w:rsidR="00587742" w:rsidRPr="00587742">
        <w:t xml:space="preserve"> </w:t>
      </w:r>
      <w:r w:rsidR="00587742" w:rsidRPr="00587742">
        <w:rPr>
          <w:color w:val="000000"/>
        </w:rPr>
        <w:t xml:space="preserve">this study underscores the importance of genetic </w:t>
      </w:r>
      <w:r w:rsidR="00587742">
        <w:rPr>
          <w:color w:val="000000"/>
        </w:rPr>
        <w:t>counselling</w:t>
      </w:r>
      <w:r w:rsidR="00587742" w:rsidRPr="00587742">
        <w:rPr>
          <w:color w:val="000000"/>
        </w:rPr>
        <w:t xml:space="preserve"> in addressing families' psychosocial challenges and supports healthcare professionals and policymakers in improving </w:t>
      </w:r>
      <w:r w:rsidR="00587742">
        <w:rPr>
          <w:color w:val="000000"/>
        </w:rPr>
        <w:t>counselling</w:t>
      </w:r>
      <w:r w:rsidR="00587742" w:rsidRPr="00587742">
        <w:rPr>
          <w:color w:val="000000"/>
        </w:rPr>
        <w:t xml:space="preserve"> services in resource-limited settings.</w:t>
      </w:r>
    </w:p>
    <w:p w:rsidR="00751621" w:rsidRPr="00751621" w:rsidRDefault="00751621" w:rsidP="00751621">
      <w:pPr>
        <w:pStyle w:val="NormalWeb"/>
        <w:spacing w:line="360" w:lineRule="auto"/>
        <w:jc w:val="both"/>
        <w:rPr>
          <w:color w:val="000000"/>
        </w:rPr>
      </w:pPr>
      <w:r w:rsidRPr="00751621">
        <w:rPr>
          <w:color w:val="000000"/>
        </w:rPr>
        <w:t>We confirm that this manuscript is original, has not been published, and is not under consideration elsewhere. All authors have approved the submission and declare no conflicts of interest.</w:t>
      </w:r>
    </w:p>
    <w:p w:rsidR="00751621" w:rsidRPr="00751621" w:rsidRDefault="00751621" w:rsidP="00751621">
      <w:pPr>
        <w:pStyle w:val="NormalWeb"/>
        <w:spacing w:line="360" w:lineRule="auto"/>
        <w:jc w:val="both"/>
        <w:rPr>
          <w:color w:val="000000"/>
        </w:rPr>
      </w:pPr>
      <w:r w:rsidRPr="00751621">
        <w:rPr>
          <w:color w:val="000000"/>
        </w:rPr>
        <w:t>Thank you for considering our manuscript for publication in your journal.</w:t>
      </w:r>
    </w:p>
    <w:p w:rsidR="00751621" w:rsidRDefault="00751621" w:rsidP="00751621">
      <w:pPr>
        <w:pStyle w:val="NormalWeb"/>
        <w:spacing w:line="360" w:lineRule="auto"/>
        <w:jc w:val="both"/>
        <w:rPr>
          <w:color w:val="000000"/>
        </w:rPr>
      </w:pPr>
      <w:r>
        <w:rPr>
          <w:color w:val="000000"/>
        </w:rPr>
        <w:t>Sincerely your</w:t>
      </w:r>
      <w:r w:rsidR="00587742">
        <w:rPr>
          <w:color w:val="000000"/>
        </w:rPr>
        <w:t>s</w:t>
      </w:r>
      <w:r>
        <w:rPr>
          <w:color w:val="000000"/>
        </w:rPr>
        <w:t>,</w:t>
      </w:r>
    </w:p>
    <w:p w:rsidR="00751621" w:rsidRPr="008137A2" w:rsidRDefault="00751621" w:rsidP="008137A2">
      <w:pPr>
        <w:pStyle w:val="NormalWeb"/>
        <w:spacing w:line="360" w:lineRule="auto"/>
        <w:rPr>
          <w:color w:val="000000"/>
        </w:rPr>
      </w:pPr>
      <w:r w:rsidRPr="00751621">
        <w:rPr>
          <w:rStyle w:val="Strong"/>
          <w:b w:val="0"/>
          <w:bCs w:val="0"/>
          <w:color w:val="000000"/>
        </w:rPr>
        <w:t>Name:</w:t>
      </w:r>
      <w:r w:rsidRPr="00751621">
        <w:rPr>
          <w:rStyle w:val="apple-converted-space"/>
          <w:color w:val="000000"/>
        </w:rPr>
        <w:t> </w:t>
      </w:r>
      <w:r w:rsidRPr="00751621">
        <w:rPr>
          <w:color w:val="000000"/>
        </w:rPr>
        <w:t xml:space="preserve">Sultana MH </w:t>
      </w:r>
      <w:proofErr w:type="spellStart"/>
      <w:r w:rsidRPr="00751621">
        <w:rPr>
          <w:color w:val="000000"/>
        </w:rPr>
        <w:t>Faradz</w:t>
      </w:r>
      <w:proofErr w:type="spellEnd"/>
      <w:r w:rsidRPr="00751621">
        <w:rPr>
          <w:color w:val="000000"/>
        </w:rPr>
        <w:br/>
      </w:r>
      <w:r w:rsidRPr="00751621">
        <w:rPr>
          <w:rStyle w:val="Strong"/>
          <w:b w:val="0"/>
          <w:bCs w:val="0"/>
          <w:color w:val="000000"/>
        </w:rPr>
        <w:t>Address:</w:t>
      </w:r>
      <w:r w:rsidRPr="00751621">
        <w:rPr>
          <w:rStyle w:val="apple-converted-space"/>
          <w:color w:val="000000"/>
        </w:rPr>
        <w:t> </w:t>
      </w:r>
      <w:r w:rsidRPr="00751621">
        <w:rPr>
          <w:color w:val="000000"/>
        </w:rPr>
        <w:t xml:space="preserve">Menara </w:t>
      </w:r>
      <w:proofErr w:type="spellStart"/>
      <w:r w:rsidRPr="00751621">
        <w:rPr>
          <w:color w:val="000000"/>
        </w:rPr>
        <w:t>Yarsi</w:t>
      </w:r>
      <w:proofErr w:type="spellEnd"/>
      <w:r w:rsidRPr="00751621">
        <w:rPr>
          <w:color w:val="000000"/>
        </w:rPr>
        <w:t xml:space="preserve">, Jalan </w:t>
      </w:r>
      <w:proofErr w:type="spellStart"/>
      <w:r w:rsidRPr="00751621">
        <w:rPr>
          <w:color w:val="000000"/>
        </w:rPr>
        <w:t>Letjen</w:t>
      </w:r>
      <w:proofErr w:type="spellEnd"/>
      <w:r w:rsidRPr="00751621">
        <w:rPr>
          <w:color w:val="000000"/>
        </w:rPr>
        <w:t xml:space="preserve"> </w:t>
      </w:r>
      <w:proofErr w:type="spellStart"/>
      <w:r w:rsidRPr="00751621">
        <w:rPr>
          <w:color w:val="000000"/>
        </w:rPr>
        <w:t>Suprapto</w:t>
      </w:r>
      <w:proofErr w:type="spellEnd"/>
      <w:r w:rsidRPr="00751621">
        <w:rPr>
          <w:color w:val="000000"/>
        </w:rPr>
        <w:t xml:space="preserve"> No.3, Jakarta, Indonesia</w:t>
      </w:r>
      <w:r w:rsidRPr="00751621">
        <w:rPr>
          <w:color w:val="000000"/>
        </w:rPr>
        <w:br/>
      </w:r>
      <w:r w:rsidRPr="00751621">
        <w:rPr>
          <w:rStyle w:val="Strong"/>
          <w:b w:val="0"/>
          <w:bCs w:val="0"/>
          <w:color w:val="000000"/>
        </w:rPr>
        <w:t>E-mail:</w:t>
      </w:r>
      <w:r w:rsidRPr="00751621">
        <w:rPr>
          <w:rStyle w:val="apple-converted-space"/>
          <w:color w:val="000000"/>
        </w:rPr>
        <w:t> </w:t>
      </w:r>
      <w:r w:rsidRPr="00751621">
        <w:rPr>
          <w:color w:val="000000"/>
        </w:rPr>
        <w:t>sultanafaradz@gmail.com</w:t>
      </w:r>
      <w:r w:rsidRPr="00751621">
        <w:rPr>
          <w:color w:val="000000"/>
        </w:rPr>
        <w:br/>
      </w:r>
      <w:r w:rsidRPr="00751621">
        <w:rPr>
          <w:rStyle w:val="Strong"/>
          <w:b w:val="0"/>
          <w:bCs w:val="0"/>
          <w:color w:val="000000"/>
        </w:rPr>
        <w:t>Corresponding Author</w:t>
      </w:r>
      <w:r w:rsidRPr="00751621">
        <w:rPr>
          <w:rStyle w:val="Strong"/>
          <w:b w:val="0"/>
          <w:bCs w:val="0"/>
          <w:color w:val="000000"/>
        </w:rPr>
        <w:br/>
        <w:t>Signature :</w:t>
      </w:r>
      <w:r>
        <w:rPr>
          <w:rStyle w:val="Strong"/>
          <w:b w:val="0"/>
          <w:bCs w:val="0"/>
          <w:color w:val="000000"/>
        </w:rPr>
        <w:t xml:space="preserve"> </w:t>
      </w:r>
      <w:r w:rsidR="008137A2">
        <w:rPr>
          <w:noProof/>
          <w:color w:val="000000"/>
          <w14:ligatures w14:val="standardContextual"/>
        </w:rPr>
        <w:drawing>
          <wp:inline distT="0" distB="0" distL="0" distR="0">
            <wp:extent cx="2070100" cy="469900"/>
            <wp:effectExtent l="0" t="0" r="0" b="0"/>
            <wp:docPr id="9776788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678818" name="Picture 97767881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1621" w:rsidRPr="008137A2" w:rsidSect="003064C1">
      <w:pgSz w:w="11900" w:h="16840"/>
      <w:pgMar w:top="1440" w:right="1440" w:bottom="1440" w:left="144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drawingGridHorizontalSpacing w:val="119"/>
  <w:drawingGridVerticalSpacing w:val="16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21"/>
    <w:rsid w:val="00011CDF"/>
    <w:rsid w:val="001D0FEE"/>
    <w:rsid w:val="001E3CAE"/>
    <w:rsid w:val="001E3F5B"/>
    <w:rsid w:val="00263232"/>
    <w:rsid w:val="002A4288"/>
    <w:rsid w:val="003064C1"/>
    <w:rsid w:val="00503260"/>
    <w:rsid w:val="00587742"/>
    <w:rsid w:val="00751621"/>
    <w:rsid w:val="007D471F"/>
    <w:rsid w:val="008137A2"/>
    <w:rsid w:val="00994908"/>
    <w:rsid w:val="00AD0436"/>
    <w:rsid w:val="00E9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E9B5C"/>
  <w15:chartTrackingRefBased/>
  <w15:docId w15:val="{62EC1A08-CD3B-FF43-9BD3-23DA7F74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A4288"/>
    <w:rPr>
      <w:b/>
      <w:bCs/>
    </w:rPr>
  </w:style>
  <w:style w:type="paragraph" w:styleId="NormalWeb">
    <w:name w:val="Normal (Web)"/>
    <w:basedOn w:val="Normal"/>
    <w:uiPriority w:val="99"/>
    <w:unhideWhenUsed/>
    <w:rsid w:val="0075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751621"/>
  </w:style>
  <w:style w:type="character" w:styleId="Emphasis">
    <w:name w:val="Emphasis"/>
    <w:basedOn w:val="DefaultParagraphFont"/>
    <w:uiPriority w:val="20"/>
    <w:qFormat/>
    <w:rsid w:val="007516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9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mentari amir</dc:creator>
  <cp:keywords/>
  <dc:description/>
  <cp:lastModifiedBy>mentari amir</cp:lastModifiedBy>
  <cp:revision>6</cp:revision>
  <dcterms:created xsi:type="dcterms:W3CDTF">2025-01-16T12:55:00Z</dcterms:created>
  <dcterms:modified xsi:type="dcterms:W3CDTF">2025-02-07T02:26:00Z</dcterms:modified>
</cp:coreProperties>
</file>