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Chul Woo Kim, Department of Pathology, Seoul National University College of Medicine, 103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Daehak-ro, Jongno-gu, Seoul 03080, Korea</w:t>
      </w:r>
    </w:p>
    <w:p>
      <w:pP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>Email: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instrText xml:space="preserve"> HYPERLINK "mailto:cwkim@snu.ac.kr" </w:instrTex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t>cwkim@snu.ac.kr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/>
        </w:rPr>
        <w:fldChar w:fldCharType="end"/>
      </w:r>
    </w:p>
    <w:p>
      <w:pP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/>
        </w:rPr>
      </w:pP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ff4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ff4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Xiao-Jun Zhang</w:t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Nanlou Department of Respiratory Disease, Chinese PLA General Hospital and Chinese PLA Medical School, Beijing, China. </w:t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Email: </w:t>
      </w: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instrText xml:space="preserve"> HYPERLINK "mailto:doctorzhxj@126.com" </w:instrText>
      </w: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doctorzhxj@126.com</w:t>
      </w:r>
      <w:r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ff1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"https://pubmed.ncbi.nlm.nih.gov/?term=Kemal+Y&amp;cauthor_id=24761879" </w:instrTex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t>Yasemin Kemal</w: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Department of Medical Oncology, Faculty of Medicine, 19 Mayis Univercity, Turkey E-mail : </w: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"mailto:drturkmen@yahoo.com" </w:instrTex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t>drturkmen@yahoo.com</w: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"https://pubmed.ncbi.nlm.nih.gov/?term=Kitami+A&amp;cauthor_id=17679255" </w:instrTex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t>Akihiko Kitami</w: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 xml:space="preserve">Respiratory Disease Center, Showa University Northern Yokohama Hospital, 35-1 Chigasaki-chuo, Tsuzuki-ku, Yokohama, Kanagawa 224-8503, Japan. </w:t>
      </w:r>
    </w:p>
    <w:p>
      <w:pPr>
        <w:keepNext w:val="0"/>
        <w:keepLines w:val="0"/>
        <w:widowControl/>
        <w:suppressLineNumbers w:val="0"/>
        <w:shd w:val="clear" w:fill="FFFFFF"/>
        <w:spacing w:line="14" w:lineRule="atLeast"/>
        <w:ind w:left="0" w:firstLine="0"/>
        <w:jc w:val="left"/>
        <w:rPr>
          <w:rFonts w:hint="default" w:ascii="Times New Roman" w:hAnsi="Times New Roman" w:eastAsia="Segoe UI" w:cs="Times New Roman"/>
          <w:i w:val="0"/>
          <w:caps w:val="0"/>
          <w:color w:val="212121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 xml:space="preserve">Email: </w:t>
      </w:r>
      <w:r>
        <w:rPr>
          <w:rFonts w:hint="default" w:ascii="Times New Roman" w:hAnsi="Times New Roman" w:eastAsia="Segoe UI" w:cs="Times New Roman"/>
          <w:i w:val="0"/>
          <w:caps w:val="0"/>
          <w:color w:val="auto"/>
          <w:spacing w:val="0"/>
          <w:sz w:val="24"/>
          <w:szCs w:val="24"/>
          <w:shd w:val="clear" w:fill="FFFFFF"/>
        </w:rPr>
        <w:t>akitami@med.showa-u.ac.j</w:t>
      </w:r>
      <w:r>
        <w:rPr>
          <w:rFonts w:hint="default" w:ascii="Times New Roman" w:hAnsi="Times New Roman" w:eastAsia="Segoe UI" w:cs="Times New Roman"/>
          <w:i w:val="0"/>
          <w:caps w:val="0"/>
          <w:color w:val="212121"/>
          <w:spacing w:val="0"/>
          <w:sz w:val="24"/>
          <w:szCs w:val="24"/>
          <w:shd w:val="clear" w:fill="FFFFFF"/>
        </w:rPr>
        <w:t>p</w:t>
      </w:r>
    </w:p>
    <w:p>
      <w:pPr>
        <w:rPr>
          <w:rFonts w:hint="default" w:ascii="Times New Roman" w:hAnsi="Times New Roman" w:eastAsia="SimSun" w:cs="Times New Roman"/>
          <w:i w:val="0"/>
          <w:caps w:val="0"/>
          <w:color w:val="000000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"https://www.researchgate.net/publication/281820142_Prognostic_significance_of_neutrophil-to-lymphocyte_ratio_in_non-small_cell_lung_cancer_A_meta-analysis" \l "pf8"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instrText xml:space="preserve"> HYPERLINK "https://www.researchgate.net/deref/mailto:doctorzhxj@126.com" </w:instrText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spacing w:val="0"/>
          <w:sz w:val="24"/>
          <w:szCs w:val="24"/>
          <w:shd w:val="clear" w:fill="FFFFFF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f4">
    <w:altName w:val="DiscoverEart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1">
    <w:altName w:val="DiscoverEart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DiscoverEarth">
    <w:panose1 w:val="02000500000000000000"/>
    <w:charset w:val="00"/>
    <w:family w:val="auto"/>
    <w:pitch w:val="default"/>
    <w:sig w:usb0="00000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04AB8"/>
    <w:rsid w:val="164206ED"/>
    <w:rsid w:val="525575FD"/>
    <w:rsid w:val="5B60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2020-09-01T16:57:00Z</dcterms:created>
  <dc:creator>user</dc:creator>
  <cp:lastModifiedBy>user</cp:lastModifiedBy>
  <dcterms:modified xsi:type="dcterms:W3CDTF">2023-09-22T00:06:49Z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6DD3034E5C884B11A3E3C50A7310F0E7_12</vt:lpwstr>
  </property>
</Properties>
</file>