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1C04" w14:textId="03CDDD95" w:rsidR="00B7753E" w:rsidRDefault="00B7753E" w:rsidP="001379FE">
      <w:pPr>
        <w:spacing w:after="240" w:line="240" w:lineRule="auto"/>
        <w:ind w:left="6" w:hanging="6"/>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Understanding Platelet-Rich Plasma as Potential Therapy</w:t>
      </w:r>
      <w:r w:rsidR="00E82962">
        <w:rPr>
          <w:rFonts w:ascii="Times New Roman" w:eastAsia="Times New Roman" w:hAnsi="Times New Roman" w:cs="Times New Roman"/>
          <w:b/>
          <w:sz w:val="32"/>
          <w:szCs w:val="32"/>
        </w:rPr>
        <w:t xml:space="preserve"> </w:t>
      </w:r>
      <w:proofErr w:type="gramStart"/>
      <w:r>
        <w:rPr>
          <w:rFonts w:ascii="Times New Roman" w:eastAsia="Times New Roman" w:hAnsi="Times New Roman" w:cs="Times New Roman"/>
          <w:b/>
          <w:sz w:val="32"/>
          <w:szCs w:val="32"/>
        </w:rPr>
        <w:t>To</w:t>
      </w:r>
      <w:proofErr w:type="gramEnd"/>
      <w:r w:rsidR="00E82962">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Improve Cardiac Function After Myocardial Infarction:</w:t>
      </w:r>
      <w:r w:rsidR="001379FE">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Based</w:t>
      </w:r>
      <w:r w:rsidR="00E82962">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On</w:t>
      </w:r>
      <w:r w:rsidR="00E82962">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Evidence</w:t>
      </w:r>
    </w:p>
    <w:p w14:paraId="440C1210" w14:textId="413342CC" w:rsidR="00B7753E" w:rsidRPr="000D0840" w:rsidRDefault="00B7753E" w:rsidP="001379FE">
      <w:pPr>
        <w:spacing w:before="240" w:after="24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Linda Chiuman</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Dearni Anggita </w:t>
      </w:r>
      <w:proofErr w:type="spellStart"/>
      <w:r>
        <w:rPr>
          <w:rFonts w:ascii="Times New Roman" w:eastAsia="Times New Roman" w:hAnsi="Times New Roman" w:cs="Times New Roman"/>
          <w:b/>
          <w:sz w:val="24"/>
          <w:szCs w:val="24"/>
        </w:rPr>
        <w:t>Krismayani</w:t>
      </w:r>
      <w:proofErr w:type="spellEnd"/>
      <w:r>
        <w:rPr>
          <w:rFonts w:ascii="Times New Roman" w:eastAsia="Times New Roman" w:hAnsi="Times New Roman" w:cs="Times New Roman"/>
          <w:b/>
          <w:sz w:val="24"/>
          <w:szCs w:val="24"/>
        </w:rPr>
        <w:t xml:space="preserve"> Purba</w:t>
      </w:r>
      <w:r>
        <w:rPr>
          <w:rFonts w:ascii="Times New Roman" w:eastAsia="Times New Roman" w:hAnsi="Times New Roman" w:cs="Times New Roman"/>
          <w:b/>
          <w:sz w:val="24"/>
          <w:szCs w:val="24"/>
          <w:vertAlign w:val="superscript"/>
        </w:rPr>
        <w:t>2</w:t>
      </w:r>
      <w:r w:rsidR="00ED2A2C">
        <w:rPr>
          <w:rFonts w:ascii="Times New Roman" w:eastAsia="Times New Roman" w:hAnsi="Times New Roman" w:cs="Times New Roman"/>
          <w:b/>
          <w:sz w:val="24"/>
          <w:szCs w:val="24"/>
        </w:rPr>
        <w:t>, Hendy Million Samin</w:t>
      </w:r>
      <w:r w:rsidR="000D0840">
        <w:rPr>
          <w:rFonts w:ascii="Times New Roman" w:eastAsia="Times New Roman" w:hAnsi="Times New Roman" w:cs="Times New Roman"/>
          <w:b/>
          <w:sz w:val="24"/>
          <w:szCs w:val="24"/>
          <w:vertAlign w:val="superscript"/>
        </w:rPr>
        <w:t>3</w:t>
      </w:r>
    </w:p>
    <w:p w14:paraId="795A8B7D" w14:textId="02598DBE" w:rsidR="00B7753E" w:rsidRDefault="00B7753E" w:rsidP="00B7753E">
      <w:pPr>
        <w:spacing w:after="0" w:line="240" w:lineRule="auto"/>
        <w:ind w:hanging="2"/>
        <w:jc w:val="center"/>
        <w:rPr>
          <w:rFonts w:ascii="Times New Roman" w:eastAsia="Times New Roman" w:hAnsi="Times New Roman" w:cs="Times New Roman"/>
          <w:i/>
          <w:sz w:val="20"/>
          <w:szCs w:val="20"/>
        </w:rPr>
      </w:pP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0"/>
          <w:szCs w:val="20"/>
        </w:rPr>
        <w:t>Department of Biomedical Science, Faculty of Medicine</w:t>
      </w:r>
      <w:r w:rsidR="00D16BB7">
        <w:rPr>
          <w:rFonts w:ascii="Times New Roman" w:eastAsia="Times New Roman" w:hAnsi="Times New Roman" w:cs="Times New Roman"/>
          <w:i/>
          <w:sz w:val="20"/>
          <w:szCs w:val="20"/>
        </w:rPr>
        <w:t>, Prima Indonesia University</w:t>
      </w:r>
      <w:r>
        <w:rPr>
          <w:rFonts w:ascii="Times New Roman" w:eastAsia="Times New Roman" w:hAnsi="Times New Roman" w:cs="Times New Roman"/>
          <w:i/>
          <w:sz w:val="20"/>
          <w:szCs w:val="20"/>
        </w:rPr>
        <w:t>, Indonesia</w:t>
      </w:r>
    </w:p>
    <w:p w14:paraId="02995326" w14:textId="3D93E4AA" w:rsidR="00ED2A2C" w:rsidRDefault="00B7753E" w:rsidP="00ED2A2C">
      <w:pPr>
        <w:spacing w:after="0" w:line="240" w:lineRule="auto"/>
        <w:ind w:hanging="2"/>
        <w:jc w:val="center"/>
        <w:rPr>
          <w:rFonts w:ascii="Times New Roman" w:eastAsia="Times New Roman" w:hAnsi="Times New Roman" w:cs="Times New Roman"/>
          <w:i/>
          <w:sz w:val="20"/>
          <w:szCs w:val="20"/>
        </w:rPr>
      </w:pP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0"/>
          <w:szCs w:val="20"/>
        </w:rPr>
        <w:t xml:space="preserve">Faculty of Medicine, </w:t>
      </w:r>
      <w:r w:rsidR="00D16BB7">
        <w:rPr>
          <w:rFonts w:ascii="Times New Roman" w:eastAsia="Times New Roman" w:hAnsi="Times New Roman" w:cs="Times New Roman"/>
          <w:i/>
          <w:sz w:val="20"/>
          <w:szCs w:val="20"/>
        </w:rPr>
        <w:t>University of North Sumatra</w:t>
      </w:r>
      <w:r>
        <w:rPr>
          <w:rFonts w:ascii="Times New Roman" w:eastAsia="Times New Roman" w:hAnsi="Times New Roman" w:cs="Times New Roman"/>
          <w:i/>
          <w:sz w:val="20"/>
          <w:szCs w:val="20"/>
        </w:rPr>
        <w:t>, Indonesia</w:t>
      </w:r>
      <w:r w:rsidR="00ED2A2C">
        <w:rPr>
          <w:rFonts w:ascii="Times New Roman" w:eastAsia="Times New Roman" w:hAnsi="Times New Roman" w:cs="Times New Roman"/>
          <w:i/>
          <w:sz w:val="20"/>
          <w:szCs w:val="20"/>
        </w:rPr>
        <w:br/>
      </w:r>
      <w:r w:rsidR="00ED2A2C">
        <w:rPr>
          <w:rFonts w:ascii="Times New Roman" w:eastAsia="Times New Roman" w:hAnsi="Times New Roman" w:cs="Times New Roman"/>
          <w:i/>
          <w:sz w:val="20"/>
          <w:szCs w:val="20"/>
          <w:vertAlign w:val="superscript"/>
        </w:rPr>
        <w:t>3</w:t>
      </w:r>
      <w:r w:rsidR="00ED2A2C" w:rsidRPr="00ED2A2C">
        <w:rPr>
          <w:rFonts w:ascii="Times New Roman" w:eastAsia="Times New Roman" w:hAnsi="Times New Roman" w:cs="Times New Roman"/>
          <w:i/>
          <w:sz w:val="20"/>
          <w:szCs w:val="20"/>
        </w:rPr>
        <w:t xml:space="preserve"> </w:t>
      </w:r>
      <w:r w:rsidR="00ED2A2C">
        <w:rPr>
          <w:rFonts w:ascii="Times New Roman" w:eastAsia="Times New Roman" w:hAnsi="Times New Roman" w:cs="Times New Roman"/>
          <w:i/>
          <w:sz w:val="20"/>
          <w:szCs w:val="20"/>
        </w:rPr>
        <w:t xml:space="preserve">Faculty of Medicine, </w:t>
      </w:r>
      <w:r w:rsidR="00D16BB7">
        <w:rPr>
          <w:rFonts w:ascii="Times New Roman" w:eastAsia="Times New Roman" w:hAnsi="Times New Roman" w:cs="Times New Roman"/>
          <w:i/>
          <w:sz w:val="20"/>
          <w:szCs w:val="20"/>
        </w:rPr>
        <w:t>Prima Indonesia University</w:t>
      </w:r>
      <w:r w:rsidR="00ED2A2C">
        <w:rPr>
          <w:rFonts w:ascii="Times New Roman" w:eastAsia="Times New Roman" w:hAnsi="Times New Roman" w:cs="Times New Roman"/>
          <w:i/>
          <w:sz w:val="20"/>
          <w:szCs w:val="20"/>
        </w:rPr>
        <w:t>, Indonesia</w:t>
      </w:r>
    </w:p>
    <w:p w14:paraId="0214DFEC" w14:textId="77777777" w:rsidR="00B7753E" w:rsidRDefault="00B7753E" w:rsidP="00B7753E">
      <w:pPr>
        <w:spacing w:after="0" w:line="240" w:lineRule="auto"/>
        <w:ind w:hanging="2"/>
        <w:jc w:val="center"/>
        <w:rPr>
          <w:rFonts w:ascii="Times New Roman" w:eastAsia="Times New Roman" w:hAnsi="Times New Roman" w:cs="Times New Roman"/>
          <w:sz w:val="20"/>
          <w:szCs w:val="20"/>
        </w:rPr>
      </w:pPr>
    </w:p>
    <w:p w14:paraId="75DF19D4" w14:textId="1C046AD5" w:rsidR="00B7753E" w:rsidRDefault="00B7753E" w:rsidP="00B7753E">
      <w:pPr>
        <w:spacing w:after="0"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*Corresponding Author: </w:t>
      </w:r>
      <w:hyperlink r:id="rId9" w:history="1">
        <w:r w:rsidR="00ED2A2C" w:rsidRPr="00DB52F1">
          <w:rPr>
            <w:rStyle w:val="Hyperlink"/>
            <w:rFonts w:ascii="Times New Roman" w:eastAsia="Times New Roman" w:hAnsi="Times New Roman" w:cs="Times New Roman"/>
            <w:i/>
            <w:sz w:val="20"/>
            <w:szCs w:val="20"/>
          </w:rPr>
          <w:t>Hendy.samin1988@gmail.com</w:t>
        </w:r>
      </w:hyperlink>
      <w:r>
        <w:rPr>
          <w:rFonts w:ascii="Times New Roman" w:eastAsia="Times New Roman" w:hAnsi="Times New Roman" w:cs="Times New Roman"/>
          <w:i/>
          <w:sz w:val="20"/>
          <w:szCs w:val="20"/>
        </w:rPr>
        <w:t xml:space="preserve"> (</w:t>
      </w:r>
      <w:r w:rsidR="00ED2A2C">
        <w:rPr>
          <w:rFonts w:ascii="Times New Roman" w:eastAsia="Times New Roman" w:hAnsi="Times New Roman" w:cs="Times New Roman"/>
          <w:i/>
          <w:sz w:val="20"/>
          <w:szCs w:val="20"/>
        </w:rPr>
        <w:t xml:space="preserve">Hendy Million </w:t>
      </w:r>
      <w:proofErr w:type="spellStart"/>
      <w:r w:rsidR="00ED2A2C">
        <w:rPr>
          <w:rFonts w:ascii="Times New Roman" w:eastAsia="Times New Roman" w:hAnsi="Times New Roman" w:cs="Times New Roman"/>
          <w:i/>
          <w:sz w:val="20"/>
          <w:szCs w:val="20"/>
        </w:rPr>
        <w:t>Samin</w:t>
      </w:r>
      <w:proofErr w:type="spellEnd"/>
      <w:r>
        <w:rPr>
          <w:rFonts w:ascii="Times New Roman" w:eastAsia="Times New Roman" w:hAnsi="Times New Roman" w:cs="Times New Roman"/>
          <w:i/>
          <w:sz w:val="20"/>
          <w:szCs w:val="20"/>
        </w:rPr>
        <w:t>)</w:t>
      </w:r>
    </w:p>
    <w:p w14:paraId="0AEEC398" w14:textId="77777777" w:rsidR="00B7753E" w:rsidRDefault="00B7753E" w:rsidP="00B7753E">
      <w:pPr>
        <w:spacing w:after="0" w:line="240" w:lineRule="auto"/>
        <w:ind w:hanging="2"/>
        <w:jc w:val="center"/>
        <w:rPr>
          <w:rFonts w:ascii="Times New Roman" w:eastAsia="Times New Roman" w:hAnsi="Times New Roman" w:cs="Times New Roman"/>
          <w:color w:val="FF0000"/>
          <w:sz w:val="24"/>
          <w:szCs w:val="24"/>
        </w:rPr>
      </w:pPr>
    </w:p>
    <w:p w14:paraId="04D26614" w14:textId="6306C84D" w:rsidR="00B7753E" w:rsidRPr="00E82962" w:rsidRDefault="00B7753E" w:rsidP="00B7753E">
      <w:pPr>
        <w:spacing w:after="0" w:line="240" w:lineRule="auto"/>
        <w:ind w:hanging="2"/>
        <w:jc w:val="both"/>
        <w:rPr>
          <w:rFonts w:ascii="Times New Roman" w:eastAsia="Times New Roman" w:hAnsi="Times New Roman" w:cs="Times New Roman"/>
          <w:sz w:val="20"/>
          <w:szCs w:val="20"/>
        </w:rPr>
      </w:pPr>
      <w:r w:rsidRPr="00E82962">
        <w:rPr>
          <w:rFonts w:ascii="Times New Roman" w:eastAsia="Times New Roman" w:hAnsi="Times New Roman" w:cs="Times New Roman"/>
          <w:b/>
          <w:sz w:val="20"/>
          <w:szCs w:val="20"/>
        </w:rPr>
        <w:t>Short Running Title:</w:t>
      </w:r>
      <w:r w:rsidRPr="00E82962">
        <w:rPr>
          <w:rFonts w:ascii="Times New Roman" w:eastAsia="Times New Roman" w:hAnsi="Times New Roman" w:cs="Times New Roman"/>
          <w:sz w:val="20"/>
          <w:szCs w:val="20"/>
        </w:rPr>
        <w:t xml:space="preserve"> </w:t>
      </w:r>
      <w:r w:rsidR="00E82962" w:rsidRPr="00E82962">
        <w:rPr>
          <w:rFonts w:ascii="Times New Roman" w:eastAsia="Times New Roman" w:hAnsi="Times New Roman" w:cs="Times New Roman"/>
          <w:sz w:val="20"/>
          <w:szCs w:val="20"/>
        </w:rPr>
        <w:t xml:space="preserve">Platelet-Rich Plasma to Improve Cardiac Function </w:t>
      </w:r>
    </w:p>
    <w:p w14:paraId="16A2C82A" w14:textId="77777777" w:rsidR="00B7753E" w:rsidRDefault="00B7753E" w:rsidP="00B7753E">
      <w:pPr>
        <w:spacing w:after="0" w:line="240" w:lineRule="auto"/>
        <w:ind w:hanging="2"/>
        <w:jc w:val="both"/>
        <w:rPr>
          <w:rFonts w:ascii="Times New Roman" w:eastAsia="Times New Roman" w:hAnsi="Times New Roman" w:cs="Times New Roman"/>
          <w:sz w:val="24"/>
          <w:szCs w:val="24"/>
        </w:rPr>
      </w:pPr>
    </w:p>
    <w:p w14:paraId="7DE59DE3" w14:textId="77777777" w:rsidR="00B7753E" w:rsidRDefault="00B7753E" w:rsidP="001379FE">
      <w:pPr>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CE71B3A" w14:textId="613EEBD3" w:rsidR="00B7753E" w:rsidRDefault="00B7753E" w:rsidP="009315CA">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Myocardial infarction is the leading cause of death in the world’s population. The sudden and progressive loss of cardiomyocyte contractile cells due to infarction is disproportionate to the </w:t>
      </w:r>
      <w:r w:rsidR="009A6B37">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 xml:space="preserve"> of new cell</w:t>
      </w:r>
      <w:r w:rsidR="009A6B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formation. This pathological condition will ultimately reduce the function of the heart muscles. Platelet-rich plasma (PRP) in the last decade has been attracting attention regarding its role in cell regeneration. The content of cytokines and growth factors contained in PRP such as Platelet-Derived Growth Factor (PDGF), Transforming Growth Factor Beta 1 (TGF-Β1), Epidermal Growth Factor (EGF), Vascular Endothelial Growth Factor (VEGF), Basic Fibroblast Growth Factor (</w:t>
      </w:r>
      <w:proofErr w:type="spellStart"/>
      <w:r>
        <w:rPr>
          <w:rFonts w:ascii="Times New Roman" w:eastAsia="Times New Roman" w:hAnsi="Times New Roman" w:cs="Times New Roman"/>
          <w:sz w:val="24"/>
          <w:szCs w:val="24"/>
        </w:rPr>
        <w:t>bFGF</w:t>
      </w:r>
      <w:proofErr w:type="spellEnd"/>
      <w:r>
        <w:rPr>
          <w:rFonts w:ascii="Times New Roman" w:eastAsia="Times New Roman" w:hAnsi="Times New Roman" w:cs="Times New Roman"/>
          <w:sz w:val="24"/>
          <w:szCs w:val="24"/>
        </w:rPr>
        <w:t xml:space="preserve">) and others are known to be involved in the migration, proliferation, and differentiation of various cell types and to induce post-ischemic angiogenesis. This review aims to analyze and investigate the benefits of PRP therapy in myocardial infarction. Recent literatures regarding the use of PRP in myocardial infarction was collected by searching PubMed and Google Scholar databases with the keywords of “Platelet-rich plasma”, “Myocardial Infarction”, “Reperfusion”, and “Angiogenesis”. The </w:t>
      </w:r>
      <w:proofErr w:type="spellStart"/>
      <w:r>
        <w:rPr>
          <w:rFonts w:ascii="Times New Roman" w:eastAsia="Times New Roman" w:hAnsi="Times New Roman" w:cs="Times New Roman"/>
          <w:sz w:val="24"/>
          <w:szCs w:val="24"/>
        </w:rPr>
        <w:t>researches</w:t>
      </w:r>
      <w:proofErr w:type="spellEnd"/>
      <w:r>
        <w:rPr>
          <w:rFonts w:ascii="Times New Roman" w:eastAsia="Times New Roman" w:hAnsi="Times New Roman" w:cs="Times New Roman"/>
          <w:sz w:val="24"/>
          <w:szCs w:val="24"/>
        </w:rPr>
        <w:t xml:space="preserve"> used was published between January 2011 and </w:t>
      </w:r>
      <w:r w:rsidR="00826877">
        <w:rPr>
          <w:rFonts w:ascii="Times New Roman" w:eastAsia="Times New Roman" w:hAnsi="Times New Roman" w:cs="Times New Roman"/>
          <w:sz w:val="24"/>
          <w:szCs w:val="24"/>
        </w:rPr>
        <w:t>December 2022</w:t>
      </w:r>
      <w:r>
        <w:rPr>
          <w:rFonts w:ascii="Times New Roman" w:eastAsia="Times New Roman" w:hAnsi="Times New Roman" w:cs="Times New Roman"/>
          <w:sz w:val="24"/>
          <w:szCs w:val="24"/>
        </w:rPr>
        <w:t>. Based on the results, Platelet-rich Plasma (PRP) is considered capable of accelerating angiogenesis, mitogenesis, protect cells from free radicals, reduce infarct area and scar tissue in myocardial infarction. PRP can also improve cardiac function in post myocardial infarction by increasing ejection fraction. In addition, PRP can also reduce treatment costs due to the risk of myocardial infarction</w:t>
      </w:r>
      <w:r w:rsidR="00A820DD">
        <w:rPr>
          <w:rFonts w:ascii="Times New Roman" w:eastAsia="Times New Roman" w:hAnsi="Times New Roman" w:cs="Times New Roman"/>
          <w:sz w:val="24"/>
          <w:szCs w:val="24"/>
        </w:rPr>
        <w:t xml:space="preserve"> complications</w:t>
      </w:r>
      <w:r>
        <w:rPr>
          <w:rFonts w:ascii="Times New Roman" w:eastAsia="Times New Roman" w:hAnsi="Times New Roman" w:cs="Times New Roman"/>
          <w:sz w:val="24"/>
          <w:szCs w:val="24"/>
        </w:rPr>
        <w:t xml:space="preserve"> such as bleeding and infection. </w:t>
      </w:r>
    </w:p>
    <w:p w14:paraId="790C7362" w14:textId="77777777" w:rsidR="00B7753E" w:rsidRDefault="00B7753E" w:rsidP="00B7753E">
      <w:pPr>
        <w:spacing w:after="0" w:line="240" w:lineRule="auto"/>
        <w:ind w:hanging="2"/>
        <w:jc w:val="both"/>
        <w:rPr>
          <w:rFonts w:ascii="Times New Roman" w:eastAsia="Times New Roman" w:hAnsi="Times New Roman" w:cs="Times New Roman"/>
          <w:sz w:val="24"/>
          <w:szCs w:val="24"/>
        </w:rPr>
      </w:pPr>
    </w:p>
    <w:p w14:paraId="6DB3656B" w14:textId="77777777" w:rsidR="00B7753E" w:rsidRDefault="00B7753E" w:rsidP="00B7753E">
      <w:pPr>
        <w:spacing w:after="0" w:line="240" w:lineRule="auto"/>
        <w:ind w:hanging="2"/>
        <w:jc w:val="both"/>
        <w:rPr>
          <w:rFonts w:ascii="Times New Roman" w:eastAsia="Times New Roman" w:hAnsi="Times New Roman" w:cs="Times New Roman"/>
          <w:sz w:val="24"/>
          <w:szCs w:val="24"/>
        </w:rPr>
      </w:pPr>
    </w:p>
    <w:p w14:paraId="1646AC97" w14:textId="77777777" w:rsidR="00B7753E" w:rsidRDefault="00B7753E" w:rsidP="00B7753E">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
    <w:p w14:paraId="3057D3EE" w14:textId="77777777" w:rsidR="00B7753E" w:rsidRDefault="00B7753E" w:rsidP="00B7753E">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Platelet-rich plasma, Myocardial infarction, Angiogenesis, Cardiac function</w:t>
      </w:r>
    </w:p>
    <w:p w14:paraId="581FF8CE" w14:textId="77777777" w:rsidR="00B7753E" w:rsidRDefault="00B7753E">
      <w:pPr>
        <w:spacing w:after="0" w:line="480" w:lineRule="auto"/>
        <w:jc w:val="both"/>
        <w:rPr>
          <w:rFonts w:ascii="Times New Roman" w:hAnsi="Times New Roman" w:cs="Times New Roman"/>
          <w:b/>
          <w:bCs/>
          <w:sz w:val="24"/>
          <w:szCs w:val="24"/>
        </w:rPr>
      </w:pPr>
    </w:p>
    <w:p w14:paraId="49B877F6" w14:textId="77777777" w:rsidR="00B7753E" w:rsidRDefault="00B7753E">
      <w:pPr>
        <w:spacing w:after="0" w:line="480" w:lineRule="auto"/>
        <w:jc w:val="both"/>
        <w:rPr>
          <w:rFonts w:ascii="Times New Roman" w:hAnsi="Times New Roman" w:cs="Times New Roman"/>
          <w:b/>
          <w:bCs/>
          <w:sz w:val="24"/>
          <w:szCs w:val="24"/>
        </w:rPr>
      </w:pPr>
    </w:p>
    <w:p w14:paraId="00C035FC" w14:textId="77777777" w:rsidR="009315CA" w:rsidRDefault="009315CA" w:rsidP="001379FE">
      <w:pPr>
        <w:spacing w:before="240" w:after="60" w:line="240" w:lineRule="auto"/>
        <w:jc w:val="both"/>
        <w:rPr>
          <w:rFonts w:ascii="Times New Roman" w:hAnsi="Times New Roman" w:cs="Times New Roman"/>
          <w:b/>
          <w:bCs/>
          <w:sz w:val="24"/>
          <w:szCs w:val="24"/>
        </w:rPr>
      </w:pPr>
    </w:p>
    <w:p w14:paraId="25D39724" w14:textId="1616B8E7" w:rsidR="00B751E3" w:rsidRPr="009315CA" w:rsidRDefault="00FA7D18" w:rsidP="009315CA">
      <w:pPr>
        <w:spacing w:before="240" w:after="60" w:line="240" w:lineRule="auto"/>
        <w:jc w:val="both"/>
        <w:rPr>
          <w:rFonts w:ascii="Times New Roman" w:hAnsi="Times New Roman" w:cs="Times New Roman"/>
          <w:b/>
          <w:bCs/>
          <w:sz w:val="24"/>
          <w:szCs w:val="24"/>
        </w:rPr>
      </w:pPr>
      <w:r w:rsidRPr="009315CA">
        <w:rPr>
          <w:rFonts w:ascii="Times New Roman" w:hAnsi="Times New Roman" w:cs="Times New Roman"/>
          <w:b/>
          <w:bCs/>
          <w:sz w:val="24"/>
          <w:szCs w:val="24"/>
        </w:rPr>
        <w:t>INTRODUCTION</w:t>
      </w:r>
    </w:p>
    <w:p w14:paraId="4159FDAB" w14:textId="12819217" w:rsidR="00B751E3" w:rsidRPr="009315CA" w:rsidRDefault="00FA7D18" w:rsidP="009315CA">
      <w:pPr>
        <w:spacing w:after="0" w:line="240" w:lineRule="auto"/>
        <w:jc w:val="both"/>
        <w:rPr>
          <w:rFonts w:ascii="Times New Roman" w:hAnsi="Times New Roman" w:cs="Times New Roman"/>
          <w:sz w:val="24"/>
          <w:szCs w:val="24"/>
          <w:vertAlign w:val="superscript"/>
        </w:rPr>
      </w:pPr>
      <w:r w:rsidRPr="009315CA">
        <w:rPr>
          <w:rFonts w:ascii="Times New Roman" w:hAnsi="Times New Roman" w:cs="Times New Roman"/>
          <w:sz w:val="24"/>
          <w:szCs w:val="24"/>
        </w:rPr>
        <w:t>Myocardial infarction is the leading cause of death and premature mortality in the world's population.</w:t>
      </w:r>
      <w:r w:rsidRPr="009315CA">
        <w:rPr>
          <w:rFonts w:ascii="Times New Roman" w:hAnsi="Times New Roman" w:cs="Times New Roman"/>
          <w:sz w:val="24"/>
          <w:szCs w:val="24"/>
          <w:vertAlign w:val="superscript"/>
        </w:rPr>
        <w:t>1</w:t>
      </w:r>
      <w:r w:rsidRPr="009315CA">
        <w:rPr>
          <w:rFonts w:ascii="Times New Roman" w:hAnsi="Times New Roman" w:cs="Times New Roman"/>
          <w:sz w:val="24"/>
          <w:szCs w:val="24"/>
        </w:rPr>
        <w:t xml:space="preserve"> </w:t>
      </w:r>
      <w:r w:rsidR="00A820DD" w:rsidRPr="009315CA">
        <w:rPr>
          <w:rFonts w:ascii="Times New Roman" w:hAnsi="Times New Roman" w:cs="Times New Roman"/>
          <w:sz w:val="24"/>
          <w:szCs w:val="24"/>
        </w:rPr>
        <w:t>Myocardial</w:t>
      </w:r>
      <w:r w:rsidRPr="009315CA">
        <w:rPr>
          <w:rFonts w:ascii="Times New Roman" w:hAnsi="Times New Roman" w:cs="Times New Roman"/>
          <w:sz w:val="24"/>
          <w:szCs w:val="24"/>
        </w:rPr>
        <w:t xml:space="preserve"> infarction ca</w:t>
      </w:r>
      <w:r w:rsidR="00AF7B86" w:rsidRPr="009315CA">
        <w:rPr>
          <w:rFonts w:ascii="Times New Roman" w:hAnsi="Times New Roman" w:cs="Times New Roman"/>
          <w:sz w:val="24"/>
          <w:szCs w:val="24"/>
        </w:rPr>
        <w:t>n destroy approximately 25% or one</w:t>
      </w:r>
      <w:r w:rsidRPr="009315CA">
        <w:rPr>
          <w:rFonts w:ascii="Times New Roman" w:hAnsi="Times New Roman" w:cs="Times New Roman"/>
          <w:sz w:val="24"/>
          <w:szCs w:val="24"/>
        </w:rPr>
        <w:t xml:space="preserve"> million cardiomyocytes in the left ventricle. </w:t>
      </w:r>
      <w:r w:rsidR="00FB7CE1" w:rsidRPr="009315CA">
        <w:rPr>
          <w:rFonts w:ascii="Times New Roman" w:hAnsi="Times New Roman" w:cs="Times New Roman"/>
          <w:sz w:val="24"/>
          <w:szCs w:val="24"/>
        </w:rPr>
        <w:t xml:space="preserve">There is a disproportion </w:t>
      </w:r>
      <w:r w:rsidR="00155E84" w:rsidRPr="009315CA">
        <w:rPr>
          <w:rFonts w:ascii="Times New Roman" w:hAnsi="Times New Roman" w:cs="Times New Roman"/>
          <w:sz w:val="24"/>
          <w:szCs w:val="24"/>
        </w:rPr>
        <w:t>between</w:t>
      </w:r>
      <w:r w:rsidR="00FB7CE1" w:rsidRPr="009315CA">
        <w:rPr>
          <w:rFonts w:ascii="Times New Roman" w:hAnsi="Times New Roman" w:cs="Times New Roman"/>
          <w:sz w:val="24"/>
          <w:szCs w:val="24"/>
        </w:rPr>
        <w:t xml:space="preserve"> sudden and progressive loss of contractile cells </w:t>
      </w:r>
      <w:r w:rsidR="00155E84" w:rsidRPr="009315CA">
        <w:rPr>
          <w:rFonts w:ascii="Times New Roman" w:hAnsi="Times New Roman" w:cs="Times New Roman"/>
          <w:sz w:val="24"/>
          <w:szCs w:val="24"/>
        </w:rPr>
        <w:t>and</w:t>
      </w:r>
      <w:r w:rsidR="00FB7CE1" w:rsidRPr="009315CA">
        <w:rPr>
          <w:rFonts w:ascii="Times New Roman" w:hAnsi="Times New Roman" w:cs="Times New Roman"/>
          <w:sz w:val="24"/>
          <w:szCs w:val="24"/>
        </w:rPr>
        <w:t xml:space="preserve"> the </w:t>
      </w:r>
      <w:r w:rsidR="00A820DD" w:rsidRPr="009315CA">
        <w:rPr>
          <w:rFonts w:ascii="Times New Roman" w:hAnsi="Times New Roman" w:cs="Times New Roman"/>
          <w:sz w:val="24"/>
          <w:szCs w:val="24"/>
        </w:rPr>
        <w:t>number</w:t>
      </w:r>
      <w:r w:rsidR="00FB7CE1" w:rsidRPr="009315CA">
        <w:rPr>
          <w:rFonts w:ascii="Times New Roman" w:hAnsi="Times New Roman" w:cs="Times New Roman"/>
          <w:sz w:val="24"/>
          <w:szCs w:val="24"/>
        </w:rPr>
        <w:t xml:space="preserve"> of new cells formation. This condition caused by the reduced capacity o</w:t>
      </w:r>
      <w:r w:rsidR="00981895" w:rsidRPr="009315CA">
        <w:rPr>
          <w:rFonts w:ascii="Times New Roman" w:hAnsi="Times New Roman" w:cs="Times New Roman"/>
          <w:sz w:val="24"/>
          <w:szCs w:val="24"/>
        </w:rPr>
        <w:t xml:space="preserve">f cells to replicate </w:t>
      </w:r>
      <w:r w:rsidR="00A820DD" w:rsidRPr="009315CA">
        <w:rPr>
          <w:rFonts w:ascii="Times New Roman" w:hAnsi="Times New Roman" w:cs="Times New Roman"/>
          <w:sz w:val="24"/>
          <w:szCs w:val="24"/>
        </w:rPr>
        <w:t xml:space="preserve">because of </w:t>
      </w:r>
      <w:r w:rsidR="00981895" w:rsidRPr="009315CA">
        <w:rPr>
          <w:rFonts w:ascii="Times New Roman" w:hAnsi="Times New Roman" w:cs="Times New Roman"/>
          <w:sz w:val="24"/>
          <w:szCs w:val="24"/>
        </w:rPr>
        <w:t>age</w:t>
      </w:r>
      <w:r w:rsidRPr="009315CA">
        <w:rPr>
          <w:rFonts w:ascii="Times New Roman" w:hAnsi="Times New Roman" w:cs="Times New Roman"/>
          <w:sz w:val="24"/>
          <w:szCs w:val="24"/>
        </w:rPr>
        <w:t xml:space="preserve">. Therefore, ischemia or infarction will lead to pathological conditions such as myocyte hypertrophy and myocardial fibrosis. Cardiomyocyte cell regeneration can be achieved by implantation or by </w:t>
      </w:r>
      <w:r w:rsidR="00A820DD" w:rsidRPr="009315CA">
        <w:rPr>
          <w:rFonts w:ascii="Times New Roman" w:hAnsi="Times New Roman" w:cs="Times New Roman"/>
          <w:sz w:val="24"/>
          <w:szCs w:val="24"/>
        </w:rPr>
        <w:t>stimulation</w:t>
      </w:r>
      <w:r w:rsidRPr="009315CA">
        <w:rPr>
          <w:rFonts w:ascii="Times New Roman" w:hAnsi="Times New Roman" w:cs="Times New Roman"/>
          <w:sz w:val="24"/>
          <w:szCs w:val="24"/>
        </w:rPr>
        <w:t xml:space="preserve"> the capacity of endogenous cells to proliferate.</w:t>
      </w:r>
      <w:r w:rsidRPr="009315CA">
        <w:rPr>
          <w:rFonts w:ascii="Times New Roman" w:hAnsi="Times New Roman" w:cs="Times New Roman"/>
          <w:sz w:val="24"/>
          <w:szCs w:val="24"/>
          <w:vertAlign w:val="superscript"/>
        </w:rPr>
        <w:t>2,3</w:t>
      </w:r>
    </w:p>
    <w:p w14:paraId="34656ECD" w14:textId="6F680B1D" w:rsidR="00B751E3" w:rsidRPr="009315CA" w:rsidRDefault="00FA7D18" w:rsidP="009315CA">
      <w:pPr>
        <w:spacing w:after="0" w:line="240" w:lineRule="auto"/>
        <w:ind w:firstLine="360"/>
        <w:jc w:val="both"/>
        <w:rPr>
          <w:rFonts w:ascii="Times New Roman" w:hAnsi="Times New Roman" w:cs="Times New Roman"/>
          <w:sz w:val="24"/>
          <w:szCs w:val="24"/>
          <w:vertAlign w:val="superscript"/>
        </w:rPr>
      </w:pPr>
      <w:r w:rsidRPr="009315CA">
        <w:rPr>
          <w:rFonts w:ascii="Times New Roman" w:eastAsia="SimSun" w:hAnsi="Times New Roman" w:cs="Times New Roman"/>
          <w:color w:val="000000"/>
          <w:sz w:val="24"/>
          <w:szCs w:val="24"/>
        </w:rPr>
        <w:t xml:space="preserve">Platelets are </w:t>
      </w:r>
      <w:r w:rsidR="00981895" w:rsidRPr="009315CA">
        <w:rPr>
          <w:rFonts w:ascii="Times New Roman" w:eastAsia="SimSun" w:hAnsi="Times New Roman" w:cs="Times New Roman"/>
          <w:color w:val="000000"/>
          <w:sz w:val="24"/>
          <w:szCs w:val="24"/>
        </w:rPr>
        <w:t xml:space="preserve">one </w:t>
      </w:r>
      <w:r w:rsidRPr="009315CA">
        <w:rPr>
          <w:rFonts w:ascii="Times New Roman" w:eastAsia="SimSun" w:hAnsi="Times New Roman" w:cs="Times New Roman"/>
          <w:color w:val="000000"/>
          <w:sz w:val="24"/>
          <w:szCs w:val="24"/>
        </w:rPr>
        <w:t xml:space="preserve">source of </w:t>
      </w:r>
      <w:r w:rsidRPr="009315CA">
        <w:rPr>
          <w:rFonts w:ascii="Times New Roman" w:eastAsia="SimSun" w:hAnsi="Times New Roman" w:cs="Times New Roman"/>
          <w:i/>
          <w:iCs/>
          <w:color w:val="000000"/>
          <w:sz w:val="24"/>
          <w:szCs w:val="24"/>
        </w:rPr>
        <w:t>growth factors</w:t>
      </w:r>
      <w:r w:rsidRPr="009315CA">
        <w:rPr>
          <w:rFonts w:ascii="Times New Roman" w:eastAsia="SimSun" w:hAnsi="Times New Roman" w:cs="Times New Roman"/>
          <w:color w:val="000000"/>
          <w:sz w:val="24"/>
          <w:szCs w:val="24"/>
        </w:rPr>
        <w:t xml:space="preserve"> involv</w:t>
      </w:r>
      <w:r w:rsidR="003C5391" w:rsidRPr="009315CA">
        <w:rPr>
          <w:rFonts w:ascii="Times New Roman" w:eastAsia="SimSun" w:hAnsi="Times New Roman" w:cs="Times New Roman"/>
          <w:color w:val="000000"/>
          <w:sz w:val="24"/>
          <w:szCs w:val="24"/>
        </w:rPr>
        <w:t>ed</w:t>
      </w:r>
      <w:r w:rsidRPr="009315CA">
        <w:rPr>
          <w:rFonts w:ascii="Times New Roman" w:eastAsia="SimSun" w:hAnsi="Times New Roman" w:cs="Times New Roman"/>
          <w:color w:val="000000"/>
          <w:sz w:val="24"/>
          <w:szCs w:val="24"/>
        </w:rPr>
        <w:t xml:space="preserve"> in important processes, such as blood clot</w:t>
      </w:r>
      <w:r w:rsidR="003C5391" w:rsidRPr="009315CA">
        <w:rPr>
          <w:rFonts w:ascii="Times New Roman" w:eastAsia="SimSun" w:hAnsi="Times New Roman" w:cs="Times New Roman"/>
          <w:color w:val="000000"/>
          <w:sz w:val="24"/>
          <w:szCs w:val="24"/>
        </w:rPr>
        <w:t>s</w:t>
      </w:r>
      <w:r w:rsidRPr="009315CA">
        <w:rPr>
          <w:rFonts w:ascii="Times New Roman" w:eastAsia="SimSun" w:hAnsi="Times New Roman" w:cs="Times New Roman"/>
          <w:color w:val="000000"/>
          <w:sz w:val="24"/>
          <w:szCs w:val="24"/>
        </w:rPr>
        <w:t>, immune response, angiogenesis, and cell proliferation in the bod</w:t>
      </w:r>
      <w:r w:rsidR="00981895" w:rsidRPr="009315CA">
        <w:rPr>
          <w:rFonts w:ascii="Times New Roman" w:eastAsia="SimSun" w:hAnsi="Times New Roman" w:cs="Times New Roman"/>
          <w:color w:val="000000"/>
          <w:sz w:val="24"/>
          <w:szCs w:val="24"/>
        </w:rPr>
        <w:t>y</w:t>
      </w:r>
      <w:r w:rsidRPr="009315CA">
        <w:rPr>
          <w:rFonts w:ascii="Times New Roman" w:hAnsi="Times New Roman" w:cs="Times New Roman"/>
          <w:sz w:val="24"/>
          <w:szCs w:val="24"/>
        </w:rPr>
        <w:t>.</w:t>
      </w:r>
      <w:r w:rsidRPr="009315CA">
        <w:rPr>
          <w:rFonts w:ascii="Times New Roman" w:hAnsi="Times New Roman" w:cs="Times New Roman"/>
          <w:sz w:val="24"/>
          <w:szCs w:val="24"/>
          <w:vertAlign w:val="superscript"/>
        </w:rPr>
        <w:t>4</w:t>
      </w:r>
      <w:r w:rsidRPr="009315CA">
        <w:rPr>
          <w:rFonts w:ascii="Times New Roman" w:hAnsi="Times New Roman" w:cs="Times New Roman"/>
          <w:sz w:val="24"/>
          <w:szCs w:val="24"/>
        </w:rPr>
        <w:t xml:space="preserve"> After myocardial infarction occurs, platelets will release granules and microparticles</w:t>
      </w:r>
      <w:r w:rsidR="002346CA" w:rsidRPr="009315CA">
        <w:rPr>
          <w:rFonts w:ascii="Times New Roman" w:hAnsi="Times New Roman" w:cs="Times New Roman"/>
          <w:sz w:val="24"/>
          <w:szCs w:val="24"/>
        </w:rPr>
        <w:t xml:space="preserve"> that </w:t>
      </w:r>
      <w:r w:rsidRPr="009315CA">
        <w:rPr>
          <w:rFonts w:ascii="Times New Roman" w:hAnsi="Times New Roman" w:cs="Times New Roman"/>
          <w:sz w:val="24"/>
          <w:szCs w:val="24"/>
        </w:rPr>
        <w:t xml:space="preserve">regulate: 1) </w:t>
      </w:r>
      <w:r w:rsidR="002346CA" w:rsidRPr="009315CA">
        <w:rPr>
          <w:rFonts w:ascii="Times New Roman" w:hAnsi="Times New Roman" w:cs="Times New Roman"/>
          <w:sz w:val="24"/>
          <w:szCs w:val="24"/>
        </w:rPr>
        <w:t>The e</w:t>
      </w:r>
      <w:r w:rsidRPr="009315CA">
        <w:rPr>
          <w:rFonts w:ascii="Times New Roman" w:hAnsi="Times New Roman" w:cs="Times New Roman"/>
          <w:sz w:val="24"/>
          <w:szCs w:val="24"/>
        </w:rPr>
        <w:t>xtravasation and accumulation of inflammatory cells in the myocardium</w:t>
      </w:r>
      <w:r w:rsidR="002346CA" w:rsidRPr="009315CA">
        <w:rPr>
          <w:rFonts w:ascii="Times New Roman" w:hAnsi="Times New Roman" w:cs="Times New Roman"/>
          <w:sz w:val="24"/>
          <w:szCs w:val="24"/>
        </w:rPr>
        <w:t xml:space="preserve"> after infarction; 2) T</w:t>
      </w:r>
      <w:r w:rsidRPr="009315CA">
        <w:rPr>
          <w:rFonts w:ascii="Times New Roman" w:hAnsi="Times New Roman" w:cs="Times New Roman"/>
          <w:sz w:val="24"/>
          <w:szCs w:val="24"/>
        </w:rPr>
        <w:t xml:space="preserve">he </w:t>
      </w:r>
      <w:proofErr w:type="spellStart"/>
      <w:r w:rsidRPr="009315CA">
        <w:rPr>
          <w:rFonts w:ascii="Times New Roman" w:hAnsi="Times New Roman" w:cs="Times New Roman"/>
          <w:sz w:val="24"/>
          <w:szCs w:val="24"/>
        </w:rPr>
        <w:t>immunoactive</w:t>
      </w:r>
      <w:proofErr w:type="spellEnd"/>
      <w:r w:rsidRPr="009315CA">
        <w:rPr>
          <w:rFonts w:ascii="Times New Roman" w:hAnsi="Times New Roman" w:cs="Times New Roman"/>
          <w:sz w:val="24"/>
          <w:szCs w:val="24"/>
        </w:rPr>
        <w:t xml:space="preserve"> response of leukocytes, especially neutrophils and monocytes/macrophages (M1) and activat</w:t>
      </w:r>
      <w:r w:rsidR="003C5391" w:rsidRPr="009315CA">
        <w:rPr>
          <w:rFonts w:ascii="Times New Roman" w:hAnsi="Times New Roman" w:cs="Times New Roman"/>
          <w:sz w:val="24"/>
          <w:szCs w:val="24"/>
        </w:rPr>
        <w:t xml:space="preserve">ed </w:t>
      </w:r>
      <w:r w:rsidRPr="009315CA">
        <w:rPr>
          <w:rFonts w:ascii="Times New Roman" w:hAnsi="Times New Roman" w:cs="Times New Roman"/>
          <w:sz w:val="24"/>
          <w:szCs w:val="24"/>
        </w:rPr>
        <w:t xml:space="preserve">M2 to regenerate tissue; 3) </w:t>
      </w:r>
      <w:r w:rsidR="002346CA" w:rsidRPr="009315CA">
        <w:rPr>
          <w:rFonts w:ascii="Times New Roman" w:hAnsi="Times New Roman" w:cs="Times New Roman"/>
          <w:sz w:val="24"/>
          <w:szCs w:val="24"/>
        </w:rPr>
        <w:t xml:space="preserve">The activation and </w:t>
      </w:r>
      <w:r w:rsidR="003C5391" w:rsidRPr="009315CA">
        <w:rPr>
          <w:rFonts w:ascii="Times New Roman" w:hAnsi="Times New Roman" w:cs="Times New Roman"/>
          <w:sz w:val="24"/>
          <w:szCs w:val="24"/>
        </w:rPr>
        <w:t>transformation</w:t>
      </w:r>
      <w:r w:rsidR="002346CA" w:rsidRPr="009315CA">
        <w:rPr>
          <w:rFonts w:ascii="Times New Roman" w:hAnsi="Times New Roman" w:cs="Times New Roman"/>
          <w:sz w:val="24"/>
          <w:szCs w:val="24"/>
        </w:rPr>
        <w:t xml:space="preserve"> of</w:t>
      </w:r>
      <w:r w:rsidRPr="009315CA">
        <w:rPr>
          <w:rFonts w:ascii="Times New Roman" w:hAnsi="Times New Roman" w:cs="Times New Roman"/>
          <w:sz w:val="24"/>
          <w:szCs w:val="24"/>
        </w:rPr>
        <w:t xml:space="preserve"> fibroblasts into myofibroblasts to synthesize Extracel</w:t>
      </w:r>
      <w:r w:rsidR="002346CA" w:rsidRPr="009315CA">
        <w:rPr>
          <w:rFonts w:ascii="Times New Roman" w:hAnsi="Times New Roman" w:cs="Times New Roman"/>
          <w:sz w:val="24"/>
          <w:szCs w:val="24"/>
        </w:rPr>
        <w:t>lular matrix (ECM); 4) The</w:t>
      </w:r>
      <w:r w:rsidRPr="009315CA">
        <w:rPr>
          <w:rFonts w:ascii="Times New Roman" w:hAnsi="Times New Roman" w:cs="Times New Roman"/>
          <w:sz w:val="24"/>
          <w:szCs w:val="24"/>
        </w:rPr>
        <w:t xml:space="preserve"> proliferation, migration and differentiation of cardiac</w:t>
      </w:r>
      <w:r w:rsidR="002346CA" w:rsidRPr="009315CA">
        <w:rPr>
          <w:rFonts w:ascii="Times New Roman" w:hAnsi="Times New Roman" w:cs="Times New Roman"/>
          <w:sz w:val="24"/>
          <w:szCs w:val="24"/>
        </w:rPr>
        <w:t xml:space="preserve"> progenitor cells; 5) T</w:t>
      </w:r>
      <w:r w:rsidRPr="009315CA">
        <w:rPr>
          <w:rFonts w:ascii="Times New Roman" w:hAnsi="Times New Roman" w:cs="Times New Roman"/>
          <w:sz w:val="24"/>
          <w:szCs w:val="24"/>
        </w:rPr>
        <w:t xml:space="preserve">he differentiation of progenitor cells into cardiomyocytes to enhance cardiac remodeling; 6) </w:t>
      </w:r>
      <w:r w:rsidR="002346CA" w:rsidRPr="009315CA">
        <w:rPr>
          <w:rFonts w:ascii="Times New Roman" w:hAnsi="Times New Roman" w:cs="Times New Roman"/>
          <w:sz w:val="24"/>
          <w:szCs w:val="24"/>
        </w:rPr>
        <w:t>The i</w:t>
      </w:r>
      <w:r w:rsidRPr="009315CA">
        <w:rPr>
          <w:rFonts w:ascii="Times New Roman" w:hAnsi="Times New Roman" w:cs="Times New Roman"/>
          <w:sz w:val="24"/>
          <w:szCs w:val="24"/>
        </w:rPr>
        <w:t>ncreas</w:t>
      </w:r>
      <w:r w:rsidR="00011A9E" w:rsidRPr="009315CA">
        <w:rPr>
          <w:rFonts w:ascii="Times New Roman" w:hAnsi="Times New Roman" w:cs="Times New Roman"/>
          <w:sz w:val="24"/>
          <w:szCs w:val="24"/>
        </w:rPr>
        <w:t>ed</w:t>
      </w:r>
      <w:r w:rsidR="002346CA" w:rsidRPr="009315CA">
        <w:rPr>
          <w:rFonts w:ascii="Times New Roman" w:hAnsi="Times New Roman" w:cs="Times New Roman"/>
          <w:sz w:val="24"/>
          <w:szCs w:val="24"/>
        </w:rPr>
        <w:t xml:space="preserve"> </w:t>
      </w:r>
      <w:r w:rsidRPr="009315CA">
        <w:rPr>
          <w:rFonts w:ascii="Times New Roman" w:hAnsi="Times New Roman" w:cs="Times New Roman"/>
          <w:sz w:val="24"/>
          <w:szCs w:val="24"/>
        </w:rPr>
        <w:t xml:space="preserve">inotropic activity of cardiomyocytes and </w:t>
      </w:r>
      <w:r w:rsidR="002346CA" w:rsidRPr="009315CA">
        <w:rPr>
          <w:rFonts w:ascii="Times New Roman" w:hAnsi="Times New Roman" w:cs="Times New Roman"/>
          <w:sz w:val="24"/>
          <w:szCs w:val="24"/>
        </w:rPr>
        <w:t xml:space="preserve">the release of </w:t>
      </w:r>
      <w:r w:rsidRPr="009315CA">
        <w:rPr>
          <w:rFonts w:ascii="Times New Roman" w:hAnsi="Times New Roman" w:cs="Times New Roman"/>
          <w:sz w:val="24"/>
          <w:szCs w:val="24"/>
        </w:rPr>
        <w:t>antiapoptotic signals.</w:t>
      </w:r>
      <w:r w:rsidRPr="009315CA">
        <w:rPr>
          <w:rFonts w:ascii="Times New Roman" w:hAnsi="Times New Roman" w:cs="Times New Roman"/>
          <w:sz w:val="24"/>
          <w:szCs w:val="24"/>
          <w:vertAlign w:val="superscript"/>
        </w:rPr>
        <w:t>5</w:t>
      </w:r>
    </w:p>
    <w:p w14:paraId="3258749B" w14:textId="00278FD2" w:rsidR="00B751E3" w:rsidRPr="009315CA" w:rsidRDefault="00FA7D18" w:rsidP="009315CA">
      <w:pPr>
        <w:spacing w:after="0" w:line="240" w:lineRule="auto"/>
        <w:ind w:firstLine="360"/>
        <w:jc w:val="both"/>
        <w:rPr>
          <w:rFonts w:ascii="Times New Roman" w:hAnsi="Times New Roman" w:cs="Times New Roman"/>
          <w:sz w:val="24"/>
          <w:szCs w:val="24"/>
        </w:rPr>
      </w:pPr>
      <w:r w:rsidRPr="009315CA">
        <w:rPr>
          <w:rFonts w:ascii="Times New Roman" w:eastAsia="SimSun" w:hAnsi="Times New Roman" w:cs="Times New Roman"/>
          <w:iCs/>
          <w:color w:val="000000"/>
          <w:sz w:val="24"/>
          <w:szCs w:val="24"/>
        </w:rPr>
        <w:t>Platelet-rich plasma</w:t>
      </w:r>
      <w:r w:rsidRPr="009315CA">
        <w:rPr>
          <w:rFonts w:ascii="Times New Roman" w:eastAsia="SimSun" w:hAnsi="Times New Roman" w:cs="Times New Roman"/>
          <w:color w:val="000000"/>
          <w:sz w:val="24"/>
          <w:szCs w:val="24"/>
        </w:rPr>
        <w:t xml:space="preserve"> (PRP) is </w:t>
      </w:r>
      <w:r w:rsidR="007F6B78" w:rsidRPr="009315CA">
        <w:rPr>
          <w:rFonts w:ascii="Times New Roman" w:eastAsia="SimSun" w:hAnsi="Times New Roman" w:cs="Times New Roman"/>
          <w:color w:val="000000"/>
          <w:sz w:val="24"/>
          <w:szCs w:val="24"/>
        </w:rPr>
        <w:t xml:space="preserve">an </w:t>
      </w:r>
      <w:r w:rsidRPr="009315CA">
        <w:rPr>
          <w:rFonts w:ascii="Times New Roman" w:eastAsia="SimSun" w:hAnsi="Times New Roman" w:cs="Times New Roman"/>
          <w:color w:val="000000"/>
          <w:sz w:val="24"/>
          <w:szCs w:val="24"/>
        </w:rPr>
        <w:t xml:space="preserve">autologous plasma taken from a blood sample and centrifuged to obtain a </w:t>
      </w:r>
      <w:r w:rsidRPr="009315CA">
        <w:rPr>
          <w:rFonts w:ascii="Times New Roman" w:eastAsia="SimSun" w:hAnsi="Times New Roman" w:cs="Times New Roman"/>
          <w:iCs/>
          <w:color w:val="000000"/>
          <w:sz w:val="24"/>
          <w:szCs w:val="24"/>
        </w:rPr>
        <w:t>platelet-rich supernatant</w:t>
      </w:r>
      <w:r w:rsidRPr="009315CA">
        <w:rPr>
          <w:rFonts w:ascii="Times New Roman" w:eastAsia="SimSun" w:hAnsi="Times New Roman" w:cs="Times New Roman"/>
          <w:color w:val="000000"/>
          <w:sz w:val="24"/>
          <w:szCs w:val="24"/>
        </w:rPr>
        <w:t>. PRP contains concentrates and platelets which can be activated by additional products such as calcium chloride, thrombin</w:t>
      </w:r>
      <w:r w:rsidR="007F6B78" w:rsidRPr="009315CA">
        <w:rPr>
          <w:rFonts w:ascii="Times New Roman" w:eastAsia="SimSun" w:hAnsi="Times New Roman" w:cs="Times New Roman"/>
          <w:color w:val="000000"/>
          <w:sz w:val="24"/>
          <w:szCs w:val="24"/>
        </w:rPr>
        <w:t>,</w:t>
      </w:r>
      <w:r w:rsidRPr="009315CA">
        <w:rPr>
          <w:rFonts w:ascii="Times New Roman" w:eastAsia="SimSun" w:hAnsi="Times New Roman" w:cs="Times New Roman"/>
          <w:color w:val="000000"/>
          <w:sz w:val="24"/>
          <w:szCs w:val="24"/>
        </w:rPr>
        <w:t xml:space="preserve"> or fibrinogen.</w:t>
      </w:r>
      <w:r w:rsidRPr="009315CA">
        <w:rPr>
          <w:rFonts w:ascii="Times New Roman" w:hAnsi="Times New Roman" w:cs="Times New Roman"/>
          <w:sz w:val="24"/>
          <w:szCs w:val="24"/>
          <w:vertAlign w:val="superscript"/>
        </w:rPr>
        <w:t>6,7</w:t>
      </w:r>
      <w:r w:rsidRPr="009315CA">
        <w:rPr>
          <w:rFonts w:ascii="Times New Roman" w:hAnsi="Times New Roman" w:cs="Times New Roman"/>
          <w:sz w:val="24"/>
          <w:szCs w:val="24"/>
        </w:rPr>
        <w:t xml:space="preserve"> </w:t>
      </w:r>
      <w:r w:rsidRPr="009315CA">
        <w:rPr>
          <w:rFonts w:ascii="Times New Roman" w:eastAsia="SimSun" w:hAnsi="Times New Roman" w:cs="Times New Roman"/>
          <w:color w:val="000000"/>
          <w:sz w:val="24"/>
          <w:szCs w:val="24"/>
        </w:rPr>
        <w:t xml:space="preserve">Several studies regarding the role of PRP in cell regeneration in myocardial infarction have been conducted in the last decade. In addition, the use of PRP also attracts attention because </w:t>
      </w:r>
      <w:r w:rsidR="00601C2D" w:rsidRPr="009315CA">
        <w:rPr>
          <w:rFonts w:ascii="Times New Roman" w:eastAsia="SimSun" w:hAnsi="Times New Roman" w:cs="Times New Roman"/>
          <w:color w:val="000000"/>
          <w:sz w:val="24"/>
          <w:szCs w:val="24"/>
        </w:rPr>
        <w:t>of its economical reason</w:t>
      </w:r>
      <w:r w:rsidRPr="009315CA">
        <w:rPr>
          <w:rFonts w:ascii="Times New Roman" w:eastAsia="SimSun" w:hAnsi="Times New Roman" w:cs="Times New Roman"/>
          <w:color w:val="000000"/>
          <w:sz w:val="24"/>
          <w:szCs w:val="24"/>
        </w:rPr>
        <w:t>, does not require complex tools and materials, and does not require trained experts. PRP is also a relative</w:t>
      </w:r>
      <w:r w:rsidR="00601C2D" w:rsidRPr="009315CA">
        <w:rPr>
          <w:rFonts w:ascii="Times New Roman" w:eastAsia="SimSun" w:hAnsi="Times New Roman" w:cs="Times New Roman"/>
          <w:color w:val="000000"/>
          <w:sz w:val="24"/>
          <w:szCs w:val="24"/>
        </w:rPr>
        <w:t>ly non-invasive technique with</w:t>
      </w:r>
      <w:r w:rsidRPr="009315CA">
        <w:rPr>
          <w:rFonts w:ascii="Times New Roman" w:eastAsia="SimSun" w:hAnsi="Times New Roman" w:cs="Times New Roman"/>
          <w:color w:val="000000"/>
          <w:sz w:val="24"/>
          <w:szCs w:val="24"/>
        </w:rPr>
        <w:t xml:space="preserve"> low risk of infection and immunological reactions.</w:t>
      </w:r>
      <w:r w:rsidRPr="009315CA">
        <w:rPr>
          <w:rFonts w:ascii="Times New Roman" w:hAnsi="Times New Roman" w:cs="Times New Roman"/>
          <w:sz w:val="24"/>
          <w:szCs w:val="24"/>
          <w:vertAlign w:val="superscript"/>
        </w:rPr>
        <w:t>8,9</w:t>
      </w:r>
      <w:r w:rsidRPr="009315CA">
        <w:rPr>
          <w:rFonts w:ascii="Times New Roman" w:hAnsi="Times New Roman" w:cs="Times New Roman"/>
          <w:sz w:val="24"/>
          <w:szCs w:val="24"/>
        </w:rPr>
        <w:t xml:space="preserve"> </w:t>
      </w:r>
    </w:p>
    <w:p w14:paraId="32EFFFD6" w14:textId="34ACB9CE" w:rsidR="00B751E3" w:rsidRPr="009315CA" w:rsidRDefault="00FA7D18" w:rsidP="009315CA">
      <w:pPr>
        <w:spacing w:before="240" w:after="60" w:line="240" w:lineRule="auto"/>
        <w:jc w:val="both"/>
        <w:rPr>
          <w:rFonts w:ascii="Times New Roman" w:hAnsi="Times New Roman" w:cs="Times New Roman"/>
          <w:b/>
          <w:bCs/>
          <w:sz w:val="24"/>
          <w:szCs w:val="24"/>
        </w:rPr>
      </w:pPr>
      <w:r w:rsidRPr="009315CA">
        <w:rPr>
          <w:rFonts w:ascii="Times New Roman" w:hAnsi="Times New Roman" w:cs="Times New Roman"/>
          <w:b/>
          <w:bCs/>
          <w:sz w:val="24"/>
          <w:szCs w:val="24"/>
        </w:rPr>
        <w:t xml:space="preserve">MATERIAL AND METHODS </w:t>
      </w:r>
    </w:p>
    <w:p w14:paraId="3C3685F7" w14:textId="77777777" w:rsidR="00B751E3" w:rsidRPr="009315CA" w:rsidRDefault="00FA7D18" w:rsidP="009315CA">
      <w:pPr>
        <w:spacing w:before="120" w:after="60" w:line="240" w:lineRule="auto"/>
        <w:jc w:val="both"/>
        <w:rPr>
          <w:rFonts w:ascii="Times New Roman" w:hAnsi="Times New Roman" w:cs="Times New Roman"/>
          <w:b/>
          <w:bCs/>
          <w:sz w:val="24"/>
          <w:szCs w:val="24"/>
        </w:rPr>
      </w:pPr>
      <w:r w:rsidRPr="009315CA">
        <w:rPr>
          <w:rFonts w:ascii="Times New Roman" w:hAnsi="Times New Roman" w:cs="Times New Roman"/>
          <w:b/>
          <w:bCs/>
          <w:sz w:val="24"/>
          <w:szCs w:val="24"/>
        </w:rPr>
        <w:t>Focused question</w:t>
      </w:r>
    </w:p>
    <w:p w14:paraId="12BE2AAD" w14:textId="1C52B5EE"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The research question below was developed through the</w:t>
      </w:r>
      <w:r w:rsidR="00BB31BD" w:rsidRPr="009315CA">
        <w:rPr>
          <w:rFonts w:ascii="Times New Roman" w:hAnsi="Times New Roman" w:cs="Times New Roman"/>
          <w:sz w:val="24"/>
          <w:szCs w:val="24"/>
        </w:rPr>
        <w:t xml:space="preserve"> </w:t>
      </w:r>
      <w:r w:rsidRPr="009315CA">
        <w:rPr>
          <w:rFonts w:ascii="Times New Roman" w:hAnsi="Times New Roman" w:cs="Times New Roman"/>
          <w:sz w:val="24"/>
          <w:szCs w:val="24"/>
        </w:rPr>
        <w:t>Preferred Reporting Items for Systematic Reviews and Meta Analyses (PRISMA)</w:t>
      </w:r>
      <w:r w:rsidR="00BB31BD" w:rsidRPr="009315CA">
        <w:rPr>
          <w:rFonts w:ascii="Times New Roman" w:hAnsi="Times New Roman" w:cs="Times New Roman"/>
          <w:sz w:val="24"/>
          <w:szCs w:val="24"/>
        </w:rPr>
        <w:t xml:space="preserve"> protocol</w:t>
      </w:r>
      <w:r w:rsidRPr="009315CA">
        <w:rPr>
          <w:rFonts w:ascii="Times New Roman" w:hAnsi="Times New Roman" w:cs="Times New Roman"/>
          <w:sz w:val="24"/>
          <w:szCs w:val="24"/>
        </w:rPr>
        <w:t xml:space="preserve">: “What is the benefit of PRP in myocardial infarction?” and “What is the benefit of PRP </w:t>
      </w:r>
      <w:r w:rsidR="00011A9E" w:rsidRPr="009315CA">
        <w:rPr>
          <w:rFonts w:ascii="Times New Roman" w:hAnsi="Times New Roman" w:cs="Times New Roman"/>
          <w:sz w:val="24"/>
          <w:szCs w:val="24"/>
        </w:rPr>
        <w:t xml:space="preserve">to </w:t>
      </w:r>
      <w:r w:rsidRPr="009315CA">
        <w:rPr>
          <w:rFonts w:ascii="Times New Roman" w:hAnsi="Times New Roman" w:cs="Times New Roman"/>
          <w:sz w:val="24"/>
          <w:szCs w:val="24"/>
        </w:rPr>
        <w:t>improv</w:t>
      </w:r>
      <w:r w:rsidR="00011A9E" w:rsidRPr="009315CA">
        <w:rPr>
          <w:rFonts w:ascii="Times New Roman" w:hAnsi="Times New Roman" w:cs="Times New Roman"/>
          <w:sz w:val="24"/>
          <w:szCs w:val="24"/>
        </w:rPr>
        <w:t>e</w:t>
      </w:r>
      <w:r w:rsidRPr="009315CA">
        <w:rPr>
          <w:rFonts w:ascii="Times New Roman" w:hAnsi="Times New Roman" w:cs="Times New Roman"/>
          <w:sz w:val="24"/>
          <w:szCs w:val="24"/>
        </w:rPr>
        <w:t xml:space="preserve"> cardiac function after myocardial infarction?”</w:t>
      </w:r>
    </w:p>
    <w:p w14:paraId="2477EF70" w14:textId="77777777" w:rsidR="00B751E3" w:rsidRPr="009315CA" w:rsidRDefault="00FA7D18" w:rsidP="009315CA">
      <w:pPr>
        <w:spacing w:before="120" w:after="60" w:line="240" w:lineRule="auto"/>
        <w:jc w:val="both"/>
        <w:rPr>
          <w:rFonts w:ascii="Times New Roman" w:hAnsi="Times New Roman" w:cs="Times New Roman"/>
          <w:b/>
          <w:bCs/>
          <w:sz w:val="24"/>
          <w:szCs w:val="24"/>
        </w:rPr>
      </w:pPr>
      <w:r w:rsidRPr="009315CA">
        <w:rPr>
          <w:rFonts w:ascii="Times New Roman" w:hAnsi="Times New Roman" w:cs="Times New Roman"/>
          <w:b/>
          <w:bCs/>
          <w:sz w:val="24"/>
          <w:szCs w:val="24"/>
        </w:rPr>
        <w:t xml:space="preserve">Selection criteria </w:t>
      </w:r>
    </w:p>
    <w:p w14:paraId="28296532" w14:textId="027D7F3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eastAsia="SimSun" w:hAnsi="Times New Roman" w:cs="Times New Roman"/>
          <w:color w:val="000000"/>
          <w:sz w:val="24"/>
          <w:szCs w:val="24"/>
        </w:rPr>
        <w:t xml:space="preserve">The studies included in this review are: (1) </w:t>
      </w:r>
      <w:r w:rsidRPr="009315CA">
        <w:rPr>
          <w:rFonts w:ascii="Times New Roman" w:eastAsia="SimSun" w:hAnsi="Times New Roman" w:cs="Times New Roman"/>
          <w:iCs/>
          <w:color w:val="000000"/>
          <w:sz w:val="24"/>
          <w:szCs w:val="24"/>
        </w:rPr>
        <w:t>Prospective clinical trials;</w:t>
      </w:r>
      <w:r w:rsidRPr="009315CA">
        <w:rPr>
          <w:rFonts w:ascii="Times New Roman" w:eastAsia="SimSun" w:hAnsi="Times New Roman" w:cs="Times New Roman"/>
          <w:i/>
          <w:iCs/>
          <w:color w:val="000000"/>
          <w:sz w:val="24"/>
          <w:szCs w:val="24"/>
        </w:rPr>
        <w:t xml:space="preserve"> </w:t>
      </w:r>
      <w:r w:rsidRPr="009315CA">
        <w:rPr>
          <w:rFonts w:ascii="Times New Roman" w:eastAsia="SimSun" w:hAnsi="Times New Roman" w:cs="Times New Roman"/>
          <w:color w:val="000000"/>
          <w:sz w:val="24"/>
          <w:szCs w:val="24"/>
        </w:rPr>
        <w:t xml:space="preserve">(2) </w:t>
      </w:r>
      <w:r w:rsidRPr="009315CA">
        <w:rPr>
          <w:rFonts w:ascii="Times New Roman" w:eastAsia="SimSun" w:hAnsi="Times New Roman" w:cs="Times New Roman"/>
          <w:iCs/>
          <w:color w:val="000000"/>
          <w:sz w:val="24"/>
          <w:szCs w:val="24"/>
        </w:rPr>
        <w:t>Animal studies;</w:t>
      </w:r>
      <w:r w:rsidRPr="009315CA">
        <w:rPr>
          <w:rFonts w:ascii="Times New Roman" w:eastAsia="SimSun" w:hAnsi="Times New Roman" w:cs="Times New Roman"/>
          <w:i/>
          <w:iCs/>
          <w:color w:val="000000"/>
          <w:sz w:val="24"/>
          <w:szCs w:val="24"/>
        </w:rPr>
        <w:t xml:space="preserve"> </w:t>
      </w:r>
      <w:r w:rsidRPr="009315CA">
        <w:rPr>
          <w:rFonts w:ascii="Times New Roman" w:eastAsia="SimSun" w:hAnsi="Times New Roman" w:cs="Times New Roman"/>
          <w:color w:val="000000"/>
          <w:sz w:val="24"/>
          <w:szCs w:val="24"/>
        </w:rPr>
        <w:t>(3) Studies assessing PRP in patients with myocardial infarction; (4) The effect of PRP on cardiac function after myocardial infarction; (5) Research</w:t>
      </w:r>
      <w:r w:rsidR="006C1DDA" w:rsidRPr="009315CA">
        <w:rPr>
          <w:rFonts w:ascii="Times New Roman" w:eastAsia="SimSun" w:hAnsi="Times New Roman" w:cs="Times New Roman"/>
          <w:color w:val="000000"/>
          <w:sz w:val="24"/>
          <w:szCs w:val="24"/>
        </w:rPr>
        <w:t>es</w:t>
      </w:r>
      <w:r w:rsidRPr="009315CA">
        <w:rPr>
          <w:rFonts w:ascii="Times New Roman" w:eastAsia="SimSun" w:hAnsi="Times New Roman" w:cs="Times New Roman"/>
          <w:color w:val="000000"/>
          <w:sz w:val="24"/>
          <w:szCs w:val="24"/>
        </w:rPr>
        <w:t xml:space="preserve"> in English. Articles in the form of </w:t>
      </w:r>
      <w:r w:rsidRPr="009315CA">
        <w:rPr>
          <w:rFonts w:ascii="Times New Roman" w:eastAsia="SimSun" w:hAnsi="Times New Roman" w:cs="Times New Roman"/>
          <w:iCs/>
          <w:color w:val="000000"/>
          <w:sz w:val="24"/>
          <w:szCs w:val="24"/>
        </w:rPr>
        <w:t xml:space="preserve">Reviews, Case Reports and Case Series, Commentaries, Letters </w:t>
      </w:r>
      <w:proofErr w:type="gramStart"/>
      <w:r w:rsidRPr="009315CA">
        <w:rPr>
          <w:rFonts w:ascii="Times New Roman" w:eastAsia="SimSun" w:hAnsi="Times New Roman" w:cs="Times New Roman"/>
          <w:iCs/>
          <w:color w:val="000000"/>
          <w:sz w:val="24"/>
          <w:szCs w:val="24"/>
        </w:rPr>
        <w:t>To</w:t>
      </w:r>
      <w:proofErr w:type="gramEnd"/>
      <w:r w:rsidR="00011A9E" w:rsidRPr="009315CA">
        <w:rPr>
          <w:rFonts w:ascii="Times New Roman" w:eastAsia="SimSun" w:hAnsi="Times New Roman" w:cs="Times New Roman"/>
          <w:iCs/>
          <w:color w:val="000000"/>
          <w:sz w:val="24"/>
          <w:szCs w:val="24"/>
        </w:rPr>
        <w:t xml:space="preserve"> </w:t>
      </w:r>
      <w:r w:rsidRPr="009315CA">
        <w:rPr>
          <w:rFonts w:ascii="Times New Roman" w:eastAsia="SimSun" w:hAnsi="Times New Roman" w:cs="Times New Roman"/>
          <w:iCs/>
          <w:color w:val="000000"/>
          <w:sz w:val="24"/>
          <w:szCs w:val="24"/>
        </w:rPr>
        <w:t>The Editor, Short Communications were</w:t>
      </w:r>
      <w:r w:rsidRPr="009315CA">
        <w:rPr>
          <w:rFonts w:ascii="Times New Roman" w:eastAsia="SimSun" w:hAnsi="Times New Roman" w:cs="Times New Roman"/>
          <w:i/>
          <w:iCs/>
          <w:color w:val="000000"/>
          <w:sz w:val="24"/>
          <w:szCs w:val="24"/>
        </w:rPr>
        <w:t xml:space="preserve"> </w:t>
      </w:r>
      <w:r w:rsidRPr="009315CA">
        <w:rPr>
          <w:rFonts w:ascii="Times New Roman" w:eastAsia="SimSun" w:hAnsi="Times New Roman" w:cs="Times New Roman"/>
          <w:color w:val="000000"/>
          <w:sz w:val="24"/>
          <w:szCs w:val="24"/>
        </w:rPr>
        <w:t>excluded.</w:t>
      </w:r>
      <w:r w:rsidRPr="009315CA">
        <w:rPr>
          <w:rFonts w:ascii="Times New Roman" w:hAnsi="Times New Roman" w:cs="Times New Roman"/>
          <w:sz w:val="24"/>
          <w:szCs w:val="24"/>
        </w:rPr>
        <w:t xml:space="preserve"> </w:t>
      </w:r>
    </w:p>
    <w:p w14:paraId="571BE9E8" w14:textId="7D295433" w:rsidR="00B751E3" w:rsidRPr="009315CA" w:rsidRDefault="00FA7D18" w:rsidP="009315CA">
      <w:pPr>
        <w:spacing w:before="120" w:after="60" w:line="240" w:lineRule="auto"/>
        <w:jc w:val="both"/>
        <w:rPr>
          <w:rFonts w:ascii="Times New Roman" w:hAnsi="Times New Roman" w:cs="Times New Roman"/>
          <w:b/>
          <w:bCs/>
          <w:sz w:val="24"/>
          <w:szCs w:val="24"/>
        </w:rPr>
      </w:pPr>
      <w:r w:rsidRPr="009315CA">
        <w:rPr>
          <w:rFonts w:ascii="Times New Roman" w:hAnsi="Times New Roman" w:cs="Times New Roman"/>
          <w:b/>
          <w:bCs/>
          <w:sz w:val="24"/>
          <w:szCs w:val="24"/>
        </w:rPr>
        <w:t xml:space="preserve">Search methodology </w:t>
      </w:r>
    </w:p>
    <w:p w14:paraId="64E952B4" w14:textId="52D3E09A"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eastAsia="SimSun" w:hAnsi="Times New Roman" w:cs="Times New Roman"/>
          <w:color w:val="000000"/>
          <w:sz w:val="24"/>
          <w:szCs w:val="24"/>
        </w:rPr>
        <w:lastRenderedPageBreak/>
        <w:t>In this article, we summarize the latest literature</w:t>
      </w:r>
      <w:r w:rsidR="009C3E54" w:rsidRPr="009315CA">
        <w:rPr>
          <w:rFonts w:ascii="Times New Roman" w:eastAsia="SimSun" w:hAnsi="Times New Roman" w:cs="Times New Roman"/>
          <w:color w:val="000000"/>
          <w:sz w:val="24"/>
          <w:szCs w:val="24"/>
        </w:rPr>
        <w:t xml:space="preserve">s regarding the use of </w:t>
      </w:r>
      <w:r w:rsidRPr="009315CA">
        <w:rPr>
          <w:rFonts w:ascii="Times New Roman" w:eastAsia="SimSun" w:hAnsi="Times New Roman" w:cs="Times New Roman"/>
          <w:color w:val="000000"/>
          <w:sz w:val="24"/>
          <w:szCs w:val="24"/>
        </w:rPr>
        <w:t>PRP in myocardial infarction searched through PubMed and Google Sch</w:t>
      </w:r>
      <w:r w:rsidR="009C3E54" w:rsidRPr="009315CA">
        <w:rPr>
          <w:rFonts w:ascii="Times New Roman" w:eastAsia="SimSun" w:hAnsi="Times New Roman" w:cs="Times New Roman"/>
          <w:color w:val="000000"/>
          <w:sz w:val="24"/>
          <w:szCs w:val="24"/>
        </w:rPr>
        <w:t>olar databases with the</w:t>
      </w:r>
      <w:r w:rsidRPr="009315CA">
        <w:rPr>
          <w:rFonts w:ascii="Times New Roman" w:eastAsia="SimSun" w:hAnsi="Times New Roman" w:cs="Times New Roman"/>
          <w:color w:val="000000"/>
          <w:sz w:val="24"/>
          <w:szCs w:val="24"/>
        </w:rPr>
        <w:t xml:space="preserve"> “</w:t>
      </w:r>
      <w:r w:rsidRPr="009315CA">
        <w:rPr>
          <w:rFonts w:ascii="Times New Roman" w:eastAsia="SimSun" w:hAnsi="Times New Roman" w:cs="Times New Roman"/>
          <w:iCs/>
          <w:color w:val="000000"/>
          <w:sz w:val="24"/>
          <w:szCs w:val="24"/>
        </w:rPr>
        <w:t>Platelet-rich plasma”, “Myocardial Infarction”, “Reperfusion”,</w:t>
      </w:r>
      <w:r w:rsidRPr="009315CA">
        <w:rPr>
          <w:rFonts w:ascii="Times New Roman" w:eastAsia="SimSun" w:hAnsi="Times New Roman" w:cs="Times New Roman"/>
          <w:color w:val="000000"/>
          <w:sz w:val="24"/>
          <w:szCs w:val="24"/>
        </w:rPr>
        <w:t xml:space="preserve"> and </w:t>
      </w:r>
      <w:r w:rsidRPr="009315CA">
        <w:rPr>
          <w:rFonts w:ascii="Times New Roman" w:eastAsia="SimSun" w:hAnsi="Times New Roman" w:cs="Times New Roman"/>
          <w:iCs/>
          <w:color w:val="000000"/>
          <w:sz w:val="24"/>
          <w:szCs w:val="24"/>
        </w:rPr>
        <w:t>“Angiogenesis”</w:t>
      </w:r>
      <w:r w:rsidR="009C3E54" w:rsidRPr="009315CA">
        <w:rPr>
          <w:rFonts w:ascii="Times New Roman" w:eastAsia="SimSun" w:hAnsi="Times New Roman" w:cs="Times New Roman"/>
          <w:iCs/>
          <w:color w:val="000000"/>
          <w:sz w:val="24"/>
          <w:szCs w:val="24"/>
        </w:rPr>
        <w:t xml:space="preserve"> keywords</w:t>
      </w:r>
      <w:r w:rsidRPr="009315CA">
        <w:rPr>
          <w:rFonts w:ascii="Times New Roman" w:eastAsia="SimSun" w:hAnsi="Times New Roman" w:cs="Times New Roman"/>
          <w:i/>
          <w:iCs/>
          <w:color w:val="000000"/>
          <w:sz w:val="24"/>
          <w:szCs w:val="24"/>
        </w:rPr>
        <w:t xml:space="preserve">. </w:t>
      </w:r>
      <w:r w:rsidRPr="009315CA">
        <w:rPr>
          <w:rFonts w:ascii="Times New Roman" w:eastAsia="SimSun" w:hAnsi="Times New Roman" w:cs="Times New Roman"/>
          <w:color w:val="000000"/>
          <w:sz w:val="24"/>
          <w:szCs w:val="24"/>
        </w:rPr>
        <w:t>The research used is res</w:t>
      </w:r>
      <w:r w:rsidR="009C3E54" w:rsidRPr="009315CA">
        <w:rPr>
          <w:rFonts w:ascii="Times New Roman" w:eastAsia="SimSun" w:hAnsi="Times New Roman" w:cs="Times New Roman"/>
          <w:color w:val="000000"/>
          <w:sz w:val="24"/>
          <w:szCs w:val="24"/>
        </w:rPr>
        <w:t xml:space="preserve">earch published between January 2011 to </w:t>
      </w:r>
      <w:r w:rsidR="00826877" w:rsidRPr="009315CA">
        <w:rPr>
          <w:rFonts w:ascii="Times New Roman" w:eastAsia="SimSun" w:hAnsi="Times New Roman" w:cs="Times New Roman"/>
          <w:color w:val="000000"/>
          <w:sz w:val="24"/>
          <w:szCs w:val="24"/>
        </w:rPr>
        <w:t xml:space="preserve">December </w:t>
      </w:r>
      <w:r w:rsidRPr="009315CA">
        <w:rPr>
          <w:rFonts w:ascii="Times New Roman" w:eastAsia="SimSun" w:hAnsi="Times New Roman" w:cs="Times New Roman"/>
          <w:color w:val="000000"/>
          <w:sz w:val="24"/>
          <w:szCs w:val="24"/>
        </w:rPr>
        <w:t>202</w:t>
      </w:r>
      <w:r w:rsidR="00826877" w:rsidRPr="009315CA">
        <w:rPr>
          <w:rFonts w:ascii="Times New Roman" w:eastAsia="SimSun" w:hAnsi="Times New Roman" w:cs="Times New Roman"/>
          <w:color w:val="000000"/>
          <w:sz w:val="24"/>
          <w:szCs w:val="24"/>
        </w:rPr>
        <w:t>2</w:t>
      </w:r>
      <w:r w:rsidRPr="009315CA">
        <w:rPr>
          <w:rFonts w:ascii="Times New Roman" w:eastAsia="SimSun" w:hAnsi="Times New Roman" w:cs="Times New Roman"/>
          <w:color w:val="000000"/>
          <w:sz w:val="24"/>
          <w:szCs w:val="24"/>
        </w:rPr>
        <w:t xml:space="preserve">. A summary of the search criteria and the use of </w:t>
      </w:r>
      <w:proofErr w:type="spellStart"/>
      <w:r w:rsidRPr="009315CA">
        <w:rPr>
          <w:rFonts w:ascii="Times New Roman" w:eastAsia="SimSun" w:hAnsi="Times New Roman" w:cs="Times New Roman"/>
          <w:iCs/>
          <w:color w:val="000000"/>
          <w:sz w:val="24"/>
          <w:szCs w:val="24"/>
        </w:rPr>
        <w:t>MeSH</w:t>
      </w:r>
      <w:proofErr w:type="spellEnd"/>
      <w:r w:rsidRPr="009315CA">
        <w:rPr>
          <w:rFonts w:ascii="Times New Roman" w:eastAsia="SimSun" w:hAnsi="Times New Roman" w:cs="Times New Roman"/>
          <w:i/>
          <w:iCs/>
          <w:color w:val="000000"/>
          <w:sz w:val="24"/>
          <w:szCs w:val="24"/>
        </w:rPr>
        <w:t xml:space="preserve"> terms is</w:t>
      </w:r>
      <w:r w:rsidRPr="009315CA">
        <w:rPr>
          <w:rFonts w:ascii="Times New Roman" w:eastAsia="SimSun" w:hAnsi="Times New Roman" w:cs="Times New Roman"/>
          <w:color w:val="000000"/>
          <w:sz w:val="24"/>
          <w:szCs w:val="24"/>
        </w:rPr>
        <w:t xml:space="preserve"> shown in table 1.</w:t>
      </w:r>
      <w:r w:rsidRPr="009315CA">
        <w:rPr>
          <w:rFonts w:ascii="Times New Roman" w:hAnsi="Times New Roman" w:cs="Times New Roman"/>
          <w:sz w:val="24"/>
          <w:szCs w:val="24"/>
        </w:rPr>
        <w:t xml:space="preserve"> </w:t>
      </w:r>
    </w:p>
    <w:p w14:paraId="4DB8EF68" w14:textId="6F930B8D" w:rsidR="00B7753E" w:rsidRPr="004472B8" w:rsidRDefault="004472B8" w:rsidP="00A042A0">
      <w:pPr>
        <w:spacing w:before="240" w:after="120" w:line="240" w:lineRule="auto"/>
        <w:jc w:val="center"/>
        <w:rPr>
          <w:rFonts w:ascii="Times New Roman" w:hAnsi="Times New Roman" w:cs="Times New Roman"/>
          <w:color w:val="000000"/>
          <w:sz w:val="24"/>
          <w:szCs w:val="24"/>
        </w:rPr>
      </w:pPr>
      <w:r w:rsidRPr="00FF4D86">
        <w:rPr>
          <w:rFonts w:ascii="Times New Roman" w:hAnsi="Times New Roman" w:cs="Times New Roman"/>
          <w:b/>
          <w:bCs/>
          <w:color w:val="000000"/>
          <w:sz w:val="24"/>
          <w:szCs w:val="24"/>
        </w:rPr>
        <w:t>Table 1.</w:t>
      </w:r>
      <w:r w:rsidRPr="009315CA">
        <w:rPr>
          <w:rFonts w:ascii="Times New Roman" w:hAnsi="Times New Roman" w:cs="Times New Roman"/>
          <w:color w:val="000000"/>
          <w:sz w:val="24"/>
          <w:szCs w:val="24"/>
        </w:rPr>
        <w:t xml:space="preserve"> Summary of </w:t>
      </w:r>
      <w:proofErr w:type="spellStart"/>
      <w:r w:rsidRPr="009315CA">
        <w:rPr>
          <w:rFonts w:ascii="Times New Roman" w:hAnsi="Times New Roman" w:cs="Times New Roman"/>
          <w:iCs/>
          <w:color w:val="000000"/>
          <w:sz w:val="24"/>
          <w:szCs w:val="24"/>
        </w:rPr>
        <w:t>MeSH</w:t>
      </w:r>
      <w:proofErr w:type="spellEnd"/>
      <w:r w:rsidRPr="009315CA">
        <w:rPr>
          <w:rFonts w:ascii="Times New Roman" w:hAnsi="Times New Roman" w:cs="Times New Roman"/>
          <w:iCs/>
          <w:color w:val="000000"/>
          <w:sz w:val="24"/>
          <w:szCs w:val="24"/>
        </w:rPr>
        <w:t xml:space="preserve"> terms,</w:t>
      </w:r>
      <w:r w:rsidRPr="009315CA">
        <w:rPr>
          <w:rFonts w:ascii="Times New Roman" w:hAnsi="Times New Roman" w:cs="Times New Roman"/>
          <w:i/>
          <w:iCs/>
          <w:color w:val="000000"/>
          <w:sz w:val="24"/>
          <w:szCs w:val="24"/>
        </w:rPr>
        <w:t xml:space="preserve"> </w:t>
      </w:r>
      <w:r w:rsidRPr="009315CA">
        <w:rPr>
          <w:rFonts w:ascii="Times New Roman" w:hAnsi="Times New Roman" w:cs="Times New Roman"/>
          <w:color w:val="000000"/>
          <w:sz w:val="24"/>
          <w:szCs w:val="24"/>
        </w:rPr>
        <w:t>inclusion and exclusion criteria to filter the literature for this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85"/>
        <w:gridCol w:w="3806"/>
        <w:gridCol w:w="3259"/>
      </w:tblGrid>
      <w:tr w:rsidR="00B751E3" w:rsidRPr="009315CA" w14:paraId="67C23951" w14:textId="77777777" w:rsidTr="001379FE">
        <w:tc>
          <w:tcPr>
            <w:tcW w:w="2285" w:type="dxa"/>
          </w:tcPr>
          <w:p w14:paraId="0FDF2C7A" w14:textId="77777777" w:rsidR="00B751E3" w:rsidRPr="009315CA" w:rsidRDefault="00FA7D18" w:rsidP="009315CA">
            <w:pPr>
              <w:spacing w:after="0" w:line="240" w:lineRule="auto"/>
              <w:jc w:val="both"/>
              <w:rPr>
                <w:rFonts w:ascii="Times New Roman" w:hAnsi="Times New Roman" w:cs="Times New Roman"/>
                <w:sz w:val="24"/>
                <w:szCs w:val="24"/>
              </w:rPr>
            </w:pPr>
            <w:proofErr w:type="spellStart"/>
            <w:r w:rsidRPr="009315CA">
              <w:rPr>
                <w:rFonts w:ascii="Times New Roman" w:hAnsi="Times New Roman" w:cs="Times New Roman"/>
                <w:sz w:val="24"/>
                <w:szCs w:val="24"/>
              </w:rPr>
              <w:t>MeSH</w:t>
            </w:r>
            <w:proofErr w:type="spellEnd"/>
            <w:r w:rsidRPr="009315CA">
              <w:rPr>
                <w:rFonts w:ascii="Times New Roman" w:hAnsi="Times New Roman" w:cs="Times New Roman"/>
                <w:sz w:val="24"/>
                <w:szCs w:val="24"/>
              </w:rPr>
              <w:t xml:space="preserve"> terms</w:t>
            </w:r>
          </w:p>
        </w:tc>
        <w:tc>
          <w:tcPr>
            <w:tcW w:w="3806" w:type="dxa"/>
          </w:tcPr>
          <w:p w14:paraId="7FB9ED61"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Inclusion</w:t>
            </w:r>
          </w:p>
        </w:tc>
        <w:tc>
          <w:tcPr>
            <w:tcW w:w="3259" w:type="dxa"/>
          </w:tcPr>
          <w:p w14:paraId="1AD490C3"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Exclusion</w:t>
            </w:r>
          </w:p>
        </w:tc>
      </w:tr>
      <w:tr w:rsidR="00B751E3" w:rsidRPr="009315CA" w14:paraId="34891A21" w14:textId="77777777" w:rsidTr="001379FE">
        <w:tc>
          <w:tcPr>
            <w:tcW w:w="2285" w:type="dxa"/>
            <w:vMerge w:val="restart"/>
            <w:vAlign w:val="center"/>
          </w:tcPr>
          <w:p w14:paraId="211DC646"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w:t>
            </w:r>
            <w:r w:rsidRPr="009315CA">
              <w:rPr>
                <w:rFonts w:ascii="Times New Roman" w:hAnsi="Times New Roman" w:cs="Times New Roman"/>
                <w:iCs/>
                <w:sz w:val="24"/>
                <w:szCs w:val="24"/>
              </w:rPr>
              <w:t>Platelet-rich plasma”</w:t>
            </w:r>
          </w:p>
          <w:p w14:paraId="0E4C29D9"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“Myocardial Infarction”</w:t>
            </w:r>
          </w:p>
          <w:p w14:paraId="1AEE2913"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“Reperfusion”</w:t>
            </w:r>
          </w:p>
          <w:p w14:paraId="3DAA7D11"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“Angiogenesis”</w:t>
            </w:r>
          </w:p>
        </w:tc>
        <w:tc>
          <w:tcPr>
            <w:tcW w:w="3806" w:type="dxa"/>
          </w:tcPr>
          <w:p w14:paraId="508CD3BC"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(1) </w:t>
            </w:r>
            <w:r w:rsidRPr="009315CA">
              <w:rPr>
                <w:rFonts w:ascii="Times New Roman" w:hAnsi="Times New Roman" w:cs="Times New Roman"/>
                <w:iCs/>
                <w:sz w:val="24"/>
                <w:szCs w:val="24"/>
              </w:rPr>
              <w:t xml:space="preserve">Prospective clinical trials </w:t>
            </w:r>
          </w:p>
        </w:tc>
        <w:tc>
          <w:tcPr>
            <w:tcW w:w="3259" w:type="dxa"/>
          </w:tcPr>
          <w:p w14:paraId="45A3B5FA"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Review</w:t>
            </w:r>
          </w:p>
        </w:tc>
      </w:tr>
      <w:tr w:rsidR="00B751E3" w:rsidRPr="009315CA" w14:paraId="78F5C970" w14:textId="77777777" w:rsidTr="001379FE">
        <w:tc>
          <w:tcPr>
            <w:tcW w:w="2285" w:type="dxa"/>
            <w:vMerge/>
          </w:tcPr>
          <w:p w14:paraId="0ABC2375" w14:textId="77777777" w:rsidR="00B751E3" w:rsidRPr="009315CA" w:rsidRDefault="00B751E3" w:rsidP="009315CA">
            <w:pPr>
              <w:spacing w:after="0" w:line="240" w:lineRule="auto"/>
              <w:jc w:val="both"/>
              <w:rPr>
                <w:rFonts w:ascii="Times New Roman" w:hAnsi="Times New Roman" w:cs="Times New Roman"/>
                <w:sz w:val="24"/>
                <w:szCs w:val="24"/>
              </w:rPr>
            </w:pPr>
          </w:p>
        </w:tc>
        <w:tc>
          <w:tcPr>
            <w:tcW w:w="3806" w:type="dxa"/>
          </w:tcPr>
          <w:p w14:paraId="6EA8ED35"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(2) </w:t>
            </w:r>
            <w:r w:rsidRPr="009315CA">
              <w:rPr>
                <w:rFonts w:ascii="Times New Roman" w:hAnsi="Times New Roman" w:cs="Times New Roman"/>
                <w:iCs/>
                <w:sz w:val="24"/>
                <w:szCs w:val="24"/>
              </w:rPr>
              <w:t>Animal studies</w:t>
            </w:r>
          </w:p>
        </w:tc>
        <w:tc>
          <w:tcPr>
            <w:tcW w:w="3259" w:type="dxa"/>
          </w:tcPr>
          <w:p w14:paraId="61A102D0"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Case Report and Case Series</w:t>
            </w:r>
          </w:p>
        </w:tc>
      </w:tr>
      <w:tr w:rsidR="00B751E3" w:rsidRPr="009315CA" w14:paraId="0188BE3D" w14:textId="77777777" w:rsidTr="001379FE">
        <w:tc>
          <w:tcPr>
            <w:tcW w:w="2285" w:type="dxa"/>
            <w:vMerge/>
          </w:tcPr>
          <w:p w14:paraId="083DD2C4" w14:textId="77777777" w:rsidR="00B751E3" w:rsidRPr="009315CA" w:rsidRDefault="00B751E3" w:rsidP="009315CA">
            <w:pPr>
              <w:spacing w:after="0" w:line="240" w:lineRule="auto"/>
              <w:jc w:val="both"/>
              <w:rPr>
                <w:rFonts w:ascii="Times New Roman" w:hAnsi="Times New Roman" w:cs="Times New Roman"/>
                <w:sz w:val="24"/>
                <w:szCs w:val="24"/>
              </w:rPr>
            </w:pPr>
          </w:p>
        </w:tc>
        <w:tc>
          <w:tcPr>
            <w:tcW w:w="3806" w:type="dxa"/>
          </w:tcPr>
          <w:p w14:paraId="46CB4D18"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(3) </w:t>
            </w:r>
            <w:r w:rsidRPr="009315CA">
              <w:rPr>
                <w:rFonts w:ascii="Times New Roman" w:eastAsia="SimSun" w:hAnsi="Times New Roman" w:cs="Times New Roman"/>
                <w:color w:val="000000"/>
                <w:sz w:val="24"/>
                <w:szCs w:val="24"/>
              </w:rPr>
              <w:t>Studies assessing PRP in patients with myocardial infarction</w:t>
            </w:r>
          </w:p>
        </w:tc>
        <w:tc>
          <w:tcPr>
            <w:tcW w:w="3259" w:type="dxa"/>
          </w:tcPr>
          <w:p w14:paraId="00596BC9"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Commentaries</w:t>
            </w:r>
          </w:p>
        </w:tc>
      </w:tr>
      <w:tr w:rsidR="00B751E3" w:rsidRPr="009315CA" w14:paraId="40647A4B" w14:textId="77777777" w:rsidTr="001379FE">
        <w:tc>
          <w:tcPr>
            <w:tcW w:w="2285" w:type="dxa"/>
            <w:vMerge/>
          </w:tcPr>
          <w:p w14:paraId="75F6D0D2" w14:textId="77777777" w:rsidR="00B751E3" w:rsidRPr="009315CA" w:rsidRDefault="00B751E3" w:rsidP="009315CA">
            <w:pPr>
              <w:spacing w:after="0" w:line="240" w:lineRule="auto"/>
              <w:jc w:val="both"/>
              <w:rPr>
                <w:rFonts w:ascii="Times New Roman" w:hAnsi="Times New Roman" w:cs="Times New Roman"/>
                <w:sz w:val="24"/>
                <w:szCs w:val="24"/>
              </w:rPr>
            </w:pPr>
          </w:p>
        </w:tc>
        <w:tc>
          <w:tcPr>
            <w:tcW w:w="3806" w:type="dxa"/>
          </w:tcPr>
          <w:p w14:paraId="18B60C61" w14:textId="77777777" w:rsidR="00B751E3" w:rsidRPr="009315CA" w:rsidRDefault="00FA7D18" w:rsidP="009315CA">
            <w:pPr>
              <w:pStyle w:val="NormalWeb"/>
              <w:spacing w:before="0" w:beforeAutospacing="0" w:after="0" w:afterAutospacing="0"/>
              <w:jc w:val="both"/>
            </w:pPr>
            <w:r w:rsidRPr="009315CA">
              <w:t xml:space="preserve">(4) </w:t>
            </w:r>
            <w:r w:rsidRPr="009315CA">
              <w:rPr>
                <w:color w:val="000000"/>
              </w:rPr>
              <w:t>Effects PRP on cardiac function after myocardial infarction</w:t>
            </w:r>
          </w:p>
        </w:tc>
        <w:tc>
          <w:tcPr>
            <w:tcW w:w="3259" w:type="dxa"/>
          </w:tcPr>
          <w:p w14:paraId="1B059652"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 xml:space="preserve">Letters To </w:t>
            </w:r>
            <w:proofErr w:type="gramStart"/>
            <w:r w:rsidRPr="009315CA">
              <w:rPr>
                <w:rFonts w:ascii="Times New Roman" w:hAnsi="Times New Roman" w:cs="Times New Roman"/>
                <w:iCs/>
                <w:sz w:val="24"/>
                <w:szCs w:val="24"/>
              </w:rPr>
              <w:t>The</w:t>
            </w:r>
            <w:proofErr w:type="gramEnd"/>
            <w:r w:rsidRPr="009315CA">
              <w:rPr>
                <w:rFonts w:ascii="Times New Roman" w:hAnsi="Times New Roman" w:cs="Times New Roman"/>
                <w:iCs/>
                <w:sz w:val="24"/>
                <w:szCs w:val="24"/>
              </w:rPr>
              <w:t xml:space="preserve"> Editor</w:t>
            </w:r>
          </w:p>
        </w:tc>
      </w:tr>
      <w:tr w:rsidR="00B751E3" w:rsidRPr="009315CA" w14:paraId="344A5D6B" w14:textId="77777777" w:rsidTr="001379FE">
        <w:trPr>
          <w:trHeight w:val="61"/>
        </w:trPr>
        <w:tc>
          <w:tcPr>
            <w:tcW w:w="2285" w:type="dxa"/>
            <w:vMerge/>
          </w:tcPr>
          <w:p w14:paraId="69B4530E" w14:textId="77777777" w:rsidR="00B751E3" w:rsidRPr="009315CA" w:rsidRDefault="00B751E3" w:rsidP="009315CA">
            <w:pPr>
              <w:spacing w:after="0" w:line="240" w:lineRule="auto"/>
              <w:jc w:val="both"/>
              <w:rPr>
                <w:rFonts w:ascii="Times New Roman" w:hAnsi="Times New Roman" w:cs="Times New Roman"/>
                <w:sz w:val="24"/>
                <w:szCs w:val="24"/>
              </w:rPr>
            </w:pPr>
          </w:p>
        </w:tc>
        <w:tc>
          <w:tcPr>
            <w:tcW w:w="3806" w:type="dxa"/>
          </w:tcPr>
          <w:p w14:paraId="45E328B0" w14:textId="77777777" w:rsidR="00B751E3" w:rsidRPr="009315CA" w:rsidRDefault="00FA7D18" w:rsidP="009315CA">
            <w:pPr>
              <w:numPr>
                <w:ilvl w:val="0"/>
                <w:numId w:val="1"/>
              </w:num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Research in English</w:t>
            </w:r>
          </w:p>
        </w:tc>
        <w:tc>
          <w:tcPr>
            <w:tcW w:w="3259" w:type="dxa"/>
          </w:tcPr>
          <w:p w14:paraId="369CB14B"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Short Communications</w:t>
            </w:r>
          </w:p>
        </w:tc>
      </w:tr>
    </w:tbl>
    <w:p w14:paraId="14108FE2" w14:textId="0949A49C" w:rsidR="00B751E3" w:rsidRPr="009315CA" w:rsidRDefault="00FA7D18" w:rsidP="009315CA">
      <w:pPr>
        <w:spacing w:before="240" w:after="60" w:line="240" w:lineRule="auto"/>
        <w:jc w:val="both"/>
        <w:rPr>
          <w:rFonts w:ascii="Times New Roman" w:hAnsi="Times New Roman" w:cs="Times New Roman"/>
          <w:b/>
          <w:bCs/>
          <w:sz w:val="24"/>
          <w:szCs w:val="24"/>
        </w:rPr>
      </w:pPr>
      <w:r w:rsidRPr="009315CA">
        <w:rPr>
          <w:rFonts w:ascii="Times New Roman" w:hAnsi="Times New Roman" w:cs="Times New Roman"/>
          <w:b/>
          <w:bCs/>
          <w:sz w:val="24"/>
          <w:szCs w:val="24"/>
        </w:rPr>
        <w:t xml:space="preserve">RESULTS </w:t>
      </w:r>
    </w:p>
    <w:p w14:paraId="5A6C7DFB" w14:textId="69F7CB86" w:rsidR="00B751E3"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The benefits of PRP have been reported in various organs, but its specific efficacy in cases of myocardial infarction is still limited. After eliminating the same research, in our primary search we found 41 articles. Based on the abstract, title and exclusion criteria, 7 relevant articles were obtained which are described in table 2.</w:t>
      </w:r>
    </w:p>
    <w:p w14:paraId="6247C8B7" w14:textId="76EC0A0A" w:rsidR="00A042A0" w:rsidRDefault="00A042A0" w:rsidP="009315CA">
      <w:pPr>
        <w:spacing w:after="0" w:line="240" w:lineRule="auto"/>
        <w:jc w:val="both"/>
        <w:rPr>
          <w:rFonts w:ascii="Times New Roman" w:hAnsi="Times New Roman" w:cs="Times New Roman"/>
          <w:sz w:val="24"/>
          <w:szCs w:val="24"/>
        </w:rPr>
      </w:pPr>
    </w:p>
    <w:p w14:paraId="2EF840CE" w14:textId="76EC0A0A" w:rsidR="00A042A0" w:rsidRDefault="00A042A0" w:rsidP="00A042A0">
      <w:pPr>
        <w:spacing w:before="240" w:after="120" w:line="240" w:lineRule="auto"/>
        <w:jc w:val="center"/>
        <w:rPr>
          <w:rFonts w:ascii="Times New Roman" w:hAnsi="Times New Roman" w:cs="Times New Roman"/>
          <w:sz w:val="24"/>
          <w:szCs w:val="24"/>
        </w:rPr>
      </w:pPr>
      <w:r w:rsidRPr="00FF4D86">
        <w:rPr>
          <w:rFonts w:ascii="Times New Roman" w:hAnsi="Times New Roman" w:cs="Times New Roman"/>
          <w:b/>
          <w:bCs/>
          <w:sz w:val="24"/>
          <w:szCs w:val="24"/>
        </w:rPr>
        <w:t>Table 2.</w:t>
      </w:r>
      <w:r w:rsidRPr="009315CA">
        <w:rPr>
          <w:rFonts w:ascii="Times New Roman" w:hAnsi="Times New Roman" w:cs="Times New Roman"/>
          <w:sz w:val="24"/>
          <w:szCs w:val="24"/>
        </w:rPr>
        <w:t xml:space="preserve"> Summary of the effect of Platelet-Rich Plasma (PRP) on myocardial infarction</w:t>
      </w:r>
    </w:p>
    <w:tbl>
      <w:tblPr>
        <w:tblStyle w:val="TableGrid"/>
        <w:tblW w:w="11063" w:type="dxa"/>
        <w:tblInd w:w="-720" w:type="dxa"/>
        <w:tblLayout w:type="fixed"/>
        <w:tblLook w:val="04A0" w:firstRow="1" w:lastRow="0" w:firstColumn="1" w:lastColumn="0" w:noHBand="0" w:noVBand="1"/>
      </w:tblPr>
      <w:tblGrid>
        <w:gridCol w:w="558"/>
        <w:gridCol w:w="866"/>
        <w:gridCol w:w="992"/>
        <w:gridCol w:w="2410"/>
        <w:gridCol w:w="1289"/>
        <w:gridCol w:w="837"/>
        <w:gridCol w:w="993"/>
        <w:gridCol w:w="2551"/>
        <w:gridCol w:w="567"/>
      </w:tblGrid>
      <w:tr w:rsidR="00B751E3" w:rsidRPr="009315CA" w14:paraId="0C8A9BF9" w14:textId="77777777" w:rsidTr="00A042A0">
        <w:trPr>
          <w:cantSplit/>
          <w:trHeight w:val="935"/>
        </w:trPr>
        <w:tc>
          <w:tcPr>
            <w:tcW w:w="558" w:type="dxa"/>
          </w:tcPr>
          <w:p w14:paraId="592182B3" w14:textId="77777777" w:rsidR="00B751E3" w:rsidRPr="009315CA" w:rsidRDefault="00FA7D18" w:rsidP="00A042A0">
            <w:pPr>
              <w:spacing w:after="0" w:line="240" w:lineRule="auto"/>
              <w:jc w:val="center"/>
              <w:rPr>
                <w:rFonts w:ascii="Times New Roman" w:hAnsi="Times New Roman" w:cs="Times New Roman"/>
                <w:sz w:val="24"/>
                <w:szCs w:val="24"/>
              </w:rPr>
            </w:pPr>
            <w:r w:rsidRPr="009315CA">
              <w:rPr>
                <w:rFonts w:ascii="Times New Roman" w:hAnsi="Times New Roman" w:cs="Times New Roman"/>
                <w:sz w:val="24"/>
                <w:szCs w:val="24"/>
              </w:rPr>
              <w:t>NO</w:t>
            </w:r>
          </w:p>
        </w:tc>
        <w:tc>
          <w:tcPr>
            <w:tcW w:w="866" w:type="dxa"/>
          </w:tcPr>
          <w:p w14:paraId="759FE0A5" w14:textId="77777777" w:rsidR="00B751E3" w:rsidRPr="009315CA" w:rsidRDefault="00FA7D18" w:rsidP="00A042A0">
            <w:pPr>
              <w:spacing w:after="0" w:line="240" w:lineRule="auto"/>
              <w:jc w:val="center"/>
              <w:rPr>
                <w:rFonts w:ascii="Times New Roman" w:hAnsi="Times New Roman" w:cs="Times New Roman"/>
                <w:sz w:val="24"/>
                <w:szCs w:val="24"/>
              </w:rPr>
            </w:pPr>
            <w:r w:rsidRPr="009315CA">
              <w:rPr>
                <w:rFonts w:ascii="Times New Roman" w:hAnsi="Times New Roman" w:cs="Times New Roman"/>
                <w:sz w:val="24"/>
                <w:szCs w:val="24"/>
              </w:rPr>
              <w:t>Author, year</w:t>
            </w:r>
          </w:p>
        </w:tc>
        <w:tc>
          <w:tcPr>
            <w:tcW w:w="992" w:type="dxa"/>
          </w:tcPr>
          <w:p w14:paraId="117A0F0F" w14:textId="77777777" w:rsidR="00B751E3" w:rsidRPr="009315CA" w:rsidRDefault="00FA7D18" w:rsidP="00A042A0">
            <w:pPr>
              <w:spacing w:after="0" w:line="240" w:lineRule="auto"/>
              <w:jc w:val="center"/>
              <w:rPr>
                <w:rFonts w:ascii="Times New Roman" w:hAnsi="Times New Roman" w:cs="Times New Roman"/>
                <w:sz w:val="24"/>
                <w:szCs w:val="24"/>
              </w:rPr>
            </w:pPr>
            <w:r w:rsidRPr="009315CA">
              <w:rPr>
                <w:rFonts w:ascii="Times New Roman" w:hAnsi="Times New Roman" w:cs="Times New Roman"/>
                <w:sz w:val="24"/>
                <w:szCs w:val="24"/>
              </w:rPr>
              <w:t>Sample</w:t>
            </w:r>
          </w:p>
        </w:tc>
        <w:tc>
          <w:tcPr>
            <w:tcW w:w="2410" w:type="dxa"/>
          </w:tcPr>
          <w:p w14:paraId="12A06255" w14:textId="77777777" w:rsidR="00B751E3" w:rsidRPr="009315CA" w:rsidRDefault="00FA7D18" w:rsidP="00A042A0">
            <w:pPr>
              <w:spacing w:after="0" w:line="240" w:lineRule="auto"/>
              <w:jc w:val="center"/>
              <w:rPr>
                <w:rFonts w:ascii="Times New Roman" w:hAnsi="Times New Roman" w:cs="Times New Roman"/>
                <w:sz w:val="24"/>
                <w:szCs w:val="24"/>
              </w:rPr>
            </w:pPr>
            <w:r w:rsidRPr="009315CA">
              <w:rPr>
                <w:rFonts w:ascii="Times New Roman" w:hAnsi="Times New Roman" w:cs="Times New Roman"/>
                <w:sz w:val="24"/>
                <w:szCs w:val="24"/>
              </w:rPr>
              <w:t>Study Group</w:t>
            </w:r>
          </w:p>
        </w:tc>
        <w:tc>
          <w:tcPr>
            <w:tcW w:w="1289" w:type="dxa"/>
          </w:tcPr>
          <w:p w14:paraId="2DE90CFB" w14:textId="77777777" w:rsidR="00B751E3" w:rsidRPr="009315CA" w:rsidRDefault="00FA7D18" w:rsidP="00A042A0">
            <w:pPr>
              <w:spacing w:after="0" w:line="240" w:lineRule="auto"/>
              <w:jc w:val="center"/>
              <w:rPr>
                <w:rFonts w:ascii="Times New Roman" w:hAnsi="Times New Roman" w:cs="Times New Roman"/>
                <w:sz w:val="24"/>
                <w:szCs w:val="24"/>
              </w:rPr>
            </w:pPr>
            <w:r w:rsidRPr="009315CA">
              <w:rPr>
                <w:rFonts w:ascii="Times New Roman" w:hAnsi="Times New Roman" w:cs="Times New Roman"/>
                <w:sz w:val="24"/>
                <w:szCs w:val="24"/>
              </w:rPr>
              <w:t>Duration</w:t>
            </w:r>
          </w:p>
        </w:tc>
        <w:tc>
          <w:tcPr>
            <w:tcW w:w="837" w:type="dxa"/>
          </w:tcPr>
          <w:p w14:paraId="60A3B234" w14:textId="77777777" w:rsidR="00B751E3" w:rsidRPr="009315CA" w:rsidRDefault="00FA7D18" w:rsidP="00A042A0">
            <w:pPr>
              <w:spacing w:after="0" w:line="240" w:lineRule="auto"/>
              <w:jc w:val="center"/>
              <w:rPr>
                <w:rFonts w:ascii="Times New Roman" w:hAnsi="Times New Roman" w:cs="Times New Roman"/>
                <w:sz w:val="24"/>
                <w:szCs w:val="24"/>
              </w:rPr>
            </w:pPr>
            <w:r w:rsidRPr="009315CA">
              <w:rPr>
                <w:rFonts w:ascii="Times New Roman" w:hAnsi="Times New Roman" w:cs="Times New Roman"/>
                <w:sz w:val="24"/>
                <w:szCs w:val="24"/>
              </w:rPr>
              <w:t>PRP Concentration</w:t>
            </w:r>
          </w:p>
        </w:tc>
        <w:tc>
          <w:tcPr>
            <w:tcW w:w="993" w:type="dxa"/>
          </w:tcPr>
          <w:p w14:paraId="02F85780" w14:textId="77777777" w:rsidR="00B751E3" w:rsidRPr="009315CA" w:rsidRDefault="00CF5EBD" w:rsidP="00A042A0">
            <w:pPr>
              <w:spacing w:after="0" w:line="240" w:lineRule="auto"/>
              <w:jc w:val="center"/>
              <w:rPr>
                <w:rFonts w:ascii="Times New Roman" w:hAnsi="Times New Roman" w:cs="Times New Roman"/>
                <w:sz w:val="24"/>
                <w:szCs w:val="24"/>
              </w:rPr>
            </w:pPr>
            <w:r w:rsidRPr="009315CA">
              <w:rPr>
                <w:rFonts w:ascii="Times New Roman" w:hAnsi="Times New Roman" w:cs="Times New Roman"/>
                <w:sz w:val="24"/>
                <w:szCs w:val="24"/>
              </w:rPr>
              <w:t>Route of Administration</w:t>
            </w:r>
          </w:p>
        </w:tc>
        <w:tc>
          <w:tcPr>
            <w:tcW w:w="2551" w:type="dxa"/>
          </w:tcPr>
          <w:p w14:paraId="0C417E7A" w14:textId="77777777" w:rsidR="00B751E3" w:rsidRPr="009315CA" w:rsidRDefault="00CF5EBD" w:rsidP="00A042A0">
            <w:pPr>
              <w:spacing w:after="0" w:line="240" w:lineRule="auto"/>
              <w:jc w:val="center"/>
              <w:rPr>
                <w:rFonts w:ascii="Times New Roman" w:hAnsi="Times New Roman" w:cs="Times New Roman"/>
                <w:sz w:val="24"/>
                <w:szCs w:val="24"/>
              </w:rPr>
            </w:pPr>
            <w:r w:rsidRPr="009315CA">
              <w:rPr>
                <w:rFonts w:ascii="Times New Roman" w:hAnsi="Times New Roman" w:cs="Times New Roman"/>
                <w:sz w:val="24"/>
                <w:szCs w:val="24"/>
              </w:rPr>
              <w:t>Effect</w:t>
            </w:r>
          </w:p>
        </w:tc>
        <w:tc>
          <w:tcPr>
            <w:tcW w:w="567" w:type="dxa"/>
          </w:tcPr>
          <w:p w14:paraId="479DD1E8" w14:textId="77777777" w:rsidR="00B751E3" w:rsidRPr="009315CA" w:rsidRDefault="00FA7D18" w:rsidP="00A042A0">
            <w:pPr>
              <w:spacing w:after="0" w:line="240" w:lineRule="auto"/>
              <w:jc w:val="center"/>
              <w:rPr>
                <w:rFonts w:ascii="Times New Roman" w:hAnsi="Times New Roman" w:cs="Times New Roman"/>
                <w:sz w:val="24"/>
                <w:szCs w:val="24"/>
              </w:rPr>
            </w:pPr>
            <w:r w:rsidRPr="009315CA">
              <w:rPr>
                <w:rFonts w:ascii="Times New Roman" w:hAnsi="Times New Roman" w:cs="Times New Roman"/>
                <w:sz w:val="24"/>
                <w:szCs w:val="24"/>
              </w:rPr>
              <w:t>Ref</w:t>
            </w:r>
          </w:p>
        </w:tc>
      </w:tr>
      <w:tr w:rsidR="00B751E3" w:rsidRPr="009315CA" w14:paraId="74ED8DD5" w14:textId="77777777" w:rsidTr="00A042A0">
        <w:trPr>
          <w:cantSplit/>
          <w:trHeight w:val="1134"/>
        </w:trPr>
        <w:tc>
          <w:tcPr>
            <w:tcW w:w="558" w:type="dxa"/>
          </w:tcPr>
          <w:p w14:paraId="3C8E5CD3"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lastRenderedPageBreak/>
              <w:t>1.</w:t>
            </w:r>
          </w:p>
        </w:tc>
        <w:tc>
          <w:tcPr>
            <w:tcW w:w="866" w:type="dxa"/>
          </w:tcPr>
          <w:p w14:paraId="3C8BDB6D" w14:textId="77777777" w:rsidR="00B751E3" w:rsidRPr="009315CA" w:rsidRDefault="001365B0"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Mishra</w:t>
            </w:r>
            <w:r w:rsidR="009C3E54" w:rsidRPr="009315CA">
              <w:rPr>
                <w:rFonts w:ascii="Times New Roman" w:hAnsi="Times New Roman" w:cs="Times New Roman"/>
                <w:sz w:val="24"/>
                <w:szCs w:val="24"/>
              </w:rPr>
              <w:t xml:space="preserve"> </w:t>
            </w:r>
            <w:r w:rsidR="009C3E54" w:rsidRPr="009315CA">
              <w:rPr>
                <w:rFonts w:ascii="Times New Roman" w:hAnsi="Times New Roman" w:cs="Times New Roman"/>
                <w:i/>
                <w:sz w:val="24"/>
                <w:szCs w:val="24"/>
              </w:rPr>
              <w:t xml:space="preserve">et al, </w:t>
            </w:r>
            <w:r w:rsidR="009C3E54" w:rsidRPr="009315CA">
              <w:rPr>
                <w:rFonts w:ascii="Times New Roman" w:hAnsi="Times New Roman" w:cs="Times New Roman"/>
                <w:sz w:val="24"/>
                <w:szCs w:val="24"/>
              </w:rPr>
              <w:t>2011</w:t>
            </w:r>
          </w:p>
        </w:tc>
        <w:tc>
          <w:tcPr>
            <w:tcW w:w="992" w:type="dxa"/>
          </w:tcPr>
          <w:p w14:paraId="5C6DB718" w14:textId="64E0FE7F" w:rsidR="00B751E3" w:rsidRPr="009315CA" w:rsidRDefault="00FA7D18" w:rsidP="009315CA">
            <w:pPr>
              <w:spacing w:after="0" w:line="240" w:lineRule="auto"/>
              <w:jc w:val="both"/>
              <w:rPr>
                <w:rFonts w:ascii="Times New Roman" w:hAnsi="Times New Roman" w:cs="Times New Roman"/>
                <w:sz w:val="24"/>
                <w:szCs w:val="24"/>
              </w:rPr>
            </w:pPr>
            <w:proofErr w:type="gramStart"/>
            <w:r w:rsidRPr="009315CA">
              <w:rPr>
                <w:rFonts w:ascii="Times New Roman" w:hAnsi="Times New Roman" w:cs="Times New Roman"/>
                <w:sz w:val="24"/>
                <w:szCs w:val="24"/>
              </w:rPr>
              <w:t>Twenty</w:t>
            </w:r>
            <w:r w:rsidR="00826877" w:rsidRPr="009315CA">
              <w:rPr>
                <w:rFonts w:ascii="Times New Roman" w:hAnsi="Times New Roman" w:cs="Times New Roman"/>
                <w:sz w:val="24"/>
                <w:szCs w:val="24"/>
              </w:rPr>
              <w:t xml:space="preserve"> </w:t>
            </w:r>
            <w:r w:rsidRPr="009315CA">
              <w:rPr>
                <w:rFonts w:ascii="Times New Roman" w:hAnsi="Times New Roman" w:cs="Times New Roman"/>
                <w:sz w:val="24"/>
                <w:szCs w:val="24"/>
              </w:rPr>
              <w:t>eight</w:t>
            </w:r>
            <w:proofErr w:type="gramEnd"/>
            <w:r w:rsidRPr="009315CA">
              <w:rPr>
                <w:rFonts w:ascii="Times New Roman" w:hAnsi="Times New Roman" w:cs="Times New Roman"/>
                <w:sz w:val="24"/>
                <w:szCs w:val="24"/>
              </w:rPr>
              <w:t xml:space="preserve"> </w:t>
            </w:r>
            <w:proofErr w:type="spellStart"/>
            <w:r w:rsidRPr="009315CA">
              <w:rPr>
                <w:rFonts w:ascii="Times New Roman" w:hAnsi="Times New Roman" w:cs="Times New Roman"/>
                <w:sz w:val="24"/>
                <w:szCs w:val="24"/>
              </w:rPr>
              <w:t>mices</w:t>
            </w:r>
            <w:proofErr w:type="spellEnd"/>
          </w:p>
        </w:tc>
        <w:tc>
          <w:tcPr>
            <w:tcW w:w="2410" w:type="dxa"/>
          </w:tcPr>
          <w:p w14:paraId="7815ED08" w14:textId="77777777" w:rsidR="00B751E3" w:rsidRPr="009315CA" w:rsidRDefault="00FA7D18" w:rsidP="009315CA">
            <w:pPr>
              <w:pStyle w:val="ListParagraph"/>
              <w:spacing w:after="0" w:line="240" w:lineRule="auto"/>
              <w:ind w:left="0"/>
              <w:jc w:val="both"/>
              <w:rPr>
                <w:rFonts w:ascii="Times New Roman" w:hAnsi="Times New Roman" w:cs="Times New Roman"/>
                <w:sz w:val="24"/>
                <w:szCs w:val="24"/>
              </w:rPr>
            </w:pPr>
            <w:r w:rsidRPr="009315CA">
              <w:rPr>
                <w:rFonts w:ascii="Times New Roman" w:hAnsi="Times New Roman" w:cs="Times New Roman"/>
                <w:sz w:val="24"/>
                <w:szCs w:val="24"/>
              </w:rPr>
              <w:t>Four groups consisting of two treatments:</w:t>
            </w:r>
          </w:p>
          <w:p w14:paraId="7C333986" w14:textId="77777777" w:rsidR="00B751E3" w:rsidRPr="009315CA" w:rsidRDefault="00FA7D18" w:rsidP="009315CA">
            <w:pPr>
              <w:pStyle w:val="ListParagraph"/>
              <w:numPr>
                <w:ilvl w:val="0"/>
                <w:numId w:val="2"/>
              </w:numPr>
              <w:spacing w:after="0" w:line="240" w:lineRule="auto"/>
              <w:ind w:left="264" w:hangingChars="110" w:hanging="264"/>
              <w:jc w:val="both"/>
              <w:rPr>
                <w:rFonts w:ascii="Times New Roman" w:hAnsi="Times New Roman" w:cs="Times New Roman"/>
                <w:sz w:val="24"/>
                <w:szCs w:val="24"/>
              </w:rPr>
            </w:pPr>
            <w:r w:rsidRPr="009315CA">
              <w:rPr>
                <w:rFonts w:ascii="Times New Roman" w:hAnsi="Times New Roman" w:cs="Times New Roman"/>
                <w:sz w:val="24"/>
                <w:szCs w:val="24"/>
              </w:rPr>
              <w:t xml:space="preserve">Permanent Ligation: </w:t>
            </w:r>
            <w:proofErr w:type="spellStart"/>
            <w:r w:rsidRPr="009315CA">
              <w:rPr>
                <w:rFonts w:ascii="Times New Roman" w:hAnsi="Times New Roman" w:cs="Times New Roman"/>
                <w:sz w:val="24"/>
                <w:szCs w:val="24"/>
              </w:rPr>
              <w:t>Revaten</w:t>
            </w:r>
            <w:proofErr w:type="spellEnd"/>
            <w:r w:rsidRPr="009315CA">
              <w:rPr>
                <w:rFonts w:ascii="Times New Roman" w:hAnsi="Times New Roman" w:cs="Times New Roman"/>
                <w:sz w:val="24"/>
                <w:szCs w:val="24"/>
              </w:rPr>
              <w:t xml:space="preserve"> PRP (n=5) and control group with 50 </w:t>
            </w:r>
            <w:proofErr w:type="spellStart"/>
            <w:r w:rsidRPr="009315CA">
              <w:rPr>
                <w:rFonts w:ascii="Times New Roman" w:hAnsi="Times New Roman" w:cs="Times New Roman"/>
                <w:sz w:val="24"/>
                <w:szCs w:val="24"/>
              </w:rPr>
              <w:t>μl</w:t>
            </w:r>
            <w:proofErr w:type="spellEnd"/>
            <w:r w:rsidRPr="009315CA">
              <w:rPr>
                <w:rFonts w:ascii="Times New Roman" w:hAnsi="Times New Roman" w:cs="Times New Roman"/>
                <w:sz w:val="24"/>
                <w:szCs w:val="24"/>
              </w:rPr>
              <w:t xml:space="preserve"> phosphate buffered saline (n=4)</w:t>
            </w:r>
          </w:p>
          <w:p w14:paraId="5432BFFE" w14:textId="77777777" w:rsidR="00B751E3" w:rsidRPr="009315CA" w:rsidRDefault="00FA7D18" w:rsidP="009315CA">
            <w:pPr>
              <w:pStyle w:val="ListParagraph"/>
              <w:numPr>
                <w:ilvl w:val="0"/>
                <w:numId w:val="2"/>
              </w:numPr>
              <w:spacing w:after="0" w:line="240" w:lineRule="auto"/>
              <w:ind w:left="264" w:hangingChars="110" w:hanging="264"/>
              <w:jc w:val="both"/>
              <w:rPr>
                <w:rFonts w:ascii="Times New Roman" w:hAnsi="Times New Roman" w:cs="Times New Roman"/>
                <w:sz w:val="24"/>
                <w:szCs w:val="24"/>
              </w:rPr>
            </w:pPr>
            <w:r w:rsidRPr="009315CA">
              <w:rPr>
                <w:rFonts w:ascii="Times New Roman" w:hAnsi="Times New Roman" w:cs="Times New Roman"/>
                <w:sz w:val="24"/>
                <w:szCs w:val="24"/>
              </w:rPr>
              <w:t xml:space="preserve">Ischemia and Reperfusion: PRP (n=10) and control group with 50 </w:t>
            </w:r>
            <w:proofErr w:type="spellStart"/>
            <w:r w:rsidRPr="009315CA">
              <w:rPr>
                <w:rFonts w:ascii="Times New Roman" w:hAnsi="Times New Roman" w:cs="Times New Roman"/>
                <w:sz w:val="24"/>
                <w:szCs w:val="24"/>
              </w:rPr>
              <w:t>μl</w:t>
            </w:r>
            <w:proofErr w:type="spellEnd"/>
            <w:r w:rsidRPr="009315CA">
              <w:rPr>
                <w:rFonts w:ascii="Times New Roman" w:hAnsi="Times New Roman" w:cs="Times New Roman"/>
                <w:sz w:val="24"/>
                <w:szCs w:val="24"/>
              </w:rPr>
              <w:t xml:space="preserve"> of phosphate buffered saline (n = 9)</w:t>
            </w:r>
          </w:p>
        </w:tc>
        <w:tc>
          <w:tcPr>
            <w:tcW w:w="1289" w:type="dxa"/>
          </w:tcPr>
          <w:p w14:paraId="39FC45EC" w14:textId="77777777" w:rsidR="00B751E3" w:rsidRPr="009315CA" w:rsidRDefault="00FA7D18" w:rsidP="009315CA">
            <w:pPr>
              <w:spacing w:after="0" w:line="240" w:lineRule="auto"/>
              <w:jc w:val="both"/>
              <w:rPr>
                <w:rFonts w:ascii="Times New Roman" w:hAnsi="Times New Roman" w:cs="Times New Roman"/>
                <w:i/>
                <w:iCs/>
                <w:sz w:val="24"/>
                <w:szCs w:val="24"/>
              </w:rPr>
            </w:pPr>
            <w:r w:rsidRPr="009315CA">
              <w:rPr>
                <w:rFonts w:ascii="Times New Roman" w:hAnsi="Times New Roman" w:cs="Times New Roman"/>
                <w:sz w:val="24"/>
                <w:szCs w:val="24"/>
              </w:rPr>
              <w:t>Seven days for group with Permanent Ligation and twenty-one days for group with ischemia and reperfusion</w:t>
            </w:r>
          </w:p>
        </w:tc>
        <w:tc>
          <w:tcPr>
            <w:tcW w:w="837" w:type="dxa"/>
          </w:tcPr>
          <w:p w14:paraId="1E132FA0"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50 µl PRP </w:t>
            </w:r>
          </w:p>
        </w:tc>
        <w:tc>
          <w:tcPr>
            <w:tcW w:w="993" w:type="dxa"/>
          </w:tcPr>
          <w:p w14:paraId="6116CC23" w14:textId="77777777" w:rsidR="00B751E3" w:rsidRPr="009315CA" w:rsidRDefault="00FA7D18" w:rsidP="009315CA">
            <w:pPr>
              <w:spacing w:after="0" w:line="240" w:lineRule="auto"/>
              <w:jc w:val="both"/>
              <w:rPr>
                <w:rFonts w:ascii="Times New Roman" w:hAnsi="Times New Roman" w:cs="Times New Roman"/>
                <w:sz w:val="24"/>
                <w:szCs w:val="24"/>
              </w:rPr>
            </w:pPr>
            <w:proofErr w:type="spellStart"/>
            <w:r w:rsidRPr="009315CA">
              <w:rPr>
                <w:rFonts w:ascii="Times New Roman" w:hAnsi="Times New Roman" w:cs="Times New Roman"/>
                <w:sz w:val="24"/>
                <w:szCs w:val="24"/>
              </w:rPr>
              <w:t>Intramyocardium</w:t>
            </w:r>
            <w:proofErr w:type="spellEnd"/>
            <w:r w:rsidRPr="009315CA">
              <w:rPr>
                <w:rFonts w:ascii="Times New Roman" w:hAnsi="Times New Roman" w:cs="Times New Roman"/>
                <w:sz w:val="24"/>
                <w:szCs w:val="24"/>
              </w:rPr>
              <w:t xml:space="preserve"> injection</w:t>
            </w:r>
          </w:p>
        </w:tc>
        <w:tc>
          <w:tcPr>
            <w:tcW w:w="2551" w:type="dxa"/>
          </w:tcPr>
          <w:p w14:paraId="42A251B3"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Improved cardiac function (ejection fraction) after myocardial infarction.</w:t>
            </w:r>
          </w:p>
        </w:tc>
        <w:tc>
          <w:tcPr>
            <w:tcW w:w="567" w:type="dxa"/>
          </w:tcPr>
          <w:p w14:paraId="68252AF3" w14:textId="77777777" w:rsidR="00B751E3" w:rsidRPr="009315CA" w:rsidRDefault="00A7389C"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10</w:t>
            </w:r>
          </w:p>
        </w:tc>
      </w:tr>
      <w:tr w:rsidR="00B751E3" w:rsidRPr="009315CA" w14:paraId="23773D89" w14:textId="77777777" w:rsidTr="00A042A0">
        <w:trPr>
          <w:cantSplit/>
          <w:trHeight w:val="1134"/>
        </w:trPr>
        <w:tc>
          <w:tcPr>
            <w:tcW w:w="558" w:type="dxa"/>
          </w:tcPr>
          <w:p w14:paraId="58671140"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2.</w:t>
            </w:r>
          </w:p>
        </w:tc>
        <w:tc>
          <w:tcPr>
            <w:tcW w:w="866" w:type="dxa"/>
          </w:tcPr>
          <w:p w14:paraId="050D9B3F" w14:textId="77777777" w:rsidR="00B751E3" w:rsidRPr="009315CA" w:rsidRDefault="009C3E54"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Cheng </w:t>
            </w:r>
            <w:r w:rsidRPr="009315CA">
              <w:rPr>
                <w:rFonts w:ascii="Times New Roman" w:hAnsi="Times New Roman" w:cs="Times New Roman"/>
                <w:i/>
                <w:sz w:val="24"/>
                <w:szCs w:val="24"/>
              </w:rPr>
              <w:t xml:space="preserve">et al, </w:t>
            </w:r>
            <w:r w:rsidRPr="009315CA">
              <w:rPr>
                <w:rFonts w:ascii="Times New Roman" w:hAnsi="Times New Roman" w:cs="Times New Roman"/>
                <w:sz w:val="24"/>
                <w:szCs w:val="24"/>
              </w:rPr>
              <w:t>2012</w:t>
            </w:r>
          </w:p>
        </w:tc>
        <w:tc>
          <w:tcPr>
            <w:tcW w:w="992" w:type="dxa"/>
          </w:tcPr>
          <w:p w14:paraId="76096EF0" w14:textId="77777777" w:rsidR="00B751E3" w:rsidRPr="009315CA" w:rsidRDefault="00FA7D18" w:rsidP="009315CA">
            <w:pPr>
              <w:spacing w:after="0" w:line="240" w:lineRule="auto"/>
              <w:jc w:val="both"/>
              <w:rPr>
                <w:rFonts w:ascii="Times New Roman" w:hAnsi="Times New Roman" w:cs="Times New Roman"/>
                <w:sz w:val="24"/>
                <w:szCs w:val="24"/>
              </w:rPr>
            </w:pPr>
            <w:proofErr w:type="gramStart"/>
            <w:r w:rsidRPr="009315CA">
              <w:rPr>
                <w:rFonts w:ascii="Times New Roman" w:hAnsi="Times New Roman" w:cs="Times New Roman"/>
                <w:sz w:val="24"/>
                <w:szCs w:val="24"/>
              </w:rPr>
              <w:t>Seventy eight</w:t>
            </w:r>
            <w:proofErr w:type="gramEnd"/>
            <w:r w:rsidRPr="009315CA">
              <w:rPr>
                <w:rFonts w:ascii="Times New Roman" w:hAnsi="Times New Roman" w:cs="Times New Roman"/>
                <w:sz w:val="24"/>
                <w:szCs w:val="24"/>
              </w:rPr>
              <w:t xml:space="preserve"> </w:t>
            </w:r>
            <w:proofErr w:type="spellStart"/>
            <w:r w:rsidRPr="009315CA">
              <w:rPr>
                <w:rFonts w:ascii="Times New Roman" w:hAnsi="Times New Roman" w:cs="Times New Roman"/>
                <w:sz w:val="24"/>
                <w:szCs w:val="24"/>
              </w:rPr>
              <w:t>wistar-kyoto</w:t>
            </w:r>
            <w:proofErr w:type="spellEnd"/>
            <w:r w:rsidRPr="009315CA">
              <w:rPr>
                <w:rFonts w:ascii="Times New Roman" w:hAnsi="Times New Roman" w:cs="Times New Roman"/>
                <w:sz w:val="24"/>
                <w:szCs w:val="24"/>
              </w:rPr>
              <w:t xml:space="preserve"> female rats</w:t>
            </w:r>
          </w:p>
        </w:tc>
        <w:tc>
          <w:tcPr>
            <w:tcW w:w="2410" w:type="dxa"/>
          </w:tcPr>
          <w:p w14:paraId="62F1F016"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Two groups: </w:t>
            </w:r>
          </w:p>
          <w:p w14:paraId="7694626B"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Control (n=39) and PRP group (n=39) </w:t>
            </w:r>
          </w:p>
          <w:p w14:paraId="35908853" w14:textId="77777777" w:rsidR="00B751E3" w:rsidRPr="009315CA" w:rsidRDefault="00B751E3" w:rsidP="009315CA">
            <w:pPr>
              <w:spacing w:after="0" w:line="240" w:lineRule="auto"/>
              <w:jc w:val="both"/>
              <w:rPr>
                <w:rFonts w:ascii="Times New Roman" w:hAnsi="Times New Roman" w:cs="Times New Roman"/>
                <w:sz w:val="24"/>
                <w:szCs w:val="24"/>
              </w:rPr>
            </w:pPr>
          </w:p>
        </w:tc>
        <w:tc>
          <w:tcPr>
            <w:tcW w:w="1289" w:type="dxa"/>
          </w:tcPr>
          <w:p w14:paraId="04CAAFE6"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Six weeks (observations were made on day 0, week 3 and week 6)</w:t>
            </w:r>
          </w:p>
        </w:tc>
        <w:tc>
          <w:tcPr>
            <w:tcW w:w="837" w:type="dxa"/>
          </w:tcPr>
          <w:p w14:paraId="6ECAB290" w14:textId="26902C2C" w:rsidR="00B751E3" w:rsidRPr="009315CA" w:rsidRDefault="00FA7D18" w:rsidP="009315CA">
            <w:pPr>
              <w:spacing w:after="0" w:line="240" w:lineRule="auto"/>
              <w:jc w:val="both"/>
              <w:rPr>
                <w:rFonts w:ascii="Times New Roman" w:hAnsi="Times New Roman" w:cs="Times New Roman"/>
                <w:i/>
                <w:iCs/>
                <w:sz w:val="24"/>
                <w:szCs w:val="24"/>
              </w:rPr>
            </w:pPr>
            <w:r w:rsidRPr="009315CA">
              <w:rPr>
                <w:rFonts w:ascii="Times New Roman" w:hAnsi="Times New Roman" w:cs="Times New Roman"/>
                <w:sz w:val="24"/>
                <w:szCs w:val="24"/>
              </w:rPr>
              <w:t>150µl platelet gel: 75µl host plasma were mixed with 75µl pre-warmed DMEM</w:t>
            </w:r>
          </w:p>
        </w:tc>
        <w:tc>
          <w:tcPr>
            <w:tcW w:w="993" w:type="dxa"/>
          </w:tcPr>
          <w:p w14:paraId="71313E5D" w14:textId="77777777" w:rsidR="00B751E3" w:rsidRPr="009315CA" w:rsidRDefault="00FA7D18" w:rsidP="009315CA">
            <w:pPr>
              <w:spacing w:after="0" w:line="240" w:lineRule="auto"/>
              <w:jc w:val="both"/>
              <w:rPr>
                <w:rFonts w:ascii="Times New Roman" w:hAnsi="Times New Roman" w:cs="Times New Roman"/>
                <w:sz w:val="24"/>
                <w:szCs w:val="24"/>
              </w:rPr>
            </w:pPr>
            <w:proofErr w:type="spellStart"/>
            <w:r w:rsidRPr="009315CA">
              <w:rPr>
                <w:rFonts w:ascii="Times New Roman" w:hAnsi="Times New Roman" w:cs="Times New Roman"/>
                <w:sz w:val="24"/>
                <w:szCs w:val="24"/>
              </w:rPr>
              <w:t>Intramyocardium</w:t>
            </w:r>
            <w:proofErr w:type="spellEnd"/>
            <w:r w:rsidRPr="009315CA">
              <w:rPr>
                <w:rFonts w:ascii="Times New Roman" w:hAnsi="Times New Roman" w:cs="Times New Roman"/>
                <w:sz w:val="24"/>
                <w:szCs w:val="24"/>
              </w:rPr>
              <w:t xml:space="preserve"> injection</w:t>
            </w:r>
          </w:p>
        </w:tc>
        <w:tc>
          <w:tcPr>
            <w:tcW w:w="2551" w:type="dxa"/>
          </w:tcPr>
          <w:p w14:paraId="09325FF6"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PRP caused de novo angiogenesis, producing more cardiomyocytes and endothelial cells and improve heart function.</w:t>
            </w:r>
          </w:p>
        </w:tc>
        <w:tc>
          <w:tcPr>
            <w:tcW w:w="567" w:type="dxa"/>
          </w:tcPr>
          <w:p w14:paraId="6C9822AD" w14:textId="77777777" w:rsidR="00B751E3" w:rsidRPr="009315CA" w:rsidRDefault="00A7389C"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11</w:t>
            </w:r>
          </w:p>
        </w:tc>
      </w:tr>
      <w:tr w:rsidR="00B751E3" w:rsidRPr="009315CA" w14:paraId="727AAA74" w14:textId="77777777" w:rsidTr="00A042A0">
        <w:trPr>
          <w:cantSplit/>
          <w:trHeight w:val="1134"/>
        </w:trPr>
        <w:tc>
          <w:tcPr>
            <w:tcW w:w="558" w:type="dxa"/>
          </w:tcPr>
          <w:p w14:paraId="30807FD2"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3.</w:t>
            </w:r>
          </w:p>
        </w:tc>
        <w:tc>
          <w:tcPr>
            <w:tcW w:w="866" w:type="dxa"/>
          </w:tcPr>
          <w:p w14:paraId="4CB466F7" w14:textId="77777777" w:rsidR="00B751E3" w:rsidRPr="009315CA" w:rsidRDefault="009C3E54"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Hargrave</w:t>
            </w:r>
            <w:r w:rsidR="00FA7D18" w:rsidRPr="009315CA">
              <w:rPr>
                <w:rFonts w:ascii="Times New Roman" w:hAnsi="Times New Roman" w:cs="Times New Roman"/>
                <w:sz w:val="24"/>
                <w:szCs w:val="24"/>
              </w:rPr>
              <w:t xml:space="preserve"> </w:t>
            </w:r>
            <w:r w:rsidR="00FA7D18" w:rsidRPr="009315CA">
              <w:rPr>
                <w:rFonts w:ascii="Times New Roman" w:hAnsi="Times New Roman" w:cs="Times New Roman"/>
                <w:i/>
                <w:sz w:val="24"/>
                <w:szCs w:val="24"/>
              </w:rPr>
              <w:t>et al</w:t>
            </w:r>
            <w:r w:rsidRPr="009315CA">
              <w:rPr>
                <w:rFonts w:ascii="Times New Roman" w:hAnsi="Times New Roman" w:cs="Times New Roman"/>
                <w:sz w:val="24"/>
                <w:szCs w:val="24"/>
              </w:rPr>
              <w:t>,</w:t>
            </w:r>
            <w:r w:rsidR="00FA7D18" w:rsidRPr="009315CA">
              <w:rPr>
                <w:rFonts w:ascii="Times New Roman" w:hAnsi="Times New Roman" w:cs="Times New Roman"/>
                <w:sz w:val="24"/>
                <w:szCs w:val="24"/>
              </w:rPr>
              <w:t xml:space="preserve"> 2012</w:t>
            </w:r>
          </w:p>
        </w:tc>
        <w:tc>
          <w:tcPr>
            <w:tcW w:w="992" w:type="dxa"/>
          </w:tcPr>
          <w:p w14:paraId="3FDEFD1A"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Eight white </w:t>
            </w:r>
            <w:proofErr w:type="spellStart"/>
            <w:r w:rsidRPr="009315CA">
              <w:rPr>
                <w:rFonts w:ascii="Times New Roman" w:hAnsi="Times New Roman" w:cs="Times New Roman"/>
                <w:sz w:val="24"/>
                <w:szCs w:val="24"/>
              </w:rPr>
              <w:t>rabits</w:t>
            </w:r>
            <w:proofErr w:type="spellEnd"/>
          </w:p>
        </w:tc>
        <w:tc>
          <w:tcPr>
            <w:tcW w:w="2410" w:type="dxa"/>
          </w:tcPr>
          <w:p w14:paraId="68A0B372"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Two groups: </w:t>
            </w:r>
          </w:p>
          <w:p w14:paraId="781116EB"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Control (n=3) and PRP group (n=5)</w:t>
            </w:r>
          </w:p>
        </w:tc>
        <w:tc>
          <w:tcPr>
            <w:tcW w:w="1289" w:type="dxa"/>
          </w:tcPr>
          <w:p w14:paraId="42A934E6"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Two weeks </w:t>
            </w:r>
          </w:p>
        </w:tc>
        <w:tc>
          <w:tcPr>
            <w:tcW w:w="837" w:type="dxa"/>
          </w:tcPr>
          <w:p w14:paraId="705F3B63"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200µl (0,21 mg) PRP per heart </w:t>
            </w:r>
          </w:p>
        </w:tc>
        <w:tc>
          <w:tcPr>
            <w:tcW w:w="993" w:type="dxa"/>
          </w:tcPr>
          <w:p w14:paraId="10762B05" w14:textId="77777777" w:rsidR="00B751E3" w:rsidRPr="009315CA" w:rsidRDefault="00FA7D18" w:rsidP="009315CA">
            <w:pPr>
              <w:spacing w:after="0" w:line="240" w:lineRule="auto"/>
              <w:jc w:val="both"/>
              <w:rPr>
                <w:rFonts w:ascii="Times New Roman" w:hAnsi="Times New Roman" w:cs="Times New Roman"/>
                <w:sz w:val="24"/>
                <w:szCs w:val="24"/>
              </w:rPr>
            </w:pPr>
            <w:proofErr w:type="spellStart"/>
            <w:r w:rsidRPr="009315CA">
              <w:rPr>
                <w:rFonts w:ascii="Times New Roman" w:hAnsi="Times New Roman" w:cs="Times New Roman"/>
                <w:sz w:val="24"/>
                <w:szCs w:val="24"/>
              </w:rPr>
              <w:t>Intramyocardium</w:t>
            </w:r>
            <w:proofErr w:type="spellEnd"/>
            <w:r w:rsidRPr="009315CA">
              <w:rPr>
                <w:rFonts w:ascii="Times New Roman" w:hAnsi="Times New Roman" w:cs="Times New Roman"/>
                <w:sz w:val="24"/>
                <w:szCs w:val="24"/>
              </w:rPr>
              <w:t xml:space="preserve"> injection</w:t>
            </w:r>
          </w:p>
        </w:tc>
        <w:tc>
          <w:tcPr>
            <w:tcW w:w="2551" w:type="dxa"/>
          </w:tcPr>
          <w:p w14:paraId="205D2194"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PRP significantly reduced the size of the myocardial infarction area, improved post-infarction ventricular function, decreased production Reactive Oxygen Species (ROS), and decreased mitochondrial depolarization </w:t>
            </w:r>
          </w:p>
        </w:tc>
        <w:tc>
          <w:tcPr>
            <w:tcW w:w="567" w:type="dxa"/>
          </w:tcPr>
          <w:p w14:paraId="2FDDFE89" w14:textId="77777777" w:rsidR="00B751E3" w:rsidRPr="009315CA" w:rsidRDefault="00A7389C"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12</w:t>
            </w:r>
          </w:p>
        </w:tc>
      </w:tr>
      <w:tr w:rsidR="00B751E3" w:rsidRPr="009315CA" w14:paraId="184A540F" w14:textId="77777777" w:rsidTr="00A042A0">
        <w:trPr>
          <w:cantSplit/>
          <w:trHeight w:val="1134"/>
        </w:trPr>
        <w:tc>
          <w:tcPr>
            <w:tcW w:w="558" w:type="dxa"/>
          </w:tcPr>
          <w:p w14:paraId="66EA186D"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lastRenderedPageBreak/>
              <w:t>4.</w:t>
            </w:r>
          </w:p>
        </w:tc>
        <w:tc>
          <w:tcPr>
            <w:tcW w:w="866" w:type="dxa"/>
          </w:tcPr>
          <w:p w14:paraId="3DB80A34" w14:textId="77777777" w:rsidR="00B751E3" w:rsidRPr="009315CA" w:rsidRDefault="009C3E54"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Vu</w:t>
            </w:r>
            <w:r w:rsidR="00FA7D18" w:rsidRPr="009315CA">
              <w:rPr>
                <w:rFonts w:ascii="Times New Roman" w:hAnsi="Times New Roman" w:cs="Times New Roman"/>
                <w:sz w:val="24"/>
                <w:szCs w:val="24"/>
              </w:rPr>
              <w:t xml:space="preserve"> </w:t>
            </w:r>
            <w:r w:rsidR="00FA7D18" w:rsidRPr="009315CA">
              <w:rPr>
                <w:rFonts w:ascii="Times New Roman" w:hAnsi="Times New Roman" w:cs="Times New Roman"/>
                <w:i/>
                <w:sz w:val="24"/>
                <w:szCs w:val="24"/>
              </w:rPr>
              <w:t>et al</w:t>
            </w:r>
            <w:r w:rsidRPr="009315CA">
              <w:rPr>
                <w:rFonts w:ascii="Times New Roman" w:hAnsi="Times New Roman" w:cs="Times New Roman"/>
                <w:sz w:val="24"/>
                <w:szCs w:val="24"/>
              </w:rPr>
              <w:t xml:space="preserve">, </w:t>
            </w:r>
            <w:r w:rsidR="00FA7D18" w:rsidRPr="009315CA">
              <w:rPr>
                <w:rFonts w:ascii="Times New Roman" w:hAnsi="Times New Roman" w:cs="Times New Roman"/>
                <w:sz w:val="24"/>
                <w:szCs w:val="24"/>
              </w:rPr>
              <w:t>2015</w:t>
            </w:r>
          </w:p>
        </w:tc>
        <w:tc>
          <w:tcPr>
            <w:tcW w:w="992" w:type="dxa"/>
          </w:tcPr>
          <w:p w14:paraId="586C495A" w14:textId="77777777" w:rsidR="00B751E3" w:rsidRPr="009315CA" w:rsidRDefault="00FA7D18" w:rsidP="009315CA">
            <w:pPr>
              <w:spacing w:after="0" w:line="240" w:lineRule="auto"/>
              <w:jc w:val="both"/>
              <w:rPr>
                <w:rFonts w:ascii="Times New Roman" w:hAnsi="Times New Roman" w:cs="Times New Roman"/>
                <w:sz w:val="24"/>
                <w:szCs w:val="24"/>
              </w:rPr>
            </w:pPr>
            <w:proofErr w:type="spellStart"/>
            <w:r w:rsidRPr="009315CA">
              <w:rPr>
                <w:rFonts w:ascii="Times New Roman" w:hAnsi="Times New Roman" w:cs="Times New Roman"/>
                <w:sz w:val="24"/>
                <w:szCs w:val="24"/>
              </w:rPr>
              <w:t>Thirthy</w:t>
            </w:r>
            <w:proofErr w:type="spellEnd"/>
            <w:r w:rsidRPr="009315CA">
              <w:rPr>
                <w:rFonts w:ascii="Times New Roman" w:hAnsi="Times New Roman" w:cs="Times New Roman"/>
                <w:sz w:val="24"/>
                <w:szCs w:val="24"/>
              </w:rPr>
              <w:t xml:space="preserve"> Yorkshire female pigs (65-70 kg)</w:t>
            </w:r>
          </w:p>
        </w:tc>
        <w:tc>
          <w:tcPr>
            <w:tcW w:w="2410" w:type="dxa"/>
          </w:tcPr>
          <w:p w14:paraId="4D46E114"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Five groups: 1) Hyaluronic acid-based hydrogel (n=6); 2) autologous platelet-rich plasma (PRP) (n=6); 3) ascorbic acid-enriched hydrogel (50 mg/L), combined with IV ibuprofen (25 mg/kg) and allopurinol (25 mg/kg) (cocktail group) (n=6); 4) PRP and cocktail (full-compound) (n=6); or 5) saline (control) (n=6).</w:t>
            </w:r>
          </w:p>
        </w:tc>
        <w:tc>
          <w:tcPr>
            <w:tcW w:w="1289" w:type="dxa"/>
          </w:tcPr>
          <w:p w14:paraId="33359EDF"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Eight weeks</w:t>
            </w:r>
          </w:p>
        </w:tc>
        <w:tc>
          <w:tcPr>
            <w:tcW w:w="837" w:type="dxa"/>
          </w:tcPr>
          <w:p w14:paraId="2B1CAC5A"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8 ml PRP </w:t>
            </w:r>
          </w:p>
        </w:tc>
        <w:tc>
          <w:tcPr>
            <w:tcW w:w="993" w:type="dxa"/>
          </w:tcPr>
          <w:p w14:paraId="060CBC49" w14:textId="77777777" w:rsidR="00B751E3" w:rsidRPr="009315CA" w:rsidRDefault="00FA7D18" w:rsidP="009315CA">
            <w:pPr>
              <w:spacing w:after="0" w:line="240" w:lineRule="auto"/>
              <w:jc w:val="both"/>
              <w:rPr>
                <w:rFonts w:ascii="Times New Roman" w:hAnsi="Times New Roman" w:cs="Times New Roman"/>
                <w:sz w:val="24"/>
                <w:szCs w:val="24"/>
              </w:rPr>
            </w:pPr>
            <w:proofErr w:type="spellStart"/>
            <w:r w:rsidRPr="009315CA">
              <w:rPr>
                <w:rFonts w:ascii="Times New Roman" w:hAnsi="Times New Roman" w:cs="Times New Roman"/>
                <w:sz w:val="24"/>
                <w:szCs w:val="24"/>
              </w:rPr>
              <w:t>Intramyocardium</w:t>
            </w:r>
            <w:proofErr w:type="spellEnd"/>
            <w:r w:rsidRPr="009315CA">
              <w:rPr>
                <w:rFonts w:ascii="Times New Roman" w:hAnsi="Times New Roman" w:cs="Times New Roman"/>
                <w:sz w:val="24"/>
                <w:szCs w:val="24"/>
              </w:rPr>
              <w:t xml:space="preserve"> injection</w:t>
            </w:r>
          </w:p>
        </w:tc>
        <w:tc>
          <w:tcPr>
            <w:tcW w:w="2551" w:type="dxa"/>
          </w:tcPr>
          <w:p w14:paraId="319FE9DA"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PRP can reduce scar tissue in the left ventricle after infarction, inhibit the expansion of infarct size and promote the formation of new blood vessels.</w:t>
            </w:r>
          </w:p>
        </w:tc>
        <w:tc>
          <w:tcPr>
            <w:tcW w:w="567" w:type="dxa"/>
          </w:tcPr>
          <w:p w14:paraId="5EDB25E9" w14:textId="77777777" w:rsidR="00B751E3" w:rsidRPr="009315CA" w:rsidRDefault="00A7389C"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13</w:t>
            </w:r>
          </w:p>
        </w:tc>
      </w:tr>
      <w:tr w:rsidR="00B751E3" w:rsidRPr="009315CA" w14:paraId="1436DA23" w14:textId="77777777" w:rsidTr="00A042A0">
        <w:trPr>
          <w:cantSplit/>
          <w:trHeight w:val="1134"/>
        </w:trPr>
        <w:tc>
          <w:tcPr>
            <w:tcW w:w="558" w:type="dxa"/>
          </w:tcPr>
          <w:p w14:paraId="768772F3"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5.</w:t>
            </w:r>
          </w:p>
        </w:tc>
        <w:tc>
          <w:tcPr>
            <w:tcW w:w="866" w:type="dxa"/>
          </w:tcPr>
          <w:p w14:paraId="4551DAA0" w14:textId="77777777" w:rsidR="00B751E3" w:rsidRPr="009315CA" w:rsidRDefault="009C3E54" w:rsidP="009315CA">
            <w:pPr>
              <w:spacing w:after="0" w:line="240" w:lineRule="auto"/>
              <w:jc w:val="both"/>
              <w:rPr>
                <w:rFonts w:ascii="Times New Roman" w:hAnsi="Times New Roman" w:cs="Times New Roman"/>
                <w:sz w:val="24"/>
                <w:szCs w:val="24"/>
              </w:rPr>
            </w:pPr>
            <w:proofErr w:type="spellStart"/>
            <w:r w:rsidRPr="009315CA">
              <w:rPr>
                <w:rFonts w:ascii="Times New Roman" w:hAnsi="Times New Roman" w:cs="Times New Roman"/>
                <w:sz w:val="24"/>
                <w:szCs w:val="24"/>
              </w:rPr>
              <w:t>Hehanusa</w:t>
            </w:r>
            <w:proofErr w:type="spellEnd"/>
            <w:r w:rsidR="00FA7D18" w:rsidRPr="009315CA">
              <w:rPr>
                <w:rFonts w:ascii="Times New Roman" w:hAnsi="Times New Roman" w:cs="Times New Roman"/>
                <w:sz w:val="24"/>
                <w:szCs w:val="24"/>
              </w:rPr>
              <w:t xml:space="preserve"> </w:t>
            </w:r>
            <w:r w:rsidRPr="009315CA">
              <w:rPr>
                <w:rFonts w:ascii="Times New Roman" w:hAnsi="Times New Roman" w:cs="Times New Roman"/>
                <w:i/>
                <w:sz w:val="24"/>
                <w:szCs w:val="24"/>
              </w:rPr>
              <w:t>et al</w:t>
            </w:r>
            <w:r w:rsidRPr="009315CA">
              <w:rPr>
                <w:rFonts w:ascii="Times New Roman" w:hAnsi="Times New Roman" w:cs="Times New Roman"/>
                <w:sz w:val="24"/>
                <w:szCs w:val="24"/>
              </w:rPr>
              <w:t>,</w:t>
            </w:r>
            <w:r w:rsidR="00FA7D18" w:rsidRPr="009315CA">
              <w:rPr>
                <w:rFonts w:ascii="Times New Roman" w:hAnsi="Times New Roman" w:cs="Times New Roman"/>
                <w:sz w:val="24"/>
                <w:szCs w:val="24"/>
              </w:rPr>
              <w:t xml:space="preserve"> 2019</w:t>
            </w:r>
          </w:p>
        </w:tc>
        <w:tc>
          <w:tcPr>
            <w:tcW w:w="992" w:type="dxa"/>
          </w:tcPr>
          <w:p w14:paraId="703CF9D3"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Mononuclear cell</w:t>
            </w:r>
          </w:p>
        </w:tc>
        <w:tc>
          <w:tcPr>
            <w:tcW w:w="2410" w:type="dxa"/>
          </w:tcPr>
          <w:p w14:paraId="6E48FB5A"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Three groups: 1) PRP group; 2) PPP group (0.5 mL); 3) Control.</w:t>
            </w:r>
          </w:p>
        </w:tc>
        <w:tc>
          <w:tcPr>
            <w:tcW w:w="1289" w:type="dxa"/>
          </w:tcPr>
          <w:p w14:paraId="00DF9486"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Two weeks </w:t>
            </w:r>
          </w:p>
        </w:tc>
        <w:tc>
          <w:tcPr>
            <w:tcW w:w="837" w:type="dxa"/>
          </w:tcPr>
          <w:p w14:paraId="1C5190A7"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0,5 mL PRP </w:t>
            </w:r>
          </w:p>
        </w:tc>
        <w:tc>
          <w:tcPr>
            <w:tcW w:w="993" w:type="dxa"/>
          </w:tcPr>
          <w:p w14:paraId="00272473"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In vitro </w:t>
            </w:r>
          </w:p>
        </w:tc>
        <w:tc>
          <w:tcPr>
            <w:tcW w:w="2551" w:type="dxa"/>
          </w:tcPr>
          <w:p w14:paraId="78ADFD38"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Significantly increased myocardial endothelial progenitor cell growth</w:t>
            </w:r>
          </w:p>
        </w:tc>
        <w:tc>
          <w:tcPr>
            <w:tcW w:w="567" w:type="dxa"/>
          </w:tcPr>
          <w:p w14:paraId="45D840B3" w14:textId="77777777" w:rsidR="00B751E3" w:rsidRPr="009315CA" w:rsidRDefault="00A7389C"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14</w:t>
            </w:r>
          </w:p>
        </w:tc>
      </w:tr>
      <w:tr w:rsidR="00B751E3" w:rsidRPr="009315CA" w14:paraId="57AC405B" w14:textId="77777777" w:rsidTr="00A042A0">
        <w:trPr>
          <w:cantSplit/>
          <w:trHeight w:val="1134"/>
        </w:trPr>
        <w:tc>
          <w:tcPr>
            <w:tcW w:w="558" w:type="dxa"/>
          </w:tcPr>
          <w:p w14:paraId="175B32A8"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6.</w:t>
            </w:r>
          </w:p>
        </w:tc>
        <w:tc>
          <w:tcPr>
            <w:tcW w:w="866" w:type="dxa"/>
          </w:tcPr>
          <w:p w14:paraId="20B30484" w14:textId="77777777" w:rsidR="00B751E3" w:rsidRPr="009315CA" w:rsidRDefault="009C3E54" w:rsidP="009315CA">
            <w:pPr>
              <w:spacing w:after="0" w:line="240" w:lineRule="auto"/>
              <w:jc w:val="both"/>
              <w:rPr>
                <w:rFonts w:ascii="Times New Roman" w:hAnsi="Times New Roman" w:cs="Times New Roman"/>
                <w:sz w:val="24"/>
                <w:szCs w:val="24"/>
              </w:rPr>
            </w:pPr>
            <w:proofErr w:type="spellStart"/>
            <w:r w:rsidRPr="009315CA">
              <w:rPr>
                <w:rFonts w:ascii="Times New Roman" w:hAnsi="Times New Roman" w:cs="Times New Roman"/>
                <w:sz w:val="24"/>
                <w:szCs w:val="24"/>
              </w:rPr>
              <w:t>Suryawan</w:t>
            </w:r>
            <w:proofErr w:type="spellEnd"/>
            <w:r w:rsidRPr="009315CA">
              <w:rPr>
                <w:rFonts w:ascii="Times New Roman" w:hAnsi="Times New Roman" w:cs="Times New Roman"/>
                <w:sz w:val="24"/>
                <w:szCs w:val="24"/>
              </w:rPr>
              <w:t xml:space="preserve"> </w:t>
            </w:r>
            <w:r w:rsidR="00FA7D18" w:rsidRPr="009315CA">
              <w:rPr>
                <w:rFonts w:ascii="Times New Roman" w:hAnsi="Times New Roman" w:cs="Times New Roman"/>
                <w:i/>
                <w:sz w:val="24"/>
                <w:szCs w:val="24"/>
              </w:rPr>
              <w:t>et al</w:t>
            </w:r>
            <w:r w:rsidRPr="009315CA">
              <w:rPr>
                <w:rFonts w:ascii="Times New Roman" w:hAnsi="Times New Roman" w:cs="Times New Roman"/>
                <w:sz w:val="24"/>
                <w:szCs w:val="24"/>
              </w:rPr>
              <w:t>,</w:t>
            </w:r>
            <w:r w:rsidR="00FA7D18" w:rsidRPr="009315CA">
              <w:rPr>
                <w:rFonts w:ascii="Times New Roman" w:hAnsi="Times New Roman" w:cs="Times New Roman"/>
                <w:sz w:val="24"/>
                <w:szCs w:val="24"/>
              </w:rPr>
              <w:t xml:space="preserve"> 2020</w:t>
            </w:r>
          </w:p>
        </w:tc>
        <w:tc>
          <w:tcPr>
            <w:tcW w:w="992" w:type="dxa"/>
          </w:tcPr>
          <w:p w14:paraId="0EC0F93F"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Adipose derived Mesenchymal Stem Cell</w:t>
            </w:r>
          </w:p>
        </w:tc>
        <w:tc>
          <w:tcPr>
            <w:tcW w:w="2410" w:type="dxa"/>
          </w:tcPr>
          <w:p w14:paraId="1C26AFB2"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Three groups: 1) negative control group (α-mem medium-no fluorescence); 2) Positive control group (Cardiomyogenic kit medium-with fluorescence); 3) The PRP group</w:t>
            </w:r>
          </w:p>
        </w:tc>
        <w:tc>
          <w:tcPr>
            <w:tcW w:w="1289" w:type="dxa"/>
          </w:tcPr>
          <w:p w14:paraId="132EEFEC"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Two weeks  </w:t>
            </w:r>
          </w:p>
        </w:tc>
        <w:tc>
          <w:tcPr>
            <w:tcW w:w="837" w:type="dxa"/>
          </w:tcPr>
          <w:p w14:paraId="0AB6E351"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5x10</w:t>
            </w:r>
            <w:r w:rsidRPr="009315CA">
              <w:rPr>
                <w:rFonts w:ascii="Times New Roman" w:hAnsi="Times New Roman" w:cs="Times New Roman"/>
                <w:sz w:val="24"/>
                <w:szCs w:val="24"/>
                <w:vertAlign w:val="superscript"/>
              </w:rPr>
              <w:t>9</w:t>
            </w:r>
            <w:r w:rsidRPr="009315CA">
              <w:rPr>
                <w:rFonts w:ascii="Times New Roman" w:hAnsi="Times New Roman" w:cs="Times New Roman"/>
                <w:sz w:val="24"/>
                <w:szCs w:val="24"/>
              </w:rPr>
              <w:t xml:space="preserve"> /L PRP</w:t>
            </w:r>
          </w:p>
        </w:tc>
        <w:tc>
          <w:tcPr>
            <w:tcW w:w="993" w:type="dxa"/>
          </w:tcPr>
          <w:p w14:paraId="253B3ED8"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In vitro</w:t>
            </w:r>
          </w:p>
        </w:tc>
        <w:tc>
          <w:tcPr>
            <w:tcW w:w="2551" w:type="dxa"/>
          </w:tcPr>
          <w:p w14:paraId="6CE6A295"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PRP was able to accelerate the differentiation of Adipose derived Mesenchymal Stem Cells into cardiomyocytes</w:t>
            </w:r>
          </w:p>
        </w:tc>
        <w:tc>
          <w:tcPr>
            <w:tcW w:w="567" w:type="dxa"/>
          </w:tcPr>
          <w:p w14:paraId="66F81E38" w14:textId="77777777" w:rsidR="00B751E3" w:rsidRPr="009315CA" w:rsidRDefault="00A7389C"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15</w:t>
            </w:r>
          </w:p>
        </w:tc>
      </w:tr>
      <w:tr w:rsidR="00B751E3" w:rsidRPr="009315CA" w14:paraId="60E9796C" w14:textId="77777777" w:rsidTr="00A042A0">
        <w:trPr>
          <w:cantSplit/>
          <w:trHeight w:val="1134"/>
        </w:trPr>
        <w:tc>
          <w:tcPr>
            <w:tcW w:w="558" w:type="dxa"/>
          </w:tcPr>
          <w:p w14:paraId="062DC020"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7.</w:t>
            </w:r>
          </w:p>
        </w:tc>
        <w:tc>
          <w:tcPr>
            <w:tcW w:w="866" w:type="dxa"/>
          </w:tcPr>
          <w:p w14:paraId="24302FAB" w14:textId="77777777" w:rsidR="00B751E3" w:rsidRPr="009315CA" w:rsidRDefault="009C3E54" w:rsidP="009315CA">
            <w:pPr>
              <w:spacing w:after="0" w:line="240" w:lineRule="auto"/>
              <w:jc w:val="both"/>
              <w:rPr>
                <w:rFonts w:ascii="Times New Roman" w:hAnsi="Times New Roman" w:cs="Times New Roman"/>
                <w:sz w:val="24"/>
                <w:szCs w:val="24"/>
              </w:rPr>
            </w:pPr>
            <w:proofErr w:type="spellStart"/>
            <w:r w:rsidRPr="009315CA">
              <w:rPr>
                <w:rFonts w:ascii="Times New Roman" w:hAnsi="Times New Roman" w:cs="Times New Roman"/>
                <w:sz w:val="24"/>
                <w:szCs w:val="24"/>
              </w:rPr>
              <w:t>Torabi</w:t>
            </w:r>
            <w:proofErr w:type="spellEnd"/>
            <w:r w:rsidR="00FA7D18" w:rsidRPr="009315CA">
              <w:rPr>
                <w:rFonts w:ascii="Times New Roman" w:hAnsi="Times New Roman" w:cs="Times New Roman"/>
                <w:sz w:val="24"/>
                <w:szCs w:val="24"/>
              </w:rPr>
              <w:t xml:space="preserve"> </w:t>
            </w:r>
            <w:r w:rsidR="00FA7D18" w:rsidRPr="009315CA">
              <w:rPr>
                <w:rFonts w:ascii="Times New Roman" w:hAnsi="Times New Roman" w:cs="Times New Roman"/>
                <w:i/>
                <w:sz w:val="24"/>
                <w:szCs w:val="24"/>
              </w:rPr>
              <w:t>et al</w:t>
            </w:r>
            <w:r w:rsidRPr="009315CA">
              <w:rPr>
                <w:rFonts w:ascii="Times New Roman" w:hAnsi="Times New Roman" w:cs="Times New Roman"/>
                <w:sz w:val="24"/>
                <w:szCs w:val="24"/>
              </w:rPr>
              <w:t>,</w:t>
            </w:r>
            <w:r w:rsidR="00FA7D18" w:rsidRPr="009315CA">
              <w:rPr>
                <w:rFonts w:ascii="Times New Roman" w:hAnsi="Times New Roman" w:cs="Times New Roman"/>
                <w:sz w:val="24"/>
                <w:szCs w:val="24"/>
              </w:rPr>
              <w:t xml:space="preserve"> 2020</w:t>
            </w:r>
          </w:p>
        </w:tc>
        <w:tc>
          <w:tcPr>
            <w:tcW w:w="992" w:type="dxa"/>
          </w:tcPr>
          <w:p w14:paraId="67A174C2"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iCs/>
                <w:sz w:val="24"/>
                <w:szCs w:val="24"/>
              </w:rPr>
              <w:t>Human-Induced Pluripotent Stem Cells (iPSCs)</w:t>
            </w:r>
          </w:p>
        </w:tc>
        <w:tc>
          <w:tcPr>
            <w:tcW w:w="2410" w:type="dxa"/>
          </w:tcPr>
          <w:p w14:paraId="380914D0"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Two groups: the control group with 5mL phosphate buffered saline and the PRP group. </w:t>
            </w:r>
          </w:p>
        </w:tc>
        <w:tc>
          <w:tcPr>
            <w:tcW w:w="1289" w:type="dxa"/>
          </w:tcPr>
          <w:p w14:paraId="4F703D56"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Four weeks</w:t>
            </w:r>
          </w:p>
        </w:tc>
        <w:tc>
          <w:tcPr>
            <w:tcW w:w="837" w:type="dxa"/>
          </w:tcPr>
          <w:p w14:paraId="1FEDFAEA"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5 ml PRP</w:t>
            </w:r>
          </w:p>
        </w:tc>
        <w:tc>
          <w:tcPr>
            <w:tcW w:w="993" w:type="dxa"/>
          </w:tcPr>
          <w:p w14:paraId="07BFA15A"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 xml:space="preserve">In vitro </w:t>
            </w:r>
          </w:p>
        </w:tc>
        <w:tc>
          <w:tcPr>
            <w:tcW w:w="2551" w:type="dxa"/>
          </w:tcPr>
          <w:p w14:paraId="5D9DB1F7" w14:textId="77777777"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PRP can accelerate the differentiation of Human-Induced Pluripotent Stem Cells (iPSCs) into cardiomyocytes.</w:t>
            </w:r>
          </w:p>
        </w:tc>
        <w:tc>
          <w:tcPr>
            <w:tcW w:w="567" w:type="dxa"/>
          </w:tcPr>
          <w:p w14:paraId="05C13A62" w14:textId="77777777" w:rsidR="00B751E3" w:rsidRPr="009315CA" w:rsidRDefault="00A7389C"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sz w:val="24"/>
                <w:szCs w:val="24"/>
              </w:rPr>
              <w:t>16</w:t>
            </w:r>
          </w:p>
        </w:tc>
      </w:tr>
    </w:tbl>
    <w:p w14:paraId="56A09819" w14:textId="77777777" w:rsidR="00A042A0" w:rsidRDefault="00A042A0" w:rsidP="009315CA">
      <w:pPr>
        <w:spacing w:after="0" w:line="240" w:lineRule="auto"/>
        <w:jc w:val="both"/>
        <w:rPr>
          <w:rFonts w:ascii="Times New Roman" w:hAnsi="Times New Roman" w:cs="Times New Roman"/>
          <w:b/>
          <w:bCs/>
          <w:color w:val="000000"/>
          <w:sz w:val="24"/>
          <w:szCs w:val="24"/>
        </w:rPr>
      </w:pPr>
    </w:p>
    <w:p w14:paraId="02713B3D" w14:textId="42B5E1B4" w:rsidR="00B751E3" w:rsidRPr="009315CA" w:rsidRDefault="00FA7D18" w:rsidP="009315CA">
      <w:pPr>
        <w:spacing w:after="0" w:line="240" w:lineRule="auto"/>
        <w:jc w:val="both"/>
        <w:rPr>
          <w:rFonts w:ascii="Times New Roman" w:hAnsi="Times New Roman" w:cs="Times New Roman"/>
          <w:sz w:val="24"/>
          <w:szCs w:val="24"/>
        </w:rPr>
      </w:pPr>
      <w:r w:rsidRPr="009315CA">
        <w:rPr>
          <w:rFonts w:ascii="Times New Roman" w:hAnsi="Times New Roman" w:cs="Times New Roman"/>
          <w:b/>
          <w:bCs/>
          <w:color w:val="000000"/>
          <w:sz w:val="24"/>
          <w:szCs w:val="24"/>
        </w:rPr>
        <w:t>DISCUSSION</w:t>
      </w:r>
    </w:p>
    <w:p w14:paraId="4CFA50D3" w14:textId="46C50200" w:rsidR="00B751E3" w:rsidRPr="009315CA" w:rsidRDefault="00FA7D18" w:rsidP="009315CA">
      <w:pPr>
        <w:pStyle w:val="NormalWeb"/>
        <w:spacing w:before="0" w:beforeAutospacing="0" w:after="0" w:afterAutospacing="0"/>
        <w:jc w:val="both"/>
      </w:pPr>
      <w:r w:rsidRPr="009315CA">
        <w:rPr>
          <w:iCs/>
          <w:color w:val="000000"/>
          <w:shd w:val="clear" w:color="auto" w:fill="FFFFFF"/>
        </w:rPr>
        <w:t>Platelet-rich plasma (PRP)</w:t>
      </w:r>
      <w:r w:rsidRPr="009315CA">
        <w:rPr>
          <w:color w:val="000000"/>
          <w:shd w:val="clear" w:color="auto" w:fill="FFFFFF"/>
        </w:rPr>
        <w:t xml:space="preserve"> is a platelet-rich product resulting from </w:t>
      </w:r>
      <w:r w:rsidR="004D4580" w:rsidRPr="009315CA">
        <w:rPr>
          <w:color w:val="000000"/>
          <w:shd w:val="clear" w:color="auto" w:fill="FFFFFF"/>
        </w:rPr>
        <w:t xml:space="preserve">blood </w:t>
      </w:r>
      <w:r w:rsidRPr="009315CA">
        <w:rPr>
          <w:color w:val="000000"/>
          <w:shd w:val="clear" w:color="auto" w:fill="FFFFFF"/>
        </w:rPr>
        <w:t>centrifugation which can be activated if</w:t>
      </w:r>
      <w:r w:rsidRPr="009315CA">
        <w:rPr>
          <w:i/>
          <w:iCs/>
          <w:color w:val="000000"/>
          <w:shd w:val="clear" w:color="auto" w:fill="FFFFFF"/>
        </w:rPr>
        <w:t xml:space="preserve"> </w:t>
      </w:r>
      <w:r w:rsidRPr="009315CA">
        <w:rPr>
          <w:color w:val="000000"/>
          <w:shd w:val="clear" w:color="auto" w:fill="FFFFFF"/>
        </w:rPr>
        <w:t>combined with calcium chloride, thrombin or fibrinogen</w:t>
      </w:r>
      <w:r w:rsidRPr="009315CA">
        <w:rPr>
          <w:i/>
          <w:iCs/>
          <w:color w:val="000000"/>
          <w:shd w:val="clear" w:color="auto" w:fill="FFFFFF"/>
        </w:rPr>
        <w:t>.</w:t>
      </w:r>
      <w:r w:rsidR="00A7389C" w:rsidRPr="009315CA">
        <w:rPr>
          <w:color w:val="000000"/>
          <w:shd w:val="clear" w:color="auto" w:fill="FFFFFF"/>
          <w:vertAlign w:val="superscript"/>
        </w:rPr>
        <w:t>17</w:t>
      </w:r>
      <w:r w:rsidRPr="009315CA">
        <w:rPr>
          <w:color w:val="000000"/>
          <w:shd w:val="clear" w:color="auto" w:fill="FFFFFF"/>
          <w:vertAlign w:val="superscript"/>
        </w:rPr>
        <w:t xml:space="preserve"> </w:t>
      </w:r>
      <w:r w:rsidRPr="009315CA">
        <w:rPr>
          <w:color w:val="000000"/>
          <w:shd w:val="clear" w:color="auto" w:fill="FFFFFF"/>
        </w:rPr>
        <w:t xml:space="preserve">The number of platelets </w:t>
      </w:r>
      <w:proofErr w:type="spellStart"/>
      <w:r w:rsidR="004D4580" w:rsidRPr="009315CA">
        <w:rPr>
          <w:color w:val="000000"/>
          <w:shd w:val="clear" w:color="auto" w:fill="FFFFFF"/>
        </w:rPr>
        <w:t>occured</w:t>
      </w:r>
      <w:proofErr w:type="spellEnd"/>
      <w:r w:rsidRPr="009315CA">
        <w:rPr>
          <w:color w:val="000000"/>
          <w:shd w:val="clear" w:color="auto" w:fill="FFFFFF"/>
        </w:rPr>
        <w:t xml:space="preserve"> in PRP was 4,410</w:t>
      </w:r>
      <w:r w:rsidRPr="009315CA">
        <w:rPr>
          <w:rFonts w:eastAsia="SimSun"/>
          <w:color w:val="000000"/>
          <w:shd w:val="clear" w:color="auto" w:fill="FFFFFF"/>
        </w:rPr>
        <w:t>±</w:t>
      </w:r>
      <w:r w:rsidRPr="009315CA">
        <w:rPr>
          <w:color w:val="000000"/>
          <w:shd w:val="clear" w:color="auto" w:fill="FFFFFF"/>
        </w:rPr>
        <w:t>34x10</w:t>
      </w:r>
      <w:r w:rsidRPr="009315CA">
        <w:rPr>
          <w:color w:val="000000"/>
          <w:shd w:val="clear" w:color="auto" w:fill="FFFFFF"/>
          <w:vertAlign w:val="superscript"/>
        </w:rPr>
        <w:t>3</w:t>
      </w:r>
      <w:r w:rsidRPr="009315CA">
        <w:rPr>
          <w:color w:val="000000"/>
          <w:shd w:val="clear" w:color="auto" w:fill="FFFFFF"/>
        </w:rPr>
        <w:t xml:space="preserve">, higher than </w:t>
      </w:r>
      <w:r w:rsidRPr="009315CA">
        <w:rPr>
          <w:iCs/>
          <w:color w:val="000000"/>
          <w:shd w:val="clear" w:color="auto" w:fill="FFFFFF"/>
        </w:rPr>
        <w:t>Platelet-Poor Plasma (PPP)</w:t>
      </w:r>
      <w:r w:rsidRPr="009315CA">
        <w:rPr>
          <w:color w:val="000000"/>
          <w:shd w:val="clear" w:color="auto" w:fill="FFFFFF"/>
        </w:rPr>
        <w:t xml:space="preserve"> (</w:t>
      </w:r>
      <w:r w:rsidRPr="009315CA">
        <w:rPr>
          <w:iCs/>
          <w:color w:val="000000"/>
          <w:shd w:val="clear" w:color="auto" w:fill="FFFFFF"/>
        </w:rPr>
        <w:t xml:space="preserve">p </w:t>
      </w:r>
      <w:r w:rsidRPr="009315CA">
        <w:rPr>
          <w:color w:val="000000"/>
          <w:shd w:val="clear" w:color="auto" w:fill="FFFFFF"/>
        </w:rPr>
        <w:t xml:space="preserve">&lt; 0.005) and found </w:t>
      </w:r>
      <w:r w:rsidRPr="009315CA">
        <w:rPr>
          <w:color w:val="000000"/>
          <w:shd w:val="clear" w:color="auto" w:fill="FFFFFF"/>
        </w:rPr>
        <w:lastRenderedPageBreak/>
        <w:t>to be 250% more</w:t>
      </w:r>
      <w:r w:rsidR="004D4580" w:rsidRPr="009315CA">
        <w:rPr>
          <w:color w:val="000000"/>
          <w:shd w:val="clear" w:color="auto" w:fill="FFFFFF"/>
        </w:rPr>
        <w:t xml:space="preserve"> in numbers</w:t>
      </w:r>
      <w:r w:rsidRPr="009315CA">
        <w:rPr>
          <w:color w:val="000000"/>
          <w:shd w:val="clear" w:color="auto" w:fill="FFFFFF"/>
        </w:rPr>
        <w:t xml:space="preserve"> than platelets in </w:t>
      </w:r>
      <w:r w:rsidRPr="009315CA">
        <w:rPr>
          <w:iCs/>
          <w:color w:val="000000"/>
          <w:shd w:val="clear" w:color="auto" w:fill="FFFFFF"/>
        </w:rPr>
        <w:t>whole blood</w:t>
      </w:r>
      <w:r w:rsidR="00D42B81" w:rsidRPr="009315CA">
        <w:rPr>
          <w:color w:val="000000"/>
          <w:shd w:val="clear" w:color="auto" w:fill="FFFFFF"/>
        </w:rPr>
        <w:t xml:space="preserve"> preparations</w:t>
      </w:r>
      <w:r w:rsidRPr="009315CA">
        <w:rPr>
          <w:color w:val="000000"/>
          <w:shd w:val="clear" w:color="auto" w:fill="FFFFFF"/>
        </w:rPr>
        <w:t>.</w:t>
      </w:r>
      <w:r w:rsidR="00A7389C" w:rsidRPr="009315CA">
        <w:rPr>
          <w:color w:val="000000"/>
          <w:shd w:val="clear" w:color="auto" w:fill="FFFFFF"/>
          <w:vertAlign w:val="superscript"/>
        </w:rPr>
        <w:t>18</w:t>
      </w:r>
      <w:r w:rsidR="005F6290" w:rsidRPr="009315CA">
        <w:rPr>
          <w:color w:val="000000"/>
          <w:shd w:val="clear" w:color="auto" w:fill="FFFFFF"/>
          <w:vertAlign w:val="superscript"/>
        </w:rPr>
        <w:t>,</w:t>
      </w:r>
      <w:r w:rsidR="00A7389C" w:rsidRPr="009315CA">
        <w:rPr>
          <w:color w:val="000000"/>
          <w:shd w:val="clear" w:color="auto" w:fill="FFFFFF"/>
          <w:vertAlign w:val="superscript"/>
        </w:rPr>
        <w:t>19</w:t>
      </w:r>
      <w:r w:rsidRPr="009315CA">
        <w:rPr>
          <w:color w:val="000000"/>
          <w:shd w:val="clear" w:color="auto" w:fill="FFFFFF"/>
        </w:rPr>
        <w:t xml:space="preserve"> </w:t>
      </w:r>
      <w:r w:rsidRPr="009315CA">
        <w:rPr>
          <w:color w:val="000000"/>
        </w:rPr>
        <w:t xml:space="preserve">PRP </w:t>
      </w:r>
      <w:r w:rsidR="004D4580" w:rsidRPr="009315CA">
        <w:rPr>
          <w:color w:val="000000"/>
        </w:rPr>
        <w:t xml:space="preserve">that </w:t>
      </w:r>
      <w:r w:rsidR="005B37CB" w:rsidRPr="009315CA">
        <w:rPr>
          <w:color w:val="000000"/>
        </w:rPr>
        <w:t xml:space="preserve">consists of 15 ml/kg </w:t>
      </w:r>
      <w:r w:rsidR="004D4580" w:rsidRPr="009315CA">
        <w:rPr>
          <w:color w:val="000000"/>
        </w:rPr>
        <w:t>(</w:t>
      </w:r>
      <w:r w:rsidRPr="009315CA">
        <w:rPr>
          <w:color w:val="000000"/>
        </w:rPr>
        <w:t>equivalent to 2.0 x 10</w:t>
      </w:r>
      <w:r w:rsidRPr="009315CA">
        <w:rPr>
          <w:color w:val="000000"/>
          <w:vertAlign w:val="superscript"/>
        </w:rPr>
        <w:t>10</w:t>
      </w:r>
      <w:r w:rsidRPr="009315CA">
        <w:rPr>
          <w:color w:val="000000"/>
        </w:rPr>
        <w:t xml:space="preserve"> platelets/kg</w:t>
      </w:r>
      <w:r w:rsidR="004D4580" w:rsidRPr="009315CA">
        <w:rPr>
          <w:color w:val="000000"/>
        </w:rPr>
        <w:t>)</w:t>
      </w:r>
      <w:r w:rsidRPr="009315CA">
        <w:rPr>
          <w:color w:val="000000"/>
        </w:rPr>
        <w:t xml:space="preserve"> can increase circulating platelets by about 40% (p = 0.03).</w:t>
      </w:r>
      <w:r w:rsidR="00A7389C" w:rsidRPr="009315CA">
        <w:rPr>
          <w:color w:val="000000"/>
          <w:vertAlign w:val="superscript"/>
        </w:rPr>
        <w:t>20</w:t>
      </w:r>
    </w:p>
    <w:p w14:paraId="39FB9B4D" w14:textId="0B7F3C51" w:rsidR="00B751E3" w:rsidRPr="009315CA" w:rsidRDefault="00FA7D18" w:rsidP="009315CA">
      <w:pPr>
        <w:pStyle w:val="NormalWeb"/>
        <w:spacing w:before="0" w:beforeAutospacing="0" w:after="0" w:afterAutospacing="0"/>
        <w:ind w:firstLine="360"/>
        <w:jc w:val="both"/>
      </w:pPr>
      <w:r w:rsidRPr="009315CA">
        <w:rPr>
          <w:color w:val="000000"/>
        </w:rPr>
        <w:t>Although the molecular mechanism is unclear, PRP is known to be involved in the migration, proliferation, and differentiation of various cell types.</w:t>
      </w:r>
      <w:r w:rsidR="00A7389C" w:rsidRPr="009315CA">
        <w:rPr>
          <w:color w:val="000000"/>
          <w:vertAlign w:val="superscript"/>
        </w:rPr>
        <w:t>21,22</w:t>
      </w:r>
      <w:r w:rsidRPr="009315CA">
        <w:rPr>
          <w:color w:val="000000"/>
        </w:rPr>
        <w:t xml:space="preserve"> This is associated with several cytokines and </w:t>
      </w:r>
      <w:r w:rsidRPr="009315CA">
        <w:rPr>
          <w:iCs/>
          <w:color w:val="000000"/>
        </w:rPr>
        <w:t xml:space="preserve">growth factors </w:t>
      </w:r>
      <w:r w:rsidRPr="009315CA">
        <w:rPr>
          <w:color w:val="000000"/>
        </w:rPr>
        <w:t xml:space="preserve">contained in PRP, such as </w:t>
      </w:r>
      <w:r w:rsidRPr="009315CA">
        <w:rPr>
          <w:iCs/>
          <w:color w:val="000000"/>
        </w:rPr>
        <w:t>Platelet-Derived Growth Factor (PDGF)</w:t>
      </w:r>
      <w:r w:rsidRPr="009315CA">
        <w:rPr>
          <w:color w:val="000000"/>
        </w:rPr>
        <w:t xml:space="preserve"> which stimulates the formation of type I collagen and triggers the process of angiogenesis; </w:t>
      </w:r>
      <w:r w:rsidRPr="009315CA">
        <w:rPr>
          <w:iCs/>
          <w:color w:val="000000"/>
        </w:rPr>
        <w:t>Transforming Growth Factor Beta 1 (TGF-Β1)</w:t>
      </w:r>
      <w:r w:rsidRPr="009315CA">
        <w:rPr>
          <w:color w:val="000000"/>
        </w:rPr>
        <w:t xml:space="preserve"> which stimulates the proliferation and differentiation of </w:t>
      </w:r>
      <w:r w:rsidRPr="009315CA">
        <w:rPr>
          <w:iCs/>
          <w:color w:val="000000"/>
        </w:rPr>
        <w:t xml:space="preserve">stem </w:t>
      </w:r>
      <w:r w:rsidRPr="009315CA">
        <w:rPr>
          <w:color w:val="000000"/>
        </w:rPr>
        <w:t>mesenchymal cells</w:t>
      </w:r>
      <w:r w:rsidR="004D4580" w:rsidRPr="009315CA">
        <w:rPr>
          <w:color w:val="000000"/>
        </w:rPr>
        <w:t xml:space="preserve">, </w:t>
      </w:r>
      <w:r w:rsidRPr="009315CA">
        <w:rPr>
          <w:color w:val="000000"/>
        </w:rPr>
        <w:t xml:space="preserve">synthesis </w:t>
      </w:r>
      <w:r w:rsidR="004D4580" w:rsidRPr="009315CA">
        <w:rPr>
          <w:color w:val="000000"/>
        </w:rPr>
        <w:t>the</w:t>
      </w:r>
      <w:r w:rsidRPr="009315CA">
        <w:rPr>
          <w:color w:val="000000"/>
        </w:rPr>
        <w:t xml:space="preserve"> type I collagen, </w:t>
      </w:r>
      <w:r w:rsidR="00EE68B9" w:rsidRPr="009315CA">
        <w:rPr>
          <w:color w:val="000000"/>
        </w:rPr>
        <w:t>and</w:t>
      </w:r>
      <w:r w:rsidRPr="009315CA">
        <w:rPr>
          <w:color w:val="000000"/>
        </w:rPr>
        <w:t xml:space="preserve"> triggers </w:t>
      </w:r>
      <w:r w:rsidR="00EE68B9" w:rsidRPr="009315CA">
        <w:rPr>
          <w:color w:val="000000"/>
        </w:rPr>
        <w:t xml:space="preserve">the </w:t>
      </w:r>
      <w:r w:rsidRPr="009315CA">
        <w:rPr>
          <w:color w:val="000000"/>
        </w:rPr>
        <w:t xml:space="preserve">angiogenesis; </w:t>
      </w:r>
      <w:r w:rsidRPr="009315CA">
        <w:rPr>
          <w:iCs/>
          <w:color w:val="000000"/>
        </w:rPr>
        <w:t xml:space="preserve">Epidermal Growth Factor (EGF) </w:t>
      </w:r>
      <w:r w:rsidRPr="009315CA">
        <w:rPr>
          <w:color w:val="000000"/>
        </w:rPr>
        <w:t>which stimulates tissue</w:t>
      </w:r>
      <w:r w:rsidR="003B07B6" w:rsidRPr="009315CA">
        <w:rPr>
          <w:color w:val="000000"/>
        </w:rPr>
        <w:t xml:space="preserve"> granulation</w:t>
      </w:r>
      <w:r w:rsidRPr="009315CA">
        <w:rPr>
          <w:color w:val="000000"/>
        </w:rPr>
        <w:t xml:space="preserve">; </w:t>
      </w:r>
      <w:r w:rsidRPr="009315CA">
        <w:rPr>
          <w:iCs/>
          <w:color w:val="000000"/>
        </w:rPr>
        <w:t>Vascular Endothelial Growth Factor (VEGF)</w:t>
      </w:r>
      <w:r w:rsidRPr="009315CA">
        <w:rPr>
          <w:color w:val="000000"/>
        </w:rPr>
        <w:t xml:space="preserve"> which induces endothelial cell chemotaxis and proliferation, triggers angiogenesis, </w:t>
      </w:r>
      <w:r w:rsidR="00EE68B9" w:rsidRPr="009315CA">
        <w:rPr>
          <w:color w:val="000000"/>
        </w:rPr>
        <w:t xml:space="preserve">prompts </w:t>
      </w:r>
      <w:r w:rsidRPr="009315CA">
        <w:rPr>
          <w:color w:val="000000"/>
        </w:rPr>
        <w:t xml:space="preserve">vascular hyperpermeability, and </w:t>
      </w:r>
      <w:r w:rsidR="00EE68B9" w:rsidRPr="009315CA">
        <w:rPr>
          <w:color w:val="000000"/>
        </w:rPr>
        <w:t xml:space="preserve">precipitate </w:t>
      </w:r>
      <w:r w:rsidRPr="009315CA">
        <w:rPr>
          <w:color w:val="000000"/>
        </w:rPr>
        <w:t>renal</w:t>
      </w:r>
      <w:r w:rsidR="003B07B6" w:rsidRPr="009315CA">
        <w:rPr>
          <w:iCs/>
          <w:color w:val="000000"/>
        </w:rPr>
        <w:t xml:space="preserve"> stem cell</w:t>
      </w:r>
      <w:r w:rsidR="00EE68B9" w:rsidRPr="009315CA">
        <w:rPr>
          <w:iCs/>
          <w:color w:val="000000"/>
        </w:rPr>
        <w:t xml:space="preserve"> </w:t>
      </w:r>
      <w:r w:rsidR="00EE68B9" w:rsidRPr="009315CA">
        <w:rPr>
          <w:color w:val="000000"/>
        </w:rPr>
        <w:t>differentiation</w:t>
      </w:r>
      <w:r w:rsidRPr="009315CA">
        <w:rPr>
          <w:color w:val="000000"/>
        </w:rPr>
        <w:t xml:space="preserve">; </w:t>
      </w:r>
      <w:r w:rsidRPr="009315CA">
        <w:rPr>
          <w:iCs/>
          <w:color w:val="000000"/>
        </w:rPr>
        <w:t>Basic Fibroblast Growth Factor (b-FGF)</w:t>
      </w:r>
      <w:r w:rsidRPr="009315CA">
        <w:rPr>
          <w:color w:val="000000"/>
        </w:rPr>
        <w:t xml:space="preserve"> that induces post-ischemic angiogenesis; </w:t>
      </w:r>
      <w:r w:rsidRPr="009315CA">
        <w:rPr>
          <w:iCs/>
          <w:color w:val="000000"/>
        </w:rPr>
        <w:t>Insulin-Like Growth Factor (IGF)</w:t>
      </w:r>
      <w:r w:rsidRPr="009315CA">
        <w:rPr>
          <w:color w:val="000000"/>
        </w:rPr>
        <w:t xml:space="preserve"> which promotes angiogenesis and myogenesis; </w:t>
      </w:r>
      <w:r w:rsidRPr="009315CA">
        <w:rPr>
          <w:iCs/>
          <w:color w:val="000000"/>
        </w:rPr>
        <w:t>Platelet Factor 4 (PF4);</w:t>
      </w:r>
      <w:r w:rsidRPr="009315CA">
        <w:rPr>
          <w:color w:val="000000"/>
        </w:rPr>
        <w:t xml:space="preserve"> </w:t>
      </w:r>
      <w:r w:rsidRPr="009315CA">
        <w:rPr>
          <w:iCs/>
          <w:color w:val="000000"/>
        </w:rPr>
        <w:t xml:space="preserve">Adenosine Triphosphate (ATP); Adenosine Diphosphate (ADP); Angioprotein-2; Fibronectin; Osteocalcin; Serotonin; </w:t>
      </w:r>
      <w:r w:rsidRPr="009315CA">
        <w:rPr>
          <w:color w:val="000000"/>
        </w:rPr>
        <w:t>and</w:t>
      </w:r>
      <w:r w:rsidRPr="009315CA">
        <w:rPr>
          <w:iCs/>
          <w:color w:val="000000"/>
        </w:rPr>
        <w:t xml:space="preserve"> Thrombospondin-1 (TSP-1)</w:t>
      </w:r>
      <w:r w:rsidRPr="009315CA">
        <w:rPr>
          <w:color w:val="000000"/>
        </w:rPr>
        <w:t>, and others.</w:t>
      </w:r>
      <w:r w:rsidR="00A7389C" w:rsidRPr="009315CA">
        <w:rPr>
          <w:color w:val="000000"/>
          <w:vertAlign w:val="superscript"/>
        </w:rPr>
        <w:t>17,23,24,25</w:t>
      </w:r>
      <w:r w:rsidRPr="009315CA">
        <w:rPr>
          <w:color w:val="000000"/>
        </w:rPr>
        <w:t xml:space="preserve"> </w:t>
      </w:r>
      <w:r w:rsidRPr="009315CA">
        <w:rPr>
          <w:color w:val="000000"/>
          <w:shd w:val="clear" w:color="auto" w:fill="FFFFFF"/>
        </w:rPr>
        <w:t>Furthermore, the presence of leukocytes and interleukins in PRP play important role in its antimicrobial effect.</w:t>
      </w:r>
      <w:r w:rsidR="00A7389C" w:rsidRPr="009315CA">
        <w:rPr>
          <w:color w:val="000000"/>
          <w:shd w:val="clear" w:color="auto" w:fill="FFFFFF"/>
          <w:vertAlign w:val="superscript"/>
        </w:rPr>
        <w:t>26</w:t>
      </w:r>
    </w:p>
    <w:p w14:paraId="0481B1FE" w14:textId="0B79B7D8" w:rsidR="00B751E3" w:rsidRPr="009315CA" w:rsidRDefault="00AB53F3" w:rsidP="009315CA">
      <w:pPr>
        <w:pStyle w:val="NormalWeb"/>
        <w:spacing w:before="0" w:beforeAutospacing="0" w:after="0" w:afterAutospacing="0"/>
        <w:ind w:firstLine="360"/>
        <w:jc w:val="both"/>
      </w:pPr>
      <w:r w:rsidRPr="009315CA">
        <w:rPr>
          <w:color w:val="000000"/>
        </w:rPr>
        <w:t>The most common growth factor in PRP due its concentrations were</w:t>
      </w:r>
      <w:r w:rsidR="00FA7D18" w:rsidRPr="009315CA">
        <w:rPr>
          <w:color w:val="000000"/>
        </w:rPr>
        <w:t xml:space="preserve"> TGF-β1 (30,500</w:t>
      </w:r>
      <w:r w:rsidR="00FA7D18" w:rsidRPr="009315CA">
        <w:rPr>
          <w:rFonts w:eastAsia="SimSun"/>
          <w:color w:val="000000"/>
        </w:rPr>
        <w:t>±</w:t>
      </w:r>
      <w:r w:rsidR="00FA7D18" w:rsidRPr="009315CA">
        <w:rPr>
          <w:color w:val="000000"/>
        </w:rPr>
        <w:t xml:space="preserve">20,500 </w:t>
      </w:r>
      <w:proofErr w:type="spellStart"/>
      <w:r w:rsidR="00FA7D18" w:rsidRPr="009315CA">
        <w:rPr>
          <w:color w:val="000000"/>
        </w:rPr>
        <w:t>pg</w:t>
      </w:r>
      <w:proofErr w:type="spellEnd"/>
      <w:r w:rsidR="00FA7D18" w:rsidRPr="009315CA">
        <w:rPr>
          <w:color w:val="000000"/>
        </w:rPr>
        <w:t xml:space="preserve">/ml), followed by PDGF-BB (9440±1620 </w:t>
      </w:r>
      <w:proofErr w:type="spellStart"/>
      <w:r w:rsidR="00FA7D18" w:rsidRPr="009315CA">
        <w:rPr>
          <w:color w:val="000000"/>
        </w:rPr>
        <w:t>pg</w:t>
      </w:r>
      <w:proofErr w:type="spellEnd"/>
      <w:r w:rsidR="00FA7D18" w:rsidRPr="009315CA">
        <w:rPr>
          <w:color w:val="000000"/>
        </w:rPr>
        <w:t>/ml), VEGF (2040±971</w:t>
      </w:r>
      <w:r w:rsidR="00EE68B9" w:rsidRPr="009315CA">
        <w:rPr>
          <w:color w:val="000000"/>
        </w:rPr>
        <w:t xml:space="preserve"> </w:t>
      </w:r>
      <w:proofErr w:type="spellStart"/>
      <w:r w:rsidR="00EE68B9" w:rsidRPr="009315CA">
        <w:rPr>
          <w:color w:val="000000"/>
        </w:rPr>
        <w:t>pg</w:t>
      </w:r>
      <w:proofErr w:type="spellEnd"/>
      <w:r w:rsidR="00EE68B9" w:rsidRPr="009315CA">
        <w:rPr>
          <w:color w:val="000000"/>
        </w:rPr>
        <w:t>/ml</w:t>
      </w:r>
      <w:r w:rsidR="00FA7D18" w:rsidRPr="009315CA">
        <w:rPr>
          <w:color w:val="000000"/>
        </w:rPr>
        <w:t>), EGF (906±206</w:t>
      </w:r>
      <w:r w:rsidR="00EE68B9" w:rsidRPr="009315CA">
        <w:rPr>
          <w:color w:val="000000"/>
        </w:rPr>
        <w:t xml:space="preserve"> </w:t>
      </w:r>
      <w:proofErr w:type="spellStart"/>
      <w:r w:rsidR="00EE68B9" w:rsidRPr="009315CA">
        <w:rPr>
          <w:color w:val="000000"/>
        </w:rPr>
        <w:t>pg</w:t>
      </w:r>
      <w:proofErr w:type="spellEnd"/>
      <w:r w:rsidR="00EE68B9" w:rsidRPr="009315CA">
        <w:rPr>
          <w:color w:val="000000"/>
        </w:rPr>
        <w:t>/ml</w:t>
      </w:r>
      <w:r w:rsidR="00FA7D18" w:rsidRPr="009315CA">
        <w:rPr>
          <w:color w:val="000000"/>
        </w:rPr>
        <w:t xml:space="preserve">) and </w:t>
      </w:r>
      <w:proofErr w:type="spellStart"/>
      <w:r w:rsidR="00FA7D18" w:rsidRPr="009315CA">
        <w:rPr>
          <w:color w:val="000000"/>
        </w:rPr>
        <w:t>bFGF</w:t>
      </w:r>
      <w:proofErr w:type="spellEnd"/>
      <w:r w:rsidR="00FA7D18" w:rsidRPr="009315CA">
        <w:rPr>
          <w:color w:val="000000"/>
        </w:rPr>
        <w:t xml:space="preserve"> (32.6±8.7</w:t>
      </w:r>
      <w:r w:rsidR="00EE68B9" w:rsidRPr="009315CA">
        <w:rPr>
          <w:color w:val="000000"/>
        </w:rPr>
        <w:t xml:space="preserve"> </w:t>
      </w:r>
      <w:proofErr w:type="spellStart"/>
      <w:r w:rsidR="00EE68B9" w:rsidRPr="009315CA">
        <w:rPr>
          <w:color w:val="000000"/>
        </w:rPr>
        <w:t>pg</w:t>
      </w:r>
      <w:proofErr w:type="spellEnd"/>
      <w:r w:rsidR="00EE68B9" w:rsidRPr="009315CA">
        <w:rPr>
          <w:color w:val="000000"/>
        </w:rPr>
        <w:t>/ml</w:t>
      </w:r>
      <w:r w:rsidR="00FA7D18" w:rsidRPr="009315CA">
        <w:rPr>
          <w:color w:val="000000"/>
        </w:rPr>
        <w:t>).</w:t>
      </w:r>
      <w:r w:rsidR="00367CE6" w:rsidRPr="009315CA">
        <w:rPr>
          <w:color w:val="000000"/>
          <w:vertAlign w:val="superscript"/>
        </w:rPr>
        <w:t>27</w:t>
      </w:r>
      <w:r w:rsidR="00FA7D18" w:rsidRPr="009315CA">
        <w:rPr>
          <w:color w:val="000000"/>
        </w:rPr>
        <w:t xml:space="preserve"> The mean value of VEGF in PRP was found to be higher than normal plasma/serum and when compared with the control group receiving saline solution, the value was 1.42 times higher (p = 0.017).</w:t>
      </w:r>
      <w:r w:rsidR="00367CE6" w:rsidRPr="009315CA">
        <w:rPr>
          <w:color w:val="000000"/>
          <w:vertAlign w:val="superscript"/>
        </w:rPr>
        <w:t>28,</w:t>
      </w:r>
      <w:r w:rsidR="00DC7130" w:rsidRPr="009315CA">
        <w:rPr>
          <w:color w:val="000000"/>
          <w:vertAlign w:val="superscript"/>
        </w:rPr>
        <w:t>2</w:t>
      </w:r>
      <w:r w:rsidR="00367CE6" w:rsidRPr="009315CA">
        <w:rPr>
          <w:color w:val="000000"/>
          <w:vertAlign w:val="superscript"/>
        </w:rPr>
        <w:t>9</w:t>
      </w:r>
      <w:r w:rsidR="00FA7D18" w:rsidRPr="009315CA">
        <w:rPr>
          <w:color w:val="000000"/>
        </w:rPr>
        <w:t xml:space="preserve"> </w:t>
      </w:r>
      <w:r w:rsidR="00FA7D18" w:rsidRPr="009315CA">
        <w:rPr>
          <w:color w:val="000000"/>
          <w:shd w:val="clear" w:color="auto" w:fill="FFFFFF"/>
        </w:rPr>
        <w:t xml:space="preserve">The study of protocol preparation of PRP reported that the release of VEGF, EGF, </w:t>
      </w:r>
      <w:proofErr w:type="spellStart"/>
      <w:r w:rsidR="00FA7D18" w:rsidRPr="009315CA">
        <w:rPr>
          <w:color w:val="000000"/>
          <w:shd w:val="clear" w:color="auto" w:fill="FFFFFF"/>
        </w:rPr>
        <w:t>bFGF</w:t>
      </w:r>
      <w:proofErr w:type="spellEnd"/>
      <w:r w:rsidR="00FA7D18" w:rsidRPr="009315CA">
        <w:rPr>
          <w:color w:val="000000"/>
          <w:shd w:val="clear" w:color="auto" w:fill="FFFFFF"/>
        </w:rPr>
        <w:t>, IL-17, and IL-8 were significantly higher when PRP was incubated at 4</w:t>
      </w:r>
      <w:r w:rsidR="00FA7D18" w:rsidRPr="009315CA">
        <w:rPr>
          <w:color w:val="000000"/>
          <w:shd w:val="clear" w:color="auto" w:fill="FFFFFF"/>
          <w:vertAlign w:val="superscript"/>
        </w:rPr>
        <w:t>°</w:t>
      </w:r>
      <w:r w:rsidR="00FA7D18" w:rsidRPr="009315CA">
        <w:rPr>
          <w:color w:val="000000"/>
          <w:shd w:val="clear" w:color="auto" w:fill="FFFFFF"/>
        </w:rPr>
        <w:t>C before coagulated. This cold temperature also increases the activation of p38 which is involved in the process of angiogenesis.</w:t>
      </w:r>
      <w:r w:rsidR="00367CE6" w:rsidRPr="009315CA">
        <w:rPr>
          <w:color w:val="000000"/>
          <w:shd w:val="clear" w:color="auto" w:fill="FFFFFF"/>
          <w:vertAlign w:val="superscript"/>
        </w:rPr>
        <w:t>30</w:t>
      </w:r>
    </w:p>
    <w:p w14:paraId="7E9608A7" w14:textId="1777099D" w:rsidR="00B751E3" w:rsidRPr="009315CA" w:rsidRDefault="00FA7D18" w:rsidP="009315CA">
      <w:pPr>
        <w:pStyle w:val="NormalWeb"/>
        <w:spacing w:before="0" w:beforeAutospacing="0" w:after="0" w:afterAutospacing="0"/>
        <w:ind w:firstLine="360"/>
        <w:jc w:val="both"/>
      </w:pPr>
      <w:r w:rsidRPr="009315CA">
        <w:rPr>
          <w:color w:val="000000"/>
        </w:rPr>
        <w:t>Research on PRP in organs has been widely carried out. PRP with saline solution can increase 25-50% angiogenesis and regenerat</w:t>
      </w:r>
      <w:r w:rsidR="00D315C0" w:rsidRPr="009315CA">
        <w:rPr>
          <w:color w:val="000000"/>
        </w:rPr>
        <w:t>ion</w:t>
      </w:r>
      <w:r w:rsidRPr="009315CA">
        <w:rPr>
          <w:color w:val="000000"/>
        </w:rPr>
        <w:t xml:space="preserve"> in wound healing process.</w:t>
      </w:r>
      <w:r w:rsidR="00367CE6" w:rsidRPr="009315CA">
        <w:rPr>
          <w:color w:val="000000"/>
          <w:vertAlign w:val="superscript"/>
        </w:rPr>
        <w:t>31</w:t>
      </w:r>
      <w:r w:rsidRPr="009315CA">
        <w:rPr>
          <w:color w:val="000000"/>
        </w:rPr>
        <w:t xml:space="preserve"> In 56 patients with chronic diabetic ulcers, a significant healing process occurred in PRP-treated group compared to control group (86% vs 68%).</w:t>
      </w:r>
      <w:r w:rsidR="00367CE6" w:rsidRPr="009315CA">
        <w:rPr>
          <w:color w:val="000000"/>
          <w:vertAlign w:val="superscript"/>
        </w:rPr>
        <w:t>32</w:t>
      </w:r>
      <w:r w:rsidRPr="009315CA">
        <w:rPr>
          <w:color w:val="000000"/>
        </w:rPr>
        <w:t xml:space="preserve"> Based on color, surface appearance, hair growth and wound drying, better healing was found in the combination of PRP and </w:t>
      </w:r>
      <w:r w:rsidRPr="009315CA">
        <w:rPr>
          <w:iCs/>
          <w:color w:val="000000"/>
        </w:rPr>
        <w:t>Stromal Vascular Fraction (SVF)</w:t>
      </w:r>
      <w:r w:rsidRPr="009315CA">
        <w:rPr>
          <w:color w:val="000000"/>
        </w:rPr>
        <w:t>.</w:t>
      </w:r>
      <w:r w:rsidR="00367CE6" w:rsidRPr="009315CA">
        <w:rPr>
          <w:color w:val="000000"/>
          <w:vertAlign w:val="superscript"/>
        </w:rPr>
        <w:t>33</w:t>
      </w:r>
      <w:r w:rsidRPr="009315CA">
        <w:rPr>
          <w:color w:val="000000"/>
        </w:rPr>
        <w:t xml:space="preserve"> Patients with </w:t>
      </w:r>
      <w:proofErr w:type="spellStart"/>
      <w:r w:rsidRPr="009315CA">
        <w:rPr>
          <w:color w:val="000000"/>
        </w:rPr>
        <w:t>thromboangiitis</w:t>
      </w:r>
      <w:proofErr w:type="spellEnd"/>
      <w:r w:rsidRPr="009315CA">
        <w:rPr>
          <w:color w:val="000000"/>
        </w:rPr>
        <w:t xml:space="preserve"> obliterans also experienced a decrease in their </w:t>
      </w:r>
      <w:r w:rsidRPr="009315CA">
        <w:rPr>
          <w:iCs/>
          <w:color w:val="000000"/>
        </w:rPr>
        <w:t>VAS Score</w:t>
      </w:r>
      <w:r w:rsidR="003B07B6" w:rsidRPr="009315CA">
        <w:rPr>
          <w:iCs/>
          <w:color w:val="000000"/>
        </w:rPr>
        <w:t xml:space="preserve"> around </w:t>
      </w:r>
      <w:r w:rsidRPr="009315CA">
        <w:rPr>
          <w:color w:val="000000"/>
        </w:rPr>
        <w:t>50%</w:t>
      </w:r>
      <w:r w:rsidRPr="009315CA">
        <w:rPr>
          <w:iCs/>
          <w:color w:val="000000"/>
        </w:rPr>
        <w:t xml:space="preserve"> </w:t>
      </w:r>
      <w:r w:rsidRPr="009315CA">
        <w:rPr>
          <w:color w:val="000000"/>
        </w:rPr>
        <w:t>since 24 hours of giving PRP (</w:t>
      </w:r>
      <w:r w:rsidRPr="009315CA">
        <w:rPr>
          <w:iCs/>
          <w:color w:val="000000"/>
        </w:rPr>
        <w:t>Mean</w:t>
      </w:r>
      <w:r w:rsidRPr="009315CA">
        <w:rPr>
          <w:color w:val="000000"/>
        </w:rPr>
        <w:t xml:space="preserve"> </w:t>
      </w:r>
      <w:r w:rsidRPr="009315CA">
        <w:rPr>
          <w:iCs/>
          <w:color w:val="000000"/>
        </w:rPr>
        <w:t>VAS Score</w:t>
      </w:r>
      <w:r w:rsidRPr="009315CA">
        <w:rPr>
          <w:color w:val="000000"/>
        </w:rPr>
        <w:t xml:space="preserve"> 4.35).</w:t>
      </w:r>
      <w:r w:rsidR="00367CE6" w:rsidRPr="009315CA">
        <w:rPr>
          <w:color w:val="000000"/>
          <w:vertAlign w:val="superscript"/>
        </w:rPr>
        <w:t>34</w:t>
      </w:r>
    </w:p>
    <w:p w14:paraId="5CD6F563" w14:textId="2625198E" w:rsidR="00B751E3" w:rsidRPr="009315CA" w:rsidRDefault="00A042A0" w:rsidP="009315CA">
      <w:pPr>
        <w:pStyle w:val="NormalWeb"/>
        <w:spacing w:before="0" w:beforeAutospacing="0" w:after="0" w:afterAutospacing="0"/>
        <w:ind w:firstLine="360"/>
        <w:jc w:val="both"/>
      </w:pPr>
      <w:proofErr w:type="gramStart"/>
      <w:r w:rsidRPr="00A042A0">
        <w:t>Platelets</w:t>
      </w:r>
      <w:proofErr w:type="gramEnd"/>
      <w:r w:rsidRPr="00A042A0">
        <w:t xml:space="preserve"> injection post-infarction</w:t>
      </w:r>
      <w:r w:rsidR="00FA7D18" w:rsidRPr="00A042A0">
        <w:t xml:space="preserve"> </w:t>
      </w:r>
      <w:r w:rsidR="00FA7D18" w:rsidRPr="009315CA">
        <w:rPr>
          <w:color w:val="000000"/>
        </w:rPr>
        <w:t>increase the number of cardiomyocytes and endothelial cells, thereby promoting mitogenesis and angiogenesis. Within 7 days of observation, mature blood vessels were found in the PRP group.</w:t>
      </w:r>
      <w:r w:rsidR="00367CE6" w:rsidRPr="009315CA">
        <w:rPr>
          <w:color w:val="000000"/>
          <w:vertAlign w:val="superscript"/>
        </w:rPr>
        <w:t>11</w:t>
      </w:r>
      <w:r w:rsidR="00FA7D18" w:rsidRPr="009315CA">
        <w:rPr>
          <w:color w:val="000000"/>
          <w:vertAlign w:val="superscript"/>
        </w:rPr>
        <w:t xml:space="preserve"> </w:t>
      </w:r>
      <w:r w:rsidR="00FA7D18" w:rsidRPr="009315CA">
        <w:rPr>
          <w:color w:val="000000"/>
        </w:rPr>
        <w:t>This new blood vessel formation was found not only in the infarcted area but also significantly in the peri-infarction area.</w:t>
      </w:r>
      <w:r w:rsidR="00367CE6" w:rsidRPr="009315CA">
        <w:rPr>
          <w:color w:val="000000"/>
          <w:vertAlign w:val="superscript"/>
        </w:rPr>
        <w:t>13</w:t>
      </w:r>
    </w:p>
    <w:p w14:paraId="3D90C795" w14:textId="01AE85E4" w:rsidR="00B751E3" w:rsidRPr="009315CA" w:rsidRDefault="00EC6DA7" w:rsidP="009315CA">
      <w:pPr>
        <w:pStyle w:val="NormalWeb"/>
        <w:spacing w:before="0" w:beforeAutospacing="0" w:after="0" w:afterAutospacing="0"/>
        <w:ind w:firstLine="360"/>
        <w:jc w:val="both"/>
      </w:pPr>
      <w:r>
        <w:rPr>
          <w:color w:val="000000"/>
        </w:rPr>
        <w:t xml:space="preserve">Infarction area </w:t>
      </w:r>
      <w:r w:rsidR="00FA7D18" w:rsidRPr="009315CA">
        <w:rPr>
          <w:color w:val="000000"/>
        </w:rPr>
        <w:t>in PRP-treated rabbit model was found to be smaller than in the control group (p &lt; 0.</w:t>
      </w:r>
      <w:r>
        <w:rPr>
          <w:color w:val="000000"/>
        </w:rPr>
        <w:t>0</w:t>
      </w:r>
      <w:r w:rsidR="00FA7D18" w:rsidRPr="009315CA">
        <w:rPr>
          <w:color w:val="000000"/>
        </w:rPr>
        <w:t>5).</w:t>
      </w:r>
      <w:r w:rsidR="00367CE6" w:rsidRPr="009315CA">
        <w:rPr>
          <w:color w:val="000000"/>
          <w:vertAlign w:val="superscript"/>
        </w:rPr>
        <w:t>12</w:t>
      </w:r>
      <w:r w:rsidR="00FA7D18" w:rsidRPr="009315CA">
        <w:rPr>
          <w:color w:val="000000"/>
        </w:rPr>
        <w:t xml:space="preserve"> Confirmed by histopathological analysis, scar tissue was also found to be more abundant in the control group with </w:t>
      </w:r>
      <w:r w:rsidR="00FA7D18" w:rsidRPr="009315CA">
        <w:rPr>
          <w:iCs/>
          <w:color w:val="000000"/>
        </w:rPr>
        <w:t xml:space="preserve">phosphate-buffered saline </w:t>
      </w:r>
      <w:r w:rsidR="00FA7D18" w:rsidRPr="009315CA">
        <w:rPr>
          <w:color w:val="000000"/>
        </w:rPr>
        <w:t>than in the PRP group.</w:t>
      </w:r>
      <w:r w:rsidR="00367CE6" w:rsidRPr="009315CA">
        <w:rPr>
          <w:color w:val="000000"/>
          <w:vertAlign w:val="superscript"/>
        </w:rPr>
        <w:t>10</w:t>
      </w:r>
      <w:r w:rsidR="008B3B9E" w:rsidRPr="009315CA">
        <w:rPr>
          <w:color w:val="000000"/>
        </w:rPr>
        <w:t xml:space="preserve"> Through the e</w:t>
      </w:r>
      <w:r w:rsidR="00FA7D18" w:rsidRPr="009315CA">
        <w:rPr>
          <w:color w:val="000000"/>
        </w:rPr>
        <w:t xml:space="preserve">xamination </w:t>
      </w:r>
      <w:r w:rsidR="008B3B9E" w:rsidRPr="009315CA">
        <w:rPr>
          <w:color w:val="000000"/>
        </w:rPr>
        <w:t xml:space="preserve">of </w:t>
      </w:r>
      <w:r w:rsidR="00FA7D18" w:rsidRPr="009315CA">
        <w:rPr>
          <w:iCs/>
          <w:color w:val="000000"/>
        </w:rPr>
        <w:t>flow cytometry</w:t>
      </w:r>
      <w:r w:rsidR="00FA7D18" w:rsidRPr="009315CA">
        <w:rPr>
          <w:color w:val="000000"/>
        </w:rPr>
        <w:t>, PRP was able to significantly reduce ROS production in H9c2 cells at concentrations of 44 mM (p&lt;0.05) and 8.8 mM (p&lt;0.05). Decreased ROS production cause</w:t>
      </w:r>
      <w:r>
        <w:rPr>
          <w:color w:val="000000"/>
        </w:rPr>
        <w:t xml:space="preserve"> </w:t>
      </w:r>
      <w:r w:rsidR="00FA7D18" w:rsidRPr="009315CA">
        <w:rPr>
          <w:color w:val="000000"/>
        </w:rPr>
        <w:t xml:space="preserve">a decrease in mitochondrial depolarization, which often used as a marker of apoptosis in nucleated and </w:t>
      </w:r>
      <w:proofErr w:type="spellStart"/>
      <w:r w:rsidR="00FA7D18" w:rsidRPr="009315CA">
        <w:rPr>
          <w:color w:val="000000"/>
        </w:rPr>
        <w:t>non nucleated</w:t>
      </w:r>
      <w:proofErr w:type="spellEnd"/>
      <w:r w:rsidR="00FA7D18" w:rsidRPr="009315CA">
        <w:rPr>
          <w:color w:val="000000"/>
        </w:rPr>
        <w:t xml:space="preserve"> cells. Thus, PRP </w:t>
      </w:r>
      <w:r>
        <w:rPr>
          <w:color w:val="000000"/>
        </w:rPr>
        <w:t>wa</w:t>
      </w:r>
      <w:r w:rsidR="00FA7D18" w:rsidRPr="009315CA">
        <w:rPr>
          <w:color w:val="000000"/>
        </w:rPr>
        <w:t>s said</w:t>
      </w:r>
      <w:r>
        <w:rPr>
          <w:color w:val="000000"/>
        </w:rPr>
        <w:t xml:space="preserve"> to protect</w:t>
      </w:r>
      <w:r w:rsidR="00FA7D18" w:rsidRPr="009315CA">
        <w:rPr>
          <w:color w:val="000000"/>
        </w:rPr>
        <w:t xml:space="preserve"> heart muscle from expanding ischemic </w:t>
      </w:r>
      <w:r w:rsidR="00FA7D18" w:rsidRPr="009315CA">
        <w:rPr>
          <w:color w:val="000000"/>
        </w:rPr>
        <w:lastRenderedPageBreak/>
        <w:t>areas.</w:t>
      </w:r>
      <w:r w:rsidR="00367CE6" w:rsidRPr="009315CA">
        <w:rPr>
          <w:color w:val="000000"/>
          <w:vertAlign w:val="superscript"/>
        </w:rPr>
        <w:t>12,</w:t>
      </w:r>
      <w:r>
        <w:rPr>
          <w:color w:val="000000"/>
          <w:vertAlign w:val="superscript"/>
        </w:rPr>
        <w:t xml:space="preserve"> </w:t>
      </w:r>
      <w:r w:rsidR="00367CE6" w:rsidRPr="009315CA">
        <w:rPr>
          <w:color w:val="000000"/>
          <w:vertAlign w:val="superscript"/>
        </w:rPr>
        <w:t>35</w:t>
      </w:r>
      <w:r w:rsidR="00FA7D18" w:rsidRPr="009315CA">
        <w:rPr>
          <w:color w:val="000000"/>
          <w:vertAlign w:val="superscript"/>
        </w:rPr>
        <w:t xml:space="preserve"> </w:t>
      </w:r>
      <w:r w:rsidR="00FA7D18" w:rsidRPr="009315CA">
        <w:rPr>
          <w:color w:val="000000"/>
        </w:rPr>
        <w:t>The combination of PRP with antioxidants and anti-inflammatories also resulted in a lighter left ventricular mass post-infarction than the control group (196</w:t>
      </w:r>
      <w:r w:rsidR="00FA7D18" w:rsidRPr="009315CA">
        <w:rPr>
          <w:rFonts w:eastAsia="SimSun"/>
          <w:color w:val="000000"/>
        </w:rPr>
        <w:t>±</w:t>
      </w:r>
      <w:r w:rsidR="00FA7D18" w:rsidRPr="009315CA">
        <w:rPr>
          <w:color w:val="000000"/>
        </w:rPr>
        <w:t>15 g vs 269</w:t>
      </w:r>
      <w:r w:rsidR="00FA7D18" w:rsidRPr="009315CA">
        <w:rPr>
          <w:rFonts w:eastAsia="SimSun"/>
          <w:color w:val="000000"/>
        </w:rPr>
        <w:t>±</w:t>
      </w:r>
      <w:r w:rsidR="00FA7D18" w:rsidRPr="009315CA">
        <w:rPr>
          <w:color w:val="000000"/>
        </w:rPr>
        <w:t>20 g; p&lt;0.05).</w:t>
      </w:r>
      <w:r w:rsidR="00367CE6" w:rsidRPr="009315CA">
        <w:rPr>
          <w:color w:val="000000"/>
          <w:vertAlign w:val="superscript"/>
        </w:rPr>
        <w:t>13</w:t>
      </w:r>
      <w:r w:rsidR="00FA7D18" w:rsidRPr="009315CA">
        <w:rPr>
          <w:color w:val="000000"/>
          <w:vertAlign w:val="superscript"/>
        </w:rPr>
        <w:t xml:space="preserve"> </w:t>
      </w:r>
      <w:r w:rsidR="00FA7D18" w:rsidRPr="009315CA">
        <w:rPr>
          <w:color w:val="000000"/>
        </w:rPr>
        <w:t>Evidence of reduced infarct area was also found in ischemic stroke cases where the volume reduction was significant in the PRP group (31%</w:t>
      </w:r>
      <w:r w:rsidR="00FA7D18" w:rsidRPr="009315CA">
        <w:rPr>
          <w:rFonts w:eastAsia="SimSun"/>
          <w:color w:val="000000"/>
        </w:rPr>
        <w:t>±</w:t>
      </w:r>
      <w:r w:rsidR="00FA7D18" w:rsidRPr="009315CA">
        <w:rPr>
          <w:color w:val="000000"/>
        </w:rPr>
        <w:t>2.7%; p&lt;0.05).</w:t>
      </w:r>
      <w:r w:rsidR="00367CE6" w:rsidRPr="009315CA">
        <w:rPr>
          <w:color w:val="000000"/>
          <w:vertAlign w:val="superscript"/>
        </w:rPr>
        <w:t>36</w:t>
      </w:r>
    </w:p>
    <w:p w14:paraId="76457931" w14:textId="4FF398EF" w:rsidR="00B751E3" w:rsidRPr="009315CA" w:rsidRDefault="00FA7D18" w:rsidP="009315CA">
      <w:pPr>
        <w:pStyle w:val="NormalWeb"/>
        <w:spacing w:before="0" w:beforeAutospacing="0" w:after="0" w:afterAutospacing="0"/>
        <w:ind w:firstLine="360"/>
        <w:jc w:val="both"/>
      </w:pPr>
      <w:r w:rsidRPr="009315CA">
        <w:rPr>
          <w:color w:val="000000"/>
        </w:rPr>
        <w:t>Cardiomyocyte cells will die and undergo necrosis after myocardial infarction. T</w:t>
      </w:r>
      <w:r w:rsidR="00EC6DA7">
        <w:rPr>
          <w:color w:val="000000"/>
        </w:rPr>
        <w:t>hen, t</w:t>
      </w:r>
      <w:r w:rsidRPr="009315CA">
        <w:rPr>
          <w:color w:val="000000"/>
        </w:rPr>
        <w:t xml:space="preserve">hese necrotic cardiomyocytes will </w:t>
      </w:r>
      <w:r w:rsidR="001608E8" w:rsidRPr="009315CA">
        <w:rPr>
          <w:color w:val="000000"/>
        </w:rPr>
        <w:t>be gradually</w:t>
      </w:r>
      <w:r w:rsidRPr="009315CA">
        <w:rPr>
          <w:color w:val="000000"/>
        </w:rPr>
        <w:t xml:space="preserve"> replaced by noncontractile fibroblasts, thus interfering with cardiac function.</w:t>
      </w:r>
      <w:r w:rsidR="00367CE6" w:rsidRPr="009315CA">
        <w:rPr>
          <w:color w:val="000000"/>
          <w:vertAlign w:val="superscript"/>
        </w:rPr>
        <w:t>37, 38</w:t>
      </w:r>
      <w:r w:rsidRPr="009315CA">
        <w:rPr>
          <w:color w:val="000000"/>
        </w:rPr>
        <w:t xml:space="preserve"> PRP was found to increase the </w:t>
      </w:r>
      <w:r w:rsidRPr="009315CA">
        <w:rPr>
          <w:iCs/>
          <w:color w:val="000000"/>
        </w:rPr>
        <w:t>Left Ventricular Ejection Fraction (LVEF)</w:t>
      </w:r>
      <w:r w:rsidRPr="009315CA">
        <w:rPr>
          <w:i/>
          <w:iCs/>
          <w:color w:val="000000"/>
        </w:rPr>
        <w:t xml:space="preserve"> </w:t>
      </w:r>
      <w:r w:rsidRPr="009315CA">
        <w:rPr>
          <w:color w:val="000000"/>
        </w:rPr>
        <w:t xml:space="preserve">and </w:t>
      </w:r>
      <w:r w:rsidR="001608E8" w:rsidRPr="009315CA">
        <w:rPr>
          <w:color w:val="000000"/>
        </w:rPr>
        <w:t xml:space="preserve">to </w:t>
      </w:r>
      <w:r w:rsidRPr="009315CA">
        <w:rPr>
          <w:color w:val="000000"/>
        </w:rPr>
        <w:t>decrease the exacerbation of inflammation after myocardial infarction.</w:t>
      </w:r>
      <w:r w:rsidR="00367CE6" w:rsidRPr="009315CA">
        <w:rPr>
          <w:color w:val="000000"/>
          <w:vertAlign w:val="superscript"/>
        </w:rPr>
        <w:t>11</w:t>
      </w:r>
      <w:r w:rsidRPr="009315CA">
        <w:rPr>
          <w:color w:val="000000"/>
        </w:rPr>
        <w:t xml:space="preserve"> Administration of PRP for 7 days in rats whose anterior descending artery was ligated could increase LVEF by 38% (p=0.27), whereas administration of PRP for 21 days in groups of rats undergoing post-ischemic reperfusion therapy could increase LVEF by 28% (p = 0.038).</w:t>
      </w:r>
      <w:r w:rsidR="00367CE6" w:rsidRPr="009315CA">
        <w:rPr>
          <w:color w:val="000000"/>
          <w:vertAlign w:val="superscript"/>
        </w:rPr>
        <w:t>10</w:t>
      </w:r>
      <w:r w:rsidRPr="009315CA">
        <w:rPr>
          <w:color w:val="000000"/>
        </w:rPr>
        <w:t xml:space="preserve"> Administration of PRP therapy in mice with myocardial infarction also showed tissue protection, endogenous regeneration, greater capillary density, and lower myocyte hypertrophy than the control group.</w:t>
      </w:r>
      <w:r w:rsidR="00367CE6" w:rsidRPr="009315CA">
        <w:rPr>
          <w:color w:val="000000"/>
          <w:vertAlign w:val="superscript"/>
        </w:rPr>
        <w:t>11</w:t>
      </w:r>
    </w:p>
    <w:p w14:paraId="62473360" w14:textId="77777777" w:rsidR="00B751E3" w:rsidRPr="009315CA" w:rsidRDefault="00FA7D18" w:rsidP="009315CA">
      <w:pPr>
        <w:pStyle w:val="NormalWeb"/>
        <w:spacing w:before="0" w:beforeAutospacing="0" w:after="0" w:afterAutospacing="0"/>
        <w:ind w:firstLine="360"/>
        <w:jc w:val="both"/>
      </w:pPr>
      <w:r w:rsidRPr="009315CA">
        <w:rPr>
          <w:color w:val="000000"/>
        </w:rPr>
        <w:t>The risk of bleeding can occur in patients after myocardial infarction due to anti-platelet consumption.</w:t>
      </w:r>
      <w:r w:rsidR="00367CE6" w:rsidRPr="009315CA">
        <w:rPr>
          <w:color w:val="000000"/>
          <w:vertAlign w:val="superscript"/>
        </w:rPr>
        <w:t>39</w:t>
      </w:r>
      <w:r w:rsidRPr="009315CA">
        <w:rPr>
          <w:color w:val="000000"/>
        </w:rPr>
        <w:t xml:space="preserve"> Studies in animals receiving the anti-platelet vorapaxar, aspirin, and clopidogrel have shown that PRP reduces the risk of bleeding by reducing </w:t>
      </w:r>
      <w:r w:rsidRPr="009315CA">
        <w:rPr>
          <w:iCs/>
          <w:color w:val="000000"/>
        </w:rPr>
        <w:t xml:space="preserve">bleeding times </w:t>
      </w:r>
      <w:r w:rsidRPr="009315CA">
        <w:rPr>
          <w:color w:val="000000"/>
        </w:rPr>
        <w:t>by 150 seconds after treatment.</w:t>
      </w:r>
      <w:r w:rsidR="00367CE6" w:rsidRPr="009315CA">
        <w:rPr>
          <w:color w:val="000000"/>
          <w:vertAlign w:val="superscript"/>
        </w:rPr>
        <w:t>40</w:t>
      </w:r>
      <w:r w:rsidRPr="009315CA">
        <w:rPr>
          <w:color w:val="000000"/>
          <w:vertAlign w:val="superscript"/>
        </w:rPr>
        <w:t xml:space="preserve"> </w:t>
      </w:r>
      <w:r w:rsidRPr="009315CA">
        <w:rPr>
          <w:color w:val="000000"/>
        </w:rPr>
        <w:t xml:space="preserve">Another advantage of PRP can be judged by its safety. A retrospective study involving 611 patients </w:t>
      </w:r>
      <w:r w:rsidRPr="009315CA">
        <w:rPr>
          <w:iCs/>
          <w:color w:val="000000"/>
        </w:rPr>
        <w:t xml:space="preserve">post cardiac stenting </w:t>
      </w:r>
      <w:r w:rsidRPr="009315CA">
        <w:rPr>
          <w:color w:val="000000"/>
        </w:rPr>
        <w:t>(post myocardial infarction), diabetes mellitus, stroke, osteoarthritis, anti-aging, hypertension, etc., did not find any side effects such as allergies, infections, and coagulation problems in patients receiving PRP therapy.</w:t>
      </w:r>
      <w:r w:rsidR="00367CE6" w:rsidRPr="009315CA">
        <w:rPr>
          <w:color w:val="000000"/>
          <w:vertAlign w:val="superscript"/>
        </w:rPr>
        <w:t>41</w:t>
      </w:r>
      <w:r w:rsidRPr="009315CA">
        <w:rPr>
          <w:color w:val="000000"/>
          <w:vertAlign w:val="superscript"/>
        </w:rPr>
        <w:t xml:space="preserve"> </w:t>
      </w:r>
      <w:r w:rsidRPr="009315CA">
        <w:rPr>
          <w:color w:val="000000"/>
        </w:rPr>
        <w:t xml:space="preserve">Leukocytes and cytokines contained in PRP can reduce the risk of </w:t>
      </w:r>
      <w:r w:rsidRPr="009315CA">
        <w:rPr>
          <w:iCs/>
          <w:color w:val="000000"/>
        </w:rPr>
        <w:t>Deep Sternal Wound Infection (DSWI)</w:t>
      </w:r>
      <w:r w:rsidR="00C278FF" w:rsidRPr="009315CA">
        <w:rPr>
          <w:iCs/>
          <w:color w:val="000000"/>
        </w:rPr>
        <w:t xml:space="preserve"> </w:t>
      </w:r>
      <w:r w:rsidRPr="009315CA">
        <w:rPr>
          <w:iCs/>
          <w:color w:val="000000"/>
        </w:rPr>
        <w:t xml:space="preserve"> </w:t>
      </w:r>
      <w:r w:rsidRPr="009315CA">
        <w:rPr>
          <w:color w:val="000000"/>
        </w:rPr>
        <w:t xml:space="preserve">by 7.41% and inhibit the growth of bacteria </w:t>
      </w:r>
      <w:r w:rsidRPr="009315CA">
        <w:rPr>
          <w:iCs/>
          <w:color w:val="000000"/>
        </w:rPr>
        <w:t>Staphylococcus aureus</w:t>
      </w:r>
      <w:r w:rsidRPr="009315CA">
        <w:rPr>
          <w:color w:val="000000"/>
        </w:rPr>
        <w:t>.</w:t>
      </w:r>
      <w:r w:rsidR="00367CE6" w:rsidRPr="009315CA">
        <w:rPr>
          <w:color w:val="000000"/>
          <w:vertAlign w:val="superscript"/>
        </w:rPr>
        <w:t>42</w:t>
      </w:r>
      <w:r w:rsidRPr="009315CA">
        <w:rPr>
          <w:color w:val="000000"/>
        </w:rPr>
        <w:t xml:space="preserve"> Another role of PRP was also found in patients with severe COVID-19 symptoms where there was a significant decrease in CRP levels (p = 0.005).</w:t>
      </w:r>
      <w:r w:rsidR="00367CE6" w:rsidRPr="009315CA">
        <w:rPr>
          <w:color w:val="000000"/>
          <w:vertAlign w:val="superscript"/>
        </w:rPr>
        <w:t>43</w:t>
      </w:r>
    </w:p>
    <w:p w14:paraId="608ADD56" w14:textId="77777777" w:rsidR="00B751E3" w:rsidRPr="009315CA" w:rsidRDefault="00FA7D18" w:rsidP="009315CA">
      <w:pPr>
        <w:pStyle w:val="NormalWeb"/>
        <w:spacing w:before="0" w:beforeAutospacing="0" w:after="0" w:afterAutospacing="0"/>
        <w:ind w:firstLine="360"/>
        <w:jc w:val="both"/>
      </w:pPr>
      <w:r w:rsidRPr="009315CA">
        <w:rPr>
          <w:color w:val="000000"/>
        </w:rPr>
        <w:t xml:space="preserve">PRP also shows its existence as a protective factor against free radicals. The levels of </w:t>
      </w:r>
      <w:r w:rsidRPr="009315CA">
        <w:rPr>
          <w:iCs/>
          <w:color w:val="000000"/>
        </w:rPr>
        <w:t xml:space="preserve">Reactive Oxygen Species (ROS) </w:t>
      </w:r>
      <w:r w:rsidRPr="009315CA">
        <w:rPr>
          <w:color w:val="000000"/>
        </w:rPr>
        <w:t>and pro-inflammatory cytokines in cases of skin trauma can be reduced by PRP by decreasing the expression of pASK-1 and pNF-KB.</w:t>
      </w:r>
      <w:r w:rsidR="0048725D" w:rsidRPr="009315CA">
        <w:rPr>
          <w:color w:val="000000"/>
          <w:vertAlign w:val="superscript"/>
        </w:rPr>
        <w:t>44</w:t>
      </w:r>
      <w:r w:rsidRPr="009315CA">
        <w:rPr>
          <w:color w:val="000000"/>
          <w:vertAlign w:val="superscript"/>
        </w:rPr>
        <w:t xml:space="preserve"> </w:t>
      </w:r>
      <w:r w:rsidRPr="009315CA">
        <w:rPr>
          <w:color w:val="000000"/>
        </w:rPr>
        <w:t>Decreased total oxidant status, oxidative stress index, and ischemic score on histopathological res</w:t>
      </w:r>
      <w:r w:rsidR="00C278FF" w:rsidRPr="009315CA">
        <w:rPr>
          <w:color w:val="000000"/>
        </w:rPr>
        <w:t xml:space="preserve">ults of ovarian torsion in </w:t>
      </w:r>
      <w:r w:rsidRPr="009315CA">
        <w:rPr>
          <w:iCs/>
          <w:color w:val="000000"/>
        </w:rPr>
        <w:t>rats</w:t>
      </w:r>
      <w:r w:rsidRPr="009315CA">
        <w:rPr>
          <w:color w:val="000000"/>
        </w:rPr>
        <w:t xml:space="preserve"> were found after PRP administration.</w:t>
      </w:r>
      <w:r w:rsidR="0048725D" w:rsidRPr="009315CA">
        <w:rPr>
          <w:color w:val="000000"/>
          <w:vertAlign w:val="superscript"/>
        </w:rPr>
        <w:t>45</w:t>
      </w:r>
      <w:r w:rsidRPr="009315CA">
        <w:rPr>
          <w:color w:val="000000"/>
        </w:rPr>
        <w:t xml:space="preserve"> In addition, this cytoprotective effect was also reported in cases of testicular torsion </w:t>
      </w:r>
      <w:r w:rsidR="00C278FF" w:rsidRPr="009315CA">
        <w:rPr>
          <w:color w:val="000000"/>
        </w:rPr>
        <w:t xml:space="preserve">in </w:t>
      </w:r>
      <w:r w:rsidR="00C278FF" w:rsidRPr="009315CA">
        <w:rPr>
          <w:iCs/>
          <w:color w:val="000000"/>
        </w:rPr>
        <w:t>rats</w:t>
      </w:r>
      <w:r w:rsidRPr="009315CA">
        <w:rPr>
          <w:i/>
          <w:iCs/>
          <w:color w:val="000000"/>
        </w:rPr>
        <w:t xml:space="preserve"> </w:t>
      </w:r>
      <w:r w:rsidRPr="009315CA">
        <w:rPr>
          <w:color w:val="000000"/>
        </w:rPr>
        <w:t>in which there is a decrease of nitric oxide (NO), IL1B,TNF-α,caspase 3; and increased CAT, GST, GSH, and BCL2 as evidenced by histological improvement.</w:t>
      </w:r>
      <w:r w:rsidR="0048725D" w:rsidRPr="009315CA">
        <w:rPr>
          <w:color w:val="000000"/>
          <w:vertAlign w:val="superscript"/>
        </w:rPr>
        <w:t>26</w:t>
      </w:r>
    </w:p>
    <w:p w14:paraId="4A5A28EC" w14:textId="3AF0728A" w:rsidR="00B751E3" w:rsidRPr="009315CA" w:rsidRDefault="00FA7D18" w:rsidP="009315CA">
      <w:pPr>
        <w:pStyle w:val="NormalWeb"/>
        <w:spacing w:before="0" w:beforeAutospacing="0" w:after="0" w:afterAutospacing="0"/>
        <w:ind w:firstLine="360"/>
        <w:jc w:val="both"/>
      </w:pPr>
      <w:r w:rsidRPr="009315CA">
        <w:rPr>
          <w:color w:val="000000"/>
        </w:rPr>
        <w:t xml:space="preserve">The use of PRP has so far been limited due to its short half-life. After PRP </w:t>
      </w:r>
      <w:r w:rsidR="00EC6DA7">
        <w:rPr>
          <w:color w:val="000000"/>
        </w:rPr>
        <w:t xml:space="preserve">was </w:t>
      </w:r>
      <w:r w:rsidRPr="009315CA">
        <w:rPr>
          <w:color w:val="000000"/>
        </w:rPr>
        <w:t>purified and injected, within 5-7 days its effect disappear</w:t>
      </w:r>
      <w:r w:rsidR="00EC6DA7">
        <w:rPr>
          <w:color w:val="000000"/>
        </w:rPr>
        <w:t>ed</w:t>
      </w:r>
      <w:r w:rsidRPr="009315CA">
        <w:rPr>
          <w:color w:val="000000"/>
        </w:rPr>
        <w:t xml:space="preserve"> because PRP </w:t>
      </w:r>
      <w:r w:rsidR="00EC6DA7">
        <w:rPr>
          <w:color w:val="000000"/>
        </w:rPr>
        <w:t>i</w:t>
      </w:r>
      <w:r w:rsidRPr="009315CA">
        <w:rPr>
          <w:color w:val="000000"/>
        </w:rPr>
        <w:t>s easily broken down in the blood vessels and excreted. Therefore, several studies have found that the single use of PRP is less effective in promoting angiogenesis and recommends its combination with other preparations such as gelatin hydrogel to prolong the duration of action.</w:t>
      </w:r>
      <w:r w:rsidR="0048725D" w:rsidRPr="009315CA">
        <w:rPr>
          <w:color w:val="000000"/>
          <w:vertAlign w:val="superscript"/>
        </w:rPr>
        <w:t>46</w:t>
      </w:r>
      <w:r w:rsidRPr="009315CA">
        <w:rPr>
          <w:color w:val="000000"/>
        </w:rPr>
        <w:t xml:space="preserve"> This combination is reported to be much more potent and effective for restoring blood perfusion in ischemic conditions.</w:t>
      </w:r>
      <w:r w:rsidR="0048725D" w:rsidRPr="009315CA">
        <w:rPr>
          <w:color w:val="000000"/>
          <w:vertAlign w:val="superscript"/>
        </w:rPr>
        <w:t>47</w:t>
      </w:r>
    </w:p>
    <w:p w14:paraId="7FE0C929" w14:textId="77777777" w:rsidR="00B751E3" w:rsidRPr="009315CA" w:rsidRDefault="00FA7D18" w:rsidP="009315CA">
      <w:pPr>
        <w:pStyle w:val="NormalWeb"/>
        <w:spacing w:before="0" w:beforeAutospacing="0" w:after="0" w:afterAutospacing="0"/>
        <w:ind w:firstLine="360"/>
        <w:jc w:val="both"/>
        <w:rPr>
          <w:color w:val="000000"/>
          <w:vertAlign w:val="superscript"/>
        </w:rPr>
      </w:pPr>
      <w:r w:rsidRPr="009315CA">
        <w:rPr>
          <w:color w:val="000000"/>
        </w:rPr>
        <w:t xml:space="preserve">Although many studies support the benefits of using PRP, one study reported that administration of PRP can increase the ischemic area of ​​renal tissue. This condition was confirmed by histopathological examination, </w:t>
      </w:r>
      <w:r w:rsidRPr="009315CA">
        <w:rPr>
          <w:iCs/>
          <w:color w:val="000000"/>
        </w:rPr>
        <w:t>ultrasound renal flow parameters</w:t>
      </w:r>
      <w:r w:rsidRPr="009315CA">
        <w:rPr>
          <w:color w:val="000000"/>
        </w:rPr>
        <w:t>, serum creatinine levels, urea levels, renal mass and volume</w:t>
      </w:r>
      <w:r w:rsidRPr="009315CA">
        <w:rPr>
          <w:iCs/>
          <w:color w:val="000000"/>
        </w:rPr>
        <w:t xml:space="preserve">. </w:t>
      </w:r>
      <w:r w:rsidRPr="009315CA">
        <w:rPr>
          <w:color w:val="000000"/>
        </w:rPr>
        <w:t xml:space="preserve">Several hypotheses have been proposed to support this situation, </w:t>
      </w:r>
      <w:r w:rsidRPr="009315CA">
        <w:rPr>
          <w:color w:val="000000"/>
        </w:rPr>
        <w:lastRenderedPageBreak/>
        <w:t>namely: (1) The possibility of thrombus in intrarenal vessels; (2) The damage occurred due to the higher osmolarity of PRP compared to saline solution in the control group; (3) The injected PRP also releases cytokines and leukocytes (</w:t>
      </w:r>
      <w:r w:rsidRPr="009315CA">
        <w:rPr>
          <w:iCs/>
          <w:color w:val="000000"/>
        </w:rPr>
        <w:t>Mean</w:t>
      </w:r>
      <w:r w:rsidRPr="009315CA">
        <w:rPr>
          <w:color w:val="000000"/>
        </w:rPr>
        <w:t xml:space="preserve"> 5300 </w:t>
      </w:r>
      <w:r w:rsidRPr="009315CA">
        <w:rPr>
          <w:rFonts w:eastAsia="SimSun"/>
          <w:color w:val="000000"/>
        </w:rPr>
        <w:t>±</w:t>
      </w:r>
      <w:r w:rsidRPr="009315CA">
        <w:rPr>
          <w:color w:val="000000"/>
        </w:rPr>
        <w:t>3600/</w:t>
      </w:r>
      <w:proofErr w:type="spellStart"/>
      <w:r w:rsidRPr="009315CA">
        <w:rPr>
          <w:color w:val="000000"/>
        </w:rPr>
        <w:t>μL</w:t>
      </w:r>
      <w:proofErr w:type="spellEnd"/>
      <w:r w:rsidRPr="009315CA">
        <w:rPr>
          <w:color w:val="000000"/>
        </w:rPr>
        <w:t xml:space="preserve">) along with </w:t>
      </w:r>
      <w:r w:rsidRPr="009315CA">
        <w:rPr>
          <w:iCs/>
          <w:color w:val="000000"/>
        </w:rPr>
        <w:t>growth factors</w:t>
      </w:r>
      <w:r w:rsidRPr="009315CA">
        <w:rPr>
          <w:color w:val="000000"/>
        </w:rPr>
        <w:t>, thereby worsening the work of the kidneys; (4) The PRP used induces an immune reaction because it is taken from another mouse sample; (5) PRP injection when the kidney is still ischemic has the potential to cause compartment syndrome; (6) This study is the first study on the kidney, so it is suspected that PRP is not effectively applied to solid organs.</w:t>
      </w:r>
      <w:r w:rsidR="0048725D" w:rsidRPr="009315CA">
        <w:rPr>
          <w:color w:val="000000"/>
          <w:vertAlign w:val="superscript"/>
        </w:rPr>
        <w:t>48</w:t>
      </w:r>
    </w:p>
    <w:p w14:paraId="1B9C7073" w14:textId="77777777" w:rsidR="00B751E3" w:rsidRPr="009315CA" w:rsidRDefault="00FA7D18" w:rsidP="009315CA">
      <w:pPr>
        <w:pStyle w:val="NormalWeb"/>
        <w:spacing w:before="240" w:beforeAutospacing="0" w:after="60" w:afterAutospacing="0"/>
        <w:jc w:val="both"/>
      </w:pPr>
      <w:r w:rsidRPr="009315CA">
        <w:rPr>
          <w:b/>
          <w:bCs/>
          <w:color w:val="000000"/>
        </w:rPr>
        <w:t>CONCLUSION</w:t>
      </w:r>
    </w:p>
    <w:p w14:paraId="5B92AB3E" w14:textId="7B5D1D77" w:rsidR="00B751E3" w:rsidRPr="009315CA" w:rsidRDefault="00FA7D18" w:rsidP="009315CA">
      <w:pPr>
        <w:pStyle w:val="NormalWeb"/>
        <w:spacing w:before="0" w:beforeAutospacing="0" w:after="0" w:afterAutospacing="0"/>
        <w:jc w:val="both"/>
        <w:rPr>
          <w:color w:val="000000"/>
        </w:rPr>
      </w:pPr>
      <w:r w:rsidRPr="009315CA">
        <w:rPr>
          <w:iCs/>
          <w:color w:val="000000"/>
        </w:rPr>
        <w:t>Platelet-rich Plasma (PRP) is</w:t>
      </w:r>
      <w:r w:rsidRPr="009315CA">
        <w:rPr>
          <w:i/>
          <w:iCs/>
          <w:color w:val="000000"/>
        </w:rPr>
        <w:t xml:space="preserve"> </w:t>
      </w:r>
      <w:r w:rsidRPr="009315CA">
        <w:rPr>
          <w:color w:val="000000"/>
        </w:rPr>
        <w:t>considered capable of accelerating angiogenesis, mitogenesis, protecting cells from free radicals, reducing infarct area and scar tissue in</w:t>
      </w:r>
      <w:r w:rsidR="000138C2" w:rsidRPr="009315CA">
        <w:rPr>
          <w:color w:val="000000"/>
        </w:rPr>
        <w:t xml:space="preserve"> myocardial infarction. </w:t>
      </w:r>
      <w:r w:rsidRPr="009315CA">
        <w:rPr>
          <w:color w:val="000000"/>
        </w:rPr>
        <w:t>PRP can also improve cardiac function by increasing ejection fraction</w:t>
      </w:r>
      <w:r w:rsidR="000138C2" w:rsidRPr="009315CA">
        <w:rPr>
          <w:color w:val="000000"/>
        </w:rPr>
        <w:t xml:space="preserve"> in post-myocardial infarction cases. In addition to the </w:t>
      </w:r>
      <w:r w:rsidRPr="009315CA">
        <w:rPr>
          <w:color w:val="000000"/>
        </w:rPr>
        <w:t xml:space="preserve">clinical benefits, PRP also provides economic </w:t>
      </w:r>
      <w:r w:rsidR="00322615" w:rsidRPr="009315CA">
        <w:rPr>
          <w:color w:val="000000"/>
        </w:rPr>
        <w:t xml:space="preserve">benefits because it can reduce medical </w:t>
      </w:r>
      <w:r w:rsidRPr="009315CA">
        <w:rPr>
          <w:color w:val="000000"/>
        </w:rPr>
        <w:t>costs due to the risk of complications of myocardial infarction such as bleeding and infection. Despite its limitations related to its short half-life and other controversies, the potential use of PRP as a modality for the treatment of myocardial infarction should be further investigated.</w:t>
      </w:r>
    </w:p>
    <w:p w14:paraId="6775DA41" w14:textId="3C8DF600" w:rsidR="00135E5A" w:rsidRPr="00135E5A" w:rsidRDefault="00135E5A" w:rsidP="00135E5A">
      <w:pPr>
        <w:pStyle w:val="NormalWeb"/>
        <w:spacing w:before="240" w:beforeAutospacing="0" w:after="60" w:afterAutospacing="0"/>
        <w:jc w:val="both"/>
        <w:rPr>
          <w:b/>
          <w:bCs/>
        </w:rPr>
      </w:pPr>
      <w:r w:rsidRPr="00135E5A">
        <w:rPr>
          <w:b/>
          <w:bCs/>
          <w:color w:val="000000"/>
        </w:rPr>
        <w:t>ACKNOWLEDGEMENTS</w:t>
      </w:r>
    </w:p>
    <w:p w14:paraId="1A721951" w14:textId="0FBB6870" w:rsidR="00290D26" w:rsidRDefault="00D315C0" w:rsidP="00290D26">
      <w:pPr>
        <w:pStyle w:val="NormalWeb"/>
        <w:spacing w:before="0" w:beforeAutospacing="0" w:after="0" w:afterAutospacing="0"/>
        <w:jc w:val="both"/>
        <w:rPr>
          <w:color w:val="000000"/>
        </w:rPr>
      </w:pPr>
      <w:r w:rsidRPr="00D315C0">
        <w:rPr>
          <w:color w:val="000000"/>
        </w:rPr>
        <w:t xml:space="preserve">Thanks to all parties who have facilitated and assisted in this review, especially to Dr. dr. Linda </w:t>
      </w:r>
      <w:proofErr w:type="spellStart"/>
      <w:r w:rsidRPr="00D315C0">
        <w:rPr>
          <w:color w:val="000000"/>
        </w:rPr>
        <w:t>Chiuman</w:t>
      </w:r>
      <w:proofErr w:type="spellEnd"/>
      <w:r w:rsidRPr="00D315C0">
        <w:rPr>
          <w:color w:val="000000"/>
        </w:rPr>
        <w:t>, MKM for her guidance on this manuscript. We also thank the author's parents, family, colleagues and friends who have always provided moral and material support.</w:t>
      </w:r>
    </w:p>
    <w:p w14:paraId="23A24FC7" w14:textId="77777777" w:rsidR="00D315C0" w:rsidRDefault="00D315C0" w:rsidP="00290D26">
      <w:pPr>
        <w:pStyle w:val="NormalWeb"/>
        <w:spacing w:before="0" w:beforeAutospacing="0" w:after="0" w:afterAutospacing="0"/>
        <w:jc w:val="both"/>
        <w:rPr>
          <w:color w:val="000000"/>
        </w:rPr>
      </w:pPr>
    </w:p>
    <w:p w14:paraId="7E1D9E3C" w14:textId="65F59C17" w:rsidR="00135E5A" w:rsidRDefault="004E4825" w:rsidP="00290D26">
      <w:pPr>
        <w:pStyle w:val="NormalWeb"/>
        <w:spacing w:before="0" w:beforeAutospacing="0" w:after="0" w:afterAutospacing="0"/>
        <w:jc w:val="both"/>
        <w:rPr>
          <w:b/>
          <w:bCs/>
          <w:color w:val="000000"/>
        </w:rPr>
      </w:pPr>
      <w:r>
        <w:rPr>
          <w:b/>
          <w:bCs/>
          <w:color w:val="000000"/>
        </w:rPr>
        <w:t>REFERENCES</w:t>
      </w:r>
    </w:p>
    <w:p w14:paraId="65064D55" w14:textId="778C4A26" w:rsidR="00D2303B" w:rsidRDefault="00C52B03" w:rsidP="00E948D5">
      <w:pPr>
        <w:pStyle w:val="NormalWeb"/>
        <w:numPr>
          <w:ilvl w:val="0"/>
          <w:numId w:val="4"/>
        </w:numPr>
        <w:spacing w:before="0" w:beforeAutospacing="0" w:after="0"/>
        <w:ind w:left="426" w:hanging="426"/>
        <w:jc w:val="both"/>
      </w:pPr>
      <w:r>
        <w:t xml:space="preserve">Khan MA, Hashim MJ, Mustafa H, Baniyas MY, Al Suwaidi SK, </w:t>
      </w:r>
      <w:proofErr w:type="spellStart"/>
      <w:r>
        <w:t>AlKatheeri</w:t>
      </w:r>
      <w:proofErr w:type="spellEnd"/>
      <w:r>
        <w:t xml:space="preserve"> R, </w:t>
      </w:r>
      <w:proofErr w:type="spellStart"/>
      <w:r>
        <w:t>Alblooshi</w:t>
      </w:r>
      <w:proofErr w:type="spellEnd"/>
      <w:r>
        <w:t xml:space="preserve"> FM, </w:t>
      </w:r>
      <w:proofErr w:type="spellStart"/>
      <w:r>
        <w:t>Almatrooshi</w:t>
      </w:r>
      <w:proofErr w:type="spellEnd"/>
      <w:r>
        <w:t xml:space="preserve"> ME, </w:t>
      </w:r>
      <w:proofErr w:type="spellStart"/>
      <w:r>
        <w:t>Alzaabi</w:t>
      </w:r>
      <w:proofErr w:type="spellEnd"/>
      <w:r>
        <w:t xml:space="preserve"> ME, Al </w:t>
      </w:r>
      <w:proofErr w:type="spellStart"/>
      <w:r>
        <w:t>Darmaki</w:t>
      </w:r>
      <w:proofErr w:type="spellEnd"/>
      <w:r>
        <w:t xml:space="preserve"> RS, Lootah SN. Global epidemiology of ischemic heart disease: Results from the global burden of disease study. </w:t>
      </w:r>
      <w:proofErr w:type="spellStart"/>
      <w:r>
        <w:t>Cureus</w:t>
      </w:r>
      <w:proofErr w:type="spellEnd"/>
      <w:r>
        <w:t>. 2020 Jul;12(7).</w:t>
      </w:r>
      <w:r w:rsidR="00D2303B">
        <w:t xml:space="preserve"> DOI: </w:t>
      </w:r>
      <w:hyperlink r:id="rId10" w:history="1">
        <w:r w:rsidR="00D2303B" w:rsidRPr="00AA61F0">
          <w:rPr>
            <w:rStyle w:val="Hyperlink"/>
          </w:rPr>
          <w:t>https://doi.org/10.7759/cureus.9349</w:t>
        </w:r>
      </w:hyperlink>
    </w:p>
    <w:p w14:paraId="430B8C95" w14:textId="6EF1ABF8" w:rsidR="00D2303B" w:rsidRDefault="00D2303B" w:rsidP="00E948D5">
      <w:pPr>
        <w:pStyle w:val="NormalWeb"/>
        <w:numPr>
          <w:ilvl w:val="0"/>
          <w:numId w:val="4"/>
        </w:numPr>
        <w:spacing w:after="0"/>
        <w:ind w:left="426" w:hanging="426"/>
        <w:jc w:val="both"/>
      </w:pPr>
      <w:proofErr w:type="spellStart"/>
      <w:r>
        <w:t>G</w:t>
      </w:r>
      <w:r w:rsidR="00C52B03">
        <w:t>iacca</w:t>
      </w:r>
      <w:proofErr w:type="spellEnd"/>
      <w:r w:rsidR="00C52B03">
        <w:t xml:space="preserve"> M. Cardiac regeneration after myocardial infarction: an approachable goal. Current Cardiology Reports. 2020 Oct;22(10):1-8.</w:t>
      </w:r>
      <w:r>
        <w:t xml:space="preserve"> DOI: </w:t>
      </w:r>
      <w:hyperlink r:id="rId11" w:history="1">
        <w:r w:rsidRPr="00AA61F0">
          <w:rPr>
            <w:rStyle w:val="Hyperlink"/>
          </w:rPr>
          <w:t>https://doi.org/10.1007/s11886-020-01361-7</w:t>
        </w:r>
      </w:hyperlink>
      <w:r>
        <w:t xml:space="preserve"> </w:t>
      </w:r>
      <w:r w:rsidR="00C52B03">
        <w:t xml:space="preserve">PMid:32778947 </w:t>
      </w:r>
      <w:proofErr w:type="spellStart"/>
      <w:r w:rsidR="00C52B03">
        <w:t>PMCid</w:t>
      </w:r>
      <w:proofErr w:type="spellEnd"/>
      <w:r w:rsidR="00C52B03">
        <w:t>:</w:t>
      </w:r>
      <w:r w:rsidR="00E51922">
        <w:t xml:space="preserve"> </w:t>
      </w:r>
      <w:r w:rsidR="00C52B03">
        <w:t>PMC7417409</w:t>
      </w:r>
    </w:p>
    <w:p w14:paraId="0B1BAEC9" w14:textId="485F3969" w:rsidR="00D2303B" w:rsidRDefault="00C52B03" w:rsidP="00E948D5">
      <w:pPr>
        <w:pStyle w:val="NormalWeb"/>
        <w:numPr>
          <w:ilvl w:val="0"/>
          <w:numId w:val="4"/>
        </w:numPr>
        <w:spacing w:after="0"/>
        <w:ind w:left="426" w:hanging="426"/>
        <w:jc w:val="both"/>
      </w:pPr>
      <w:proofErr w:type="spellStart"/>
      <w:r>
        <w:t>Minicucci</w:t>
      </w:r>
      <w:proofErr w:type="spellEnd"/>
      <w:r>
        <w:t xml:space="preserve"> MF, Azevedo PS, </w:t>
      </w:r>
      <w:proofErr w:type="spellStart"/>
      <w:r>
        <w:t>Polegato</w:t>
      </w:r>
      <w:proofErr w:type="spellEnd"/>
      <w:r>
        <w:t xml:space="preserve"> BF, Paiva SAR, </w:t>
      </w:r>
      <w:proofErr w:type="spellStart"/>
      <w:r>
        <w:t>Zornoff</w:t>
      </w:r>
      <w:proofErr w:type="spellEnd"/>
      <w:r>
        <w:t xml:space="preserve"> LAM. Heart failure after myocardial infarction: clinical implications and treatment. Clin </w:t>
      </w:r>
      <w:proofErr w:type="spellStart"/>
      <w:r>
        <w:t>Cardiol</w:t>
      </w:r>
      <w:proofErr w:type="spellEnd"/>
      <w:r>
        <w:t xml:space="preserve"> (2011) 34(7):410-4. </w:t>
      </w:r>
      <w:r w:rsidR="00D2303B">
        <w:t xml:space="preserve">DOI: </w:t>
      </w:r>
      <w:hyperlink r:id="rId12" w:history="1">
        <w:r w:rsidR="00D2303B" w:rsidRPr="00AA61F0">
          <w:rPr>
            <w:rStyle w:val="Hyperlink"/>
          </w:rPr>
          <w:t>https://doi.org/10.1002/clc.20922</w:t>
        </w:r>
      </w:hyperlink>
      <w:r w:rsidR="00D2303B">
        <w:t xml:space="preserve"> </w:t>
      </w:r>
      <w:r>
        <w:t xml:space="preserve">PMid:21688276 </w:t>
      </w:r>
      <w:proofErr w:type="spellStart"/>
      <w:r>
        <w:t>PMCid</w:t>
      </w:r>
      <w:proofErr w:type="spellEnd"/>
      <w:r>
        <w:t>:</w:t>
      </w:r>
      <w:r w:rsidR="00E51922">
        <w:t xml:space="preserve"> </w:t>
      </w:r>
      <w:r>
        <w:t>PMC6652587</w:t>
      </w:r>
    </w:p>
    <w:p w14:paraId="0C5F35D2" w14:textId="77777777" w:rsidR="00D2303B" w:rsidRDefault="00C52B03" w:rsidP="00E948D5">
      <w:pPr>
        <w:pStyle w:val="NormalWeb"/>
        <w:numPr>
          <w:ilvl w:val="0"/>
          <w:numId w:val="4"/>
        </w:numPr>
        <w:spacing w:after="0"/>
        <w:ind w:left="426" w:hanging="426"/>
        <w:jc w:val="both"/>
      </w:pPr>
      <w:r>
        <w:t xml:space="preserve">Boswell SG, Cole BJ, </w:t>
      </w:r>
      <w:proofErr w:type="spellStart"/>
      <w:r>
        <w:t>Sundman</w:t>
      </w:r>
      <w:proofErr w:type="spellEnd"/>
      <w:r>
        <w:t xml:space="preserve"> EA, </w:t>
      </w:r>
      <w:proofErr w:type="spellStart"/>
      <w:r>
        <w:t>Karas</w:t>
      </w:r>
      <w:proofErr w:type="spellEnd"/>
      <w:r>
        <w:t xml:space="preserve"> V, Fortier LA. Platelet-rich plasma: a milieu of bioactive factors. Arthroscopy. 2012;28(3):429-439.</w:t>
      </w:r>
      <w:r w:rsidR="00D2303B">
        <w:t xml:space="preserve"> DOI: </w:t>
      </w:r>
      <w:hyperlink r:id="rId13" w:history="1">
        <w:r w:rsidR="00D2303B" w:rsidRPr="00AA61F0">
          <w:rPr>
            <w:rStyle w:val="Hyperlink"/>
          </w:rPr>
          <w:t>https://doi.org/10.1016/j.arthro.2011.10.018 PMid:22284405</w:t>
        </w:r>
      </w:hyperlink>
    </w:p>
    <w:p w14:paraId="7AE3B2BB" w14:textId="63668463" w:rsidR="00D2303B" w:rsidRDefault="00C52B03" w:rsidP="00E948D5">
      <w:pPr>
        <w:pStyle w:val="NormalWeb"/>
        <w:numPr>
          <w:ilvl w:val="0"/>
          <w:numId w:val="4"/>
        </w:numPr>
        <w:spacing w:after="0"/>
        <w:ind w:left="426" w:hanging="426"/>
        <w:jc w:val="both"/>
      </w:pPr>
      <w:r>
        <w:t>Walsh TG, Poole AW. Do platelets promote cardiac recovery after myocardial infarction: roles beyond occlusive ischemic damage. American Journal of Physiology-Heart and Circulatory Physiology. 2018 May 1;314(5):H1043-8.</w:t>
      </w:r>
      <w:r w:rsidR="00D2303B">
        <w:t xml:space="preserve"> DOI: </w:t>
      </w:r>
      <w:hyperlink r:id="rId14" w:history="1">
        <w:r w:rsidR="00D2303B" w:rsidRPr="00AA61F0">
          <w:rPr>
            <w:rStyle w:val="Hyperlink"/>
          </w:rPr>
          <w:t>https://doi.org/10.1152/ajpheart.00134.2018</w:t>
        </w:r>
      </w:hyperlink>
      <w:r w:rsidR="00D2303B">
        <w:t xml:space="preserve"> </w:t>
      </w:r>
      <w:r>
        <w:t xml:space="preserve">PMid:29547023 </w:t>
      </w:r>
      <w:proofErr w:type="spellStart"/>
      <w:r>
        <w:t>PMCid</w:t>
      </w:r>
      <w:proofErr w:type="spellEnd"/>
      <w:r>
        <w:t>:</w:t>
      </w:r>
      <w:r w:rsidR="00E51922">
        <w:t xml:space="preserve"> </w:t>
      </w:r>
      <w:r>
        <w:t>PMC6008147</w:t>
      </w:r>
    </w:p>
    <w:p w14:paraId="4CE22698" w14:textId="77777777" w:rsidR="00D2303B" w:rsidRDefault="00C52B03" w:rsidP="00E948D5">
      <w:pPr>
        <w:pStyle w:val="NormalWeb"/>
        <w:numPr>
          <w:ilvl w:val="0"/>
          <w:numId w:val="4"/>
        </w:numPr>
        <w:spacing w:after="0"/>
        <w:ind w:left="426" w:hanging="426"/>
        <w:jc w:val="both"/>
      </w:pPr>
      <w:r>
        <w:t xml:space="preserve">Lee JW, Kwon OH, Kim TK, Cho YK, Choi KY, Chung HY, et al. Platelet-rich plasma: quantitative assessment of growth factor levels and comparative analysis of activated and </w:t>
      </w:r>
      <w:r>
        <w:lastRenderedPageBreak/>
        <w:t>inactivated groups. Archives of plastic surgery. 2013; 40(5):530-5.</w:t>
      </w:r>
      <w:r w:rsidR="00D2303B">
        <w:t xml:space="preserve"> DOI: </w:t>
      </w:r>
      <w:hyperlink r:id="rId15" w:history="1">
        <w:r w:rsidR="00D2303B" w:rsidRPr="00AA61F0">
          <w:rPr>
            <w:rStyle w:val="Hyperlink"/>
          </w:rPr>
          <w:t>https://doi.org/10.5999/aps.2013.40.5.530</w:t>
        </w:r>
      </w:hyperlink>
      <w:r w:rsidR="00D2303B">
        <w:t xml:space="preserve"> </w:t>
      </w:r>
      <w:r>
        <w:t xml:space="preserve">PMid:24086805 </w:t>
      </w:r>
      <w:proofErr w:type="gramStart"/>
      <w:r>
        <w:t>PMCid:PMC</w:t>
      </w:r>
      <w:proofErr w:type="gramEnd"/>
      <w:r>
        <w:t>3785585</w:t>
      </w:r>
    </w:p>
    <w:p w14:paraId="519A5CF8" w14:textId="46D9164D" w:rsidR="00D2303B" w:rsidRDefault="00C52B03" w:rsidP="00E948D5">
      <w:pPr>
        <w:pStyle w:val="NormalWeb"/>
        <w:numPr>
          <w:ilvl w:val="0"/>
          <w:numId w:val="4"/>
        </w:numPr>
        <w:spacing w:after="0"/>
        <w:ind w:left="426" w:hanging="426"/>
        <w:jc w:val="both"/>
      </w:pPr>
      <w:proofErr w:type="spellStart"/>
      <w:r>
        <w:t>Andia</w:t>
      </w:r>
      <w:proofErr w:type="spellEnd"/>
      <w:r>
        <w:t>, I. &amp; Abate, M., 2013. Platelet-rich plasma: underlying biology and clinical correlates. Regenerative Medicine, 8, pp.645-658.</w:t>
      </w:r>
      <w:r w:rsidR="00D2303B">
        <w:t xml:space="preserve"> DOI: </w:t>
      </w:r>
      <w:hyperlink r:id="rId16" w:history="1">
        <w:r w:rsidR="00E51922" w:rsidRPr="00AA61F0">
          <w:rPr>
            <w:rStyle w:val="Hyperlink"/>
          </w:rPr>
          <w:t>https://doi.org/10.2217/rme.13.59</w:t>
        </w:r>
        <w:r w:rsidR="00E51922" w:rsidRPr="00E51922">
          <w:rPr>
            <w:rStyle w:val="Hyperlink"/>
            <w:u w:val="none"/>
          </w:rPr>
          <w:t xml:space="preserve"> </w:t>
        </w:r>
        <w:r w:rsidR="00E51922" w:rsidRPr="00E51922">
          <w:rPr>
            <w:rStyle w:val="Hyperlink"/>
            <w:color w:val="auto"/>
            <w:u w:val="none"/>
          </w:rPr>
          <w:t>PMid: 23998756</w:t>
        </w:r>
      </w:hyperlink>
    </w:p>
    <w:p w14:paraId="43EC2ECB" w14:textId="389608C7" w:rsidR="00E51922" w:rsidRDefault="00C52B03" w:rsidP="00E948D5">
      <w:pPr>
        <w:pStyle w:val="NormalWeb"/>
        <w:numPr>
          <w:ilvl w:val="0"/>
          <w:numId w:val="4"/>
        </w:numPr>
        <w:spacing w:after="0"/>
        <w:ind w:left="426" w:hanging="426"/>
        <w:jc w:val="both"/>
      </w:pPr>
      <w:r>
        <w:t xml:space="preserve">De Pascale, M. R., </w:t>
      </w:r>
      <w:proofErr w:type="spellStart"/>
      <w:r>
        <w:t>Sommese</w:t>
      </w:r>
      <w:proofErr w:type="spellEnd"/>
      <w:r>
        <w:t xml:space="preserve">, L., </w:t>
      </w:r>
      <w:proofErr w:type="spellStart"/>
      <w:r>
        <w:t>Casamassimi</w:t>
      </w:r>
      <w:proofErr w:type="spellEnd"/>
      <w:r>
        <w:t xml:space="preserve">, A. &amp; Napoli, C. Platelet derivatives in regenerative medicine: an update. </w:t>
      </w:r>
      <w:proofErr w:type="spellStart"/>
      <w:r>
        <w:t>Transfus</w:t>
      </w:r>
      <w:proofErr w:type="spellEnd"/>
      <w:r>
        <w:t xml:space="preserve"> Med Rev 29, 52-61 (2015).</w:t>
      </w:r>
      <w:r w:rsidR="00E51922">
        <w:t xml:space="preserve"> </w:t>
      </w:r>
      <w:r w:rsidR="00D2303B">
        <w:t xml:space="preserve">DOI: </w:t>
      </w:r>
      <w:hyperlink r:id="rId17" w:history="1">
        <w:r w:rsidR="00E51922" w:rsidRPr="00AA61F0">
          <w:rPr>
            <w:rStyle w:val="Hyperlink"/>
          </w:rPr>
          <w:t>https://doi.org/10.1016/j.tmrv.2014.11.001 PMid:25544600</w:t>
        </w:r>
      </w:hyperlink>
    </w:p>
    <w:p w14:paraId="5D9DF629" w14:textId="494FD01E" w:rsidR="00E51922" w:rsidRDefault="00C52B03" w:rsidP="00E948D5">
      <w:pPr>
        <w:pStyle w:val="NormalWeb"/>
        <w:numPr>
          <w:ilvl w:val="0"/>
          <w:numId w:val="4"/>
        </w:numPr>
        <w:spacing w:after="0"/>
        <w:ind w:left="426" w:hanging="426"/>
        <w:jc w:val="both"/>
      </w:pPr>
      <w:r>
        <w:t xml:space="preserve">Burnouf, T., Strunk, D., Koh, M. B. &amp; </w:t>
      </w:r>
      <w:proofErr w:type="spellStart"/>
      <w:r>
        <w:t>Schallmoser</w:t>
      </w:r>
      <w:proofErr w:type="spellEnd"/>
      <w:r>
        <w:t>, K. Human platelet lysate: Replacing fetal bovine serum as a gold standard for human cell propagation? Biomaterials 76, 371-387 (2016).</w:t>
      </w:r>
      <w:r w:rsidR="00E51922">
        <w:t xml:space="preserve"> DOI: </w:t>
      </w:r>
      <w:hyperlink r:id="rId18" w:history="1">
        <w:r w:rsidR="00E51922" w:rsidRPr="00AA61F0">
          <w:rPr>
            <w:rStyle w:val="Hyperlink"/>
          </w:rPr>
          <w:t>https://doi.org/10.1016/j.biomaterials.2015.10.065 PMid:26561934</w:t>
        </w:r>
      </w:hyperlink>
    </w:p>
    <w:p w14:paraId="4969599F" w14:textId="413E6CAE" w:rsidR="00E51922" w:rsidRDefault="00C52B03" w:rsidP="00E948D5">
      <w:pPr>
        <w:pStyle w:val="NormalWeb"/>
        <w:numPr>
          <w:ilvl w:val="0"/>
          <w:numId w:val="4"/>
        </w:numPr>
        <w:spacing w:after="0"/>
        <w:ind w:left="426" w:hanging="426"/>
        <w:jc w:val="both"/>
      </w:pPr>
      <w:r>
        <w:t xml:space="preserve">Mishra A, </w:t>
      </w:r>
      <w:proofErr w:type="spellStart"/>
      <w:r>
        <w:t>Velotta</w:t>
      </w:r>
      <w:proofErr w:type="spellEnd"/>
      <w:r>
        <w:t xml:space="preserve"> J, Brinton TJ, Wang X, Chang S, Palmer O, Sheikh A, Chung J, Yang PC, Robbins R, Fischbein M. </w:t>
      </w:r>
      <w:proofErr w:type="spellStart"/>
      <w:r>
        <w:t>RevaTen</w:t>
      </w:r>
      <w:proofErr w:type="spellEnd"/>
      <w:r>
        <w:t xml:space="preserve"> platelet-rich plasma improves cardiac function after myocardial injury. Cardiovascular Revascularization Medicine. 2011 May 1;12(3):158-63.</w:t>
      </w:r>
      <w:r w:rsidR="00E51922">
        <w:t xml:space="preserve"> DOI: </w:t>
      </w:r>
      <w:hyperlink r:id="rId19" w:history="1">
        <w:r w:rsidR="00E51922" w:rsidRPr="00AA61F0">
          <w:rPr>
            <w:rStyle w:val="Hyperlink"/>
          </w:rPr>
          <w:t>https://doi.org/10.1016/j.carrev.2010.08.005 PMid:21122486</w:t>
        </w:r>
      </w:hyperlink>
    </w:p>
    <w:p w14:paraId="64B0D64B" w14:textId="77777777" w:rsidR="00E51922" w:rsidRDefault="00C52B03" w:rsidP="00E948D5">
      <w:pPr>
        <w:pStyle w:val="NormalWeb"/>
        <w:numPr>
          <w:ilvl w:val="0"/>
          <w:numId w:val="4"/>
        </w:numPr>
        <w:spacing w:after="0"/>
        <w:ind w:left="426" w:hanging="426"/>
        <w:jc w:val="both"/>
      </w:pPr>
      <w:r>
        <w:t xml:space="preserve">Cheng K, </w:t>
      </w:r>
      <w:proofErr w:type="spellStart"/>
      <w:r>
        <w:t>Malliaras</w:t>
      </w:r>
      <w:proofErr w:type="spellEnd"/>
      <w:r>
        <w:t xml:space="preserve"> K, Shen D, </w:t>
      </w:r>
      <w:proofErr w:type="spellStart"/>
      <w:r>
        <w:t>Tseliou</w:t>
      </w:r>
      <w:proofErr w:type="spellEnd"/>
      <w:r>
        <w:t xml:space="preserve"> E, </w:t>
      </w:r>
      <w:proofErr w:type="spellStart"/>
      <w:r>
        <w:t>Ionta</w:t>
      </w:r>
      <w:proofErr w:type="spellEnd"/>
      <w:r>
        <w:t xml:space="preserve"> V, Smith J, </w:t>
      </w:r>
      <w:proofErr w:type="spellStart"/>
      <w:r>
        <w:t>Galang</w:t>
      </w:r>
      <w:proofErr w:type="spellEnd"/>
      <w:r>
        <w:t xml:space="preserve"> G, Sun B, </w:t>
      </w:r>
      <w:proofErr w:type="spellStart"/>
      <w:r>
        <w:t>Houde</w:t>
      </w:r>
      <w:proofErr w:type="spellEnd"/>
      <w:r>
        <w:t xml:space="preserve"> C, </w:t>
      </w:r>
      <w:proofErr w:type="spellStart"/>
      <w:r>
        <w:t>Marbán</w:t>
      </w:r>
      <w:proofErr w:type="spellEnd"/>
      <w:r>
        <w:t xml:space="preserve"> E. Intramyocardial injection of platelet gel promotes endogenous repair and augments cardiac function in rats with myocardial infarction. J Am Coll </w:t>
      </w:r>
      <w:proofErr w:type="spellStart"/>
      <w:r>
        <w:t>Cardiol</w:t>
      </w:r>
      <w:proofErr w:type="spellEnd"/>
      <w:r>
        <w:t>. 2012 Jan 17;59(3):256-64.</w:t>
      </w:r>
      <w:r w:rsidR="00E51922">
        <w:t xml:space="preserve"> DOI: </w:t>
      </w:r>
      <w:hyperlink r:id="rId20" w:history="1">
        <w:r w:rsidR="00E51922" w:rsidRPr="00AA61F0">
          <w:rPr>
            <w:rStyle w:val="Hyperlink"/>
          </w:rPr>
          <w:t>https://doi.org/10.1016/j.jacc.2011.10.858</w:t>
        </w:r>
      </w:hyperlink>
      <w:r w:rsidR="00E51922">
        <w:t xml:space="preserve"> </w:t>
      </w:r>
      <w:proofErr w:type="spellStart"/>
      <w:r>
        <w:t>PMid</w:t>
      </w:r>
      <w:proofErr w:type="spellEnd"/>
      <w:r>
        <w:t>:</w:t>
      </w:r>
      <w:r w:rsidR="00E51922">
        <w:t xml:space="preserve"> </w:t>
      </w:r>
      <w:r>
        <w:t xml:space="preserve">22240131 </w:t>
      </w:r>
      <w:proofErr w:type="spellStart"/>
      <w:r>
        <w:t>PMCid</w:t>
      </w:r>
      <w:proofErr w:type="spellEnd"/>
      <w:r>
        <w:t>:</w:t>
      </w:r>
      <w:r w:rsidR="00E51922">
        <w:t xml:space="preserve"> </w:t>
      </w:r>
      <w:r>
        <w:t>PMC3581074</w:t>
      </w:r>
    </w:p>
    <w:p w14:paraId="74763E6A" w14:textId="77777777" w:rsidR="00E51922" w:rsidRDefault="00C52B03" w:rsidP="00E948D5">
      <w:pPr>
        <w:pStyle w:val="NormalWeb"/>
        <w:numPr>
          <w:ilvl w:val="0"/>
          <w:numId w:val="4"/>
        </w:numPr>
        <w:spacing w:after="0"/>
        <w:ind w:left="426" w:hanging="426"/>
        <w:jc w:val="both"/>
      </w:pPr>
      <w:r>
        <w:t xml:space="preserve">Matsui M, Tabata Y. Enhanced angiogenesis by multiple release of platelet-rich plasma contents and basic fibroblast growth factor from gelatin hydrogels. Acta </w:t>
      </w:r>
      <w:proofErr w:type="spellStart"/>
      <w:r>
        <w:t>biomaterialia</w:t>
      </w:r>
      <w:proofErr w:type="spellEnd"/>
      <w:r>
        <w:t>. 2012 May 1;8(5):1792-801.</w:t>
      </w:r>
      <w:r w:rsidR="00E51922">
        <w:t xml:space="preserve"> DOI: </w:t>
      </w:r>
      <w:hyperlink r:id="rId21" w:history="1">
        <w:r w:rsidR="00E51922" w:rsidRPr="00AA61F0">
          <w:rPr>
            <w:rStyle w:val="Hyperlink"/>
          </w:rPr>
          <w:t>https://doi.org/10.1016/j.actbio.2012.01.016</w:t>
        </w:r>
      </w:hyperlink>
      <w:r w:rsidR="00E51922">
        <w:t xml:space="preserve"> </w:t>
      </w:r>
      <w:proofErr w:type="spellStart"/>
      <w:r>
        <w:t>PMid</w:t>
      </w:r>
      <w:proofErr w:type="spellEnd"/>
      <w:r>
        <w:t>:</w:t>
      </w:r>
      <w:r w:rsidR="00E51922">
        <w:t xml:space="preserve"> </w:t>
      </w:r>
      <w:r>
        <w:t>22293581</w:t>
      </w:r>
    </w:p>
    <w:p w14:paraId="46523FB6" w14:textId="77777777" w:rsidR="00E51922" w:rsidRDefault="00E51922" w:rsidP="00E948D5">
      <w:pPr>
        <w:pStyle w:val="NormalWeb"/>
        <w:numPr>
          <w:ilvl w:val="0"/>
          <w:numId w:val="4"/>
        </w:numPr>
        <w:spacing w:after="0"/>
        <w:ind w:left="426" w:hanging="426"/>
        <w:jc w:val="both"/>
      </w:pPr>
      <w:r>
        <w:t>V</w:t>
      </w:r>
      <w:r w:rsidR="00C52B03">
        <w:t xml:space="preserve">u, T.D., Pal, S.N., </w:t>
      </w:r>
      <w:proofErr w:type="spellStart"/>
      <w:r w:rsidR="00C52B03">
        <w:t>Ti</w:t>
      </w:r>
      <w:proofErr w:type="spellEnd"/>
      <w:r w:rsidR="00C52B03">
        <w:t xml:space="preserve">, L.K., Martinez, E.C., </w:t>
      </w:r>
      <w:proofErr w:type="spellStart"/>
      <w:r w:rsidR="00C52B03">
        <w:t>Rufaihah</w:t>
      </w:r>
      <w:proofErr w:type="spellEnd"/>
      <w:r w:rsidR="00C52B03">
        <w:t xml:space="preserve">, A.J., Ling, L.H., Lee, C.N., Richards, A.M. and </w:t>
      </w:r>
      <w:proofErr w:type="spellStart"/>
      <w:r w:rsidR="00C52B03">
        <w:t>Kofidis</w:t>
      </w:r>
      <w:proofErr w:type="spellEnd"/>
      <w:r w:rsidR="00C52B03">
        <w:t>, T., 2015. An autologous platelet-rich plasma hydrogel compound restores left ventricular structure, function and ameliorates adverse remodeling in a minimally invasive large animal myocardial restoration model: a translational approach: Vu and Pal "Myocardial Repair: PRP, Hydrogel and Supplements". Biomaterials, 45, pp.27-35.</w:t>
      </w:r>
      <w:r>
        <w:t xml:space="preserve"> DOI: </w:t>
      </w:r>
      <w:hyperlink r:id="rId22" w:history="1">
        <w:r w:rsidRPr="00AA61F0">
          <w:rPr>
            <w:rStyle w:val="Hyperlink"/>
          </w:rPr>
          <w:t>https://doi.org/10.1016/j.biomaterials.2014.12.013</w:t>
        </w:r>
      </w:hyperlink>
      <w:r>
        <w:t xml:space="preserve"> </w:t>
      </w:r>
      <w:proofErr w:type="spellStart"/>
      <w:r w:rsidR="00C52B03">
        <w:t>PMid</w:t>
      </w:r>
      <w:proofErr w:type="spellEnd"/>
      <w:r w:rsidR="00C52B03">
        <w:t>:</w:t>
      </w:r>
      <w:r>
        <w:t xml:space="preserve"> </w:t>
      </w:r>
      <w:r w:rsidR="00C52B03">
        <w:t>25662492</w:t>
      </w:r>
    </w:p>
    <w:p w14:paraId="4AB56695" w14:textId="77777777" w:rsidR="00E51922" w:rsidRDefault="00C52B03" w:rsidP="00E948D5">
      <w:pPr>
        <w:pStyle w:val="NormalWeb"/>
        <w:numPr>
          <w:ilvl w:val="0"/>
          <w:numId w:val="4"/>
        </w:numPr>
        <w:spacing w:after="0"/>
        <w:ind w:left="426" w:hanging="426"/>
        <w:jc w:val="both"/>
      </w:pPr>
      <w:proofErr w:type="spellStart"/>
      <w:r>
        <w:t>Hehanusa</w:t>
      </w:r>
      <w:proofErr w:type="spellEnd"/>
      <w:r>
        <w:t xml:space="preserve"> RR, </w:t>
      </w:r>
      <w:proofErr w:type="spellStart"/>
      <w:r>
        <w:t>Andrianto</w:t>
      </w:r>
      <w:proofErr w:type="spellEnd"/>
      <w:r>
        <w:t xml:space="preserve"> A, </w:t>
      </w:r>
      <w:proofErr w:type="spellStart"/>
      <w:r>
        <w:t>Pikir</w:t>
      </w:r>
      <w:proofErr w:type="spellEnd"/>
      <w:r>
        <w:t xml:space="preserve"> BS. Effect of Platelet Rich Plasma on Proliferation of Endothelial Progenitor Cell (EPC) of Stable Coronary Artery Disease Patient. Indonesian Journal of Cardiology. 2019 Sep 11;40(2).</w:t>
      </w:r>
      <w:r w:rsidR="00E51922">
        <w:t xml:space="preserve"> DOI: </w:t>
      </w:r>
      <w:hyperlink r:id="rId23" w:history="1">
        <w:r w:rsidR="00E51922" w:rsidRPr="00AA61F0">
          <w:rPr>
            <w:rStyle w:val="Hyperlink"/>
          </w:rPr>
          <w:t>https://doi.org/10.30701/ijc.v40i2.851</w:t>
        </w:r>
      </w:hyperlink>
      <w:r w:rsidR="00E51922">
        <w:t xml:space="preserve"> </w:t>
      </w:r>
    </w:p>
    <w:p w14:paraId="71A45575" w14:textId="77777777" w:rsidR="00E51922" w:rsidRDefault="00C52B03" w:rsidP="00E948D5">
      <w:pPr>
        <w:pStyle w:val="NormalWeb"/>
        <w:numPr>
          <w:ilvl w:val="0"/>
          <w:numId w:val="4"/>
        </w:numPr>
        <w:spacing w:after="0"/>
        <w:ind w:left="426" w:hanging="426"/>
        <w:jc w:val="both"/>
      </w:pPr>
      <w:proofErr w:type="spellStart"/>
      <w:r>
        <w:t>Suryawan</w:t>
      </w:r>
      <w:proofErr w:type="spellEnd"/>
      <w:r>
        <w:t xml:space="preserve"> IG, </w:t>
      </w:r>
      <w:proofErr w:type="spellStart"/>
      <w:r>
        <w:t>Andrianto</w:t>
      </w:r>
      <w:proofErr w:type="spellEnd"/>
      <w:r>
        <w:t xml:space="preserve"> A, </w:t>
      </w:r>
      <w:proofErr w:type="spellStart"/>
      <w:r>
        <w:t>Anggaraeni</w:t>
      </w:r>
      <w:proofErr w:type="spellEnd"/>
      <w:r>
        <w:t xml:space="preserve"> AD, Agita A, </w:t>
      </w:r>
      <w:proofErr w:type="spellStart"/>
      <w:r>
        <w:t>Nugraha</w:t>
      </w:r>
      <w:proofErr w:type="spellEnd"/>
      <w:r>
        <w:t xml:space="preserve"> RA. The Role of Human Platelet-Rich Plasma to Enhance the Differentiation from Adipose derived Mesenchymal Stem Cells into Cardiomyocyte: An Experimental Study. </w:t>
      </w:r>
      <w:proofErr w:type="spellStart"/>
      <w:r>
        <w:t>bioRxiv</w:t>
      </w:r>
      <w:proofErr w:type="spellEnd"/>
      <w:r>
        <w:t>. 2021 Jan 1:2020-12.</w:t>
      </w:r>
      <w:r w:rsidR="00E51922">
        <w:t xml:space="preserve"> DOI: </w:t>
      </w:r>
      <w:hyperlink r:id="rId24" w:history="1">
        <w:r w:rsidR="00E51922" w:rsidRPr="00AA61F0">
          <w:rPr>
            <w:rStyle w:val="Hyperlink"/>
          </w:rPr>
          <w:t>https://doi.org/10.1101/2020.12.10.420679</w:t>
        </w:r>
      </w:hyperlink>
      <w:r w:rsidR="00E51922">
        <w:t xml:space="preserve"> </w:t>
      </w:r>
    </w:p>
    <w:p w14:paraId="55359B50" w14:textId="77777777" w:rsidR="00E51922" w:rsidRDefault="00C52B03" w:rsidP="00E948D5">
      <w:pPr>
        <w:pStyle w:val="NormalWeb"/>
        <w:numPr>
          <w:ilvl w:val="0"/>
          <w:numId w:val="4"/>
        </w:numPr>
        <w:spacing w:after="0"/>
        <w:ind w:left="426" w:hanging="426"/>
        <w:jc w:val="both"/>
      </w:pPr>
      <w:proofErr w:type="spellStart"/>
      <w:r>
        <w:t>Torabi</w:t>
      </w:r>
      <w:proofErr w:type="spellEnd"/>
      <w:r>
        <w:t xml:space="preserve"> M, </w:t>
      </w:r>
      <w:proofErr w:type="spellStart"/>
      <w:r>
        <w:t>Abazari</w:t>
      </w:r>
      <w:proofErr w:type="spellEnd"/>
      <w:r>
        <w:t xml:space="preserve"> MF, </w:t>
      </w:r>
      <w:proofErr w:type="spellStart"/>
      <w:r>
        <w:t>Zare</w:t>
      </w:r>
      <w:proofErr w:type="spellEnd"/>
      <w:r>
        <w:t xml:space="preserve"> </w:t>
      </w:r>
      <w:proofErr w:type="spellStart"/>
      <w:r>
        <w:t>Karizi</w:t>
      </w:r>
      <w:proofErr w:type="spellEnd"/>
      <w:r>
        <w:t xml:space="preserve"> S, </w:t>
      </w:r>
      <w:proofErr w:type="spellStart"/>
      <w:r>
        <w:t>Kohandani</w:t>
      </w:r>
      <w:proofErr w:type="spellEnd"/>
      <w:r>
        <w:t xml:space="preserve"> M, </w:t>
      </w:r>
      <w:proofErr w:type="spellStart"/>
      <w:r>
        <w:t>Hajati‐Birgani</w:t>
      </w:r>
      <w:proofErr w:type="spellEnd"/>
      <w:r>
        <w:t xml:space="preserve"> N, </w:t>
      </w:r>
      <w:proofErr w:type="spellStart"/>
      <w:r>
        <w:t>Norouzi</w:t>
      </w:r>
      <w:proofErr w:type="spellEnd"/>
      <w:r>
        <w:t xml:space="preserve"> S, </w:t>
      </w:r>
      <w:proofErr w:type="spellStart"/>
      <w:r>
        <w:t>Nejati</w:t>
      </w:r>
      <w:proofErr w:type="spellEnd"/>
      <w:r>
        <w:t xml:space="preserve"> F, Mohajerani A, Rahmati T, </w:t>
      </w:r>
      <w:proofErr w:type="spellStart"/>
      <w:r>
        <w:t>Mokhames</w:t>
      </w:r>
      <w:proofErr w:type="spellEnd"/>
      <w:r>
        <w:t xml:space="preserve"> Z. Efficient cardiomyocyte differentiation of induced pluripotent stem cells on PLGA nanofibers enriched by platelet‐rich plasma. Polymers for Advanced Technologies. 2021 Mar;32(3):1168-75.</w:t>
      </w:r>
      <w:r w:rsidR="00E51922">
        <w:t xml:space="preserve"> DOI: </w:t>
      </w:r>
      <w:hyperlink r:id="rId25" w:history="1">
        <w:r w:rsidR="00E51922" w:rsidRPr="00AA61F0">
          <w:rPr>
            <w:rStyle w:val="Hyperlink"/>
          </w:rPr>
          <w:t>https://doi.org/10.1002/pat.5164</w:t>
        </w:r>
      </w:hyperlink>
      <w:r w:rsidR="00E51922">
        <w:t xml:space="preserve"> </w:t>
      </w:r>
    </w:p>
    <w:p w14:paraId="6C2C4AC6" w14:textId="77777777" w:rsidR="00E51922" w:rsidRDefault="00C52B03" w:rsidP="00E948D5">
      <w:pPr>
        <w:pStyle w:val="NormalWeb"/>
        <w:numPr>
          <w:ilvl w:val="0"/>
          <w:numId w:val="4"/>
        </w:numPr>
        <w:spacing w:after="0"/>
        <w:ind w:left="426" w:hanging="426"/>
        <w:jc w:val="both"/>
      </w:pPr>
      <w:proofErr w:type="spellStart"/>
      <w:r>
        <w:t>Ozcelik</w:t>
      </w:r>
      <w:proofErr w:type="spellEnd"/>
      <w:r>
        <w:t xml:space="preserve"> U, </w:t>
      </w:r>
      <w:proofErr w:type="spellStart"/>
      <w:r>
        <w:t>Ekici</w:t>
      </w:r>
      <w:proofErr w:type="spellEnd"/>
      <w:r>
        <w:t xml:space="preserve"> Y, </w:t>
      </w:r>
      <w:proofErr w:type="spellStart"/>
      <w:r>
        <w:t>Bircan</w:t>
      </w:r>
      <w:proofErr w:type="spellEnd"/>
      <w:r>
        <w:t xml:space="preserve"> HY, </w:t>
      </w:r>
      <w:proofErr w:type="spellStart"/>
      <w:r>
        <w:t>Aydogan</w:t>
      </w:r>
      <w:proofErr w:type="spellEnd"/>
      <w:r>
        <w:t xml:space="preserve"> C, Turkoglu S, </w:t>
      </w:r>
      <w:proofErr w:type="spellStart"/>
      <w:r>
        <w:t>Ozen</w:t>
      </w:r>
      <w:proofErr w:type="spellEnd"/>
      <w:r>
        <w:t xml:space="preserve"> O. Effect of topical </w:t>
      </w:r>
      <w:proofErr w:type="spellStart"/>
      <w:r>
        <w:t>plateletrich</w:t>
      </w:r>
      <w:proofErr w:type="spellEnd"/>
      <w:r>
        <w:t xml:space="preserve"> plasma on burn healing after partial-thickness burn injury. Med Sci </w:t>
      </w:r>
      <w:proofErr w:type="spellStart"/>
      <w:r>
        <w:t>Monit</w:t>
      </w:r>
      <w:proofErr w:type="spellEnd"/>
      <w:r>
        <w:t xml:space="preserve">. </w:t>
      </w:r>
      <w:proofErr w:type="gramStart"/>
      <w:r>
        <w:t>2016;22:1903</w:t>
      </w:r>
      <w:proofErr w:type="gramEnd"/>
      <w:r>
        <w:t>-9.</w:t>
      </w:r>
      <w:r w:rsidR="00E51922">
        <w:t xml:space="preserve"> DOI: </w:t>
      </w:r>
      <w:hyperlink r:id="rId26" w:history="1">
        <w:r w:rsidR="00E51922" w:rsidRPr="00AA61F0">
          <w:rPr>
            <w:rStyle w:val="Hyperlink"/>
          </w:rPr>
          <w:t>https://doi.org/10.12659/MSM.895395</w:t>
        </w:r>
      </w:hyperlink>
      <w:r w:rsidR="00E51922">
        <w:t xml:space="preserve"> </w:t>
      </w:r>
      <w:proofErr w:type="spellStart"/>
      <w:r>
        <w:t>PMid</w:t>
      </w:r>
      <w:proofErr w:type="spellEnd"/>
      <w:r>
        <w:t>:</w:t>
      </w:r>
      <w:r w:rsidR="00E51922">
        <w:t xml:space="preserve"> </w:t>
      </w:r>
      <w:r>
        <w:t xml:space="preserve">27262706 </w:t>
      </w:r>
      <w:proofErr w:type="spellStart"/>
      <w:r>
        <w:t>PMCid</w:t>
      </w:r>
      <w:proofErr w:type="spellEnd"/>
      <w:r>
        <w:t>:</w:t>
      </w:r>
      <w:r w:rsidR="00E51922">
        <w:t xml:space="preserve"> </w:t>
      </w:r>
      <w:r>
        <w:t>PMC491382</w:t>
      </w:r>
      <w:r w:rsidR="00E51922">
        <w:t>6</w:t>
      </w:r>
    </w:p>
    <w:p w14:paraId="06FAFF02" w14:textId="77777777" w:rsidR="00E51922" w:rsidRDefault="00C52B03" w:rsidP="00E948D5">
      <w:pPr>
        <w:pStyle w:val="NormalWeb"/>
        <w:numPr>
          <w:ilvl w:val="0"/>
          <w:numId w:val="4"/>
        </w:numPr>
        <w:spacing w:after="0"/>
        <w:ind w:left="426" w:hanging="426"/>
        <w:jc w:val="both"/>
      </w:pPr>
      <w:r>
        <w:lastRenderedPageBreak/>
        <w:t xml:space="preserve">Bir SC, Esaki J, Marui A, </w:t>
      </w:r>
      <w:proofErr w:type="spellStart"/>
      <w:r>
        <w:t>Sakaguchi</w:t>
      </w:r>
      <w:proofErr w:type="spellEnd"/>
      <w:r>
        <w:t xml:space="preserve"> H, Kevil CG, Ikeda T, </w:t>
      </w:r>
      <w:proofErr w:type="spellStart"/>
      <w:r>
        <w:t>Komeda</w:t>
      </w:r>
      <w:proofErr w:type="spellEnd"/>
      <w:r>
        <w:t xml:space="preserve"> M, Tabata Y, Sakata R. Therapeutic treatment with sustained-release platelet-rich plasma restores blood perfusion by augmenting ischemia-induced angiogenesis and </w:t>
      </w:r>
      <w:proofErr w:type="spellStart"/>
      <w:r>
        <w:t>arteriogenesis</w:t>
      </w:r>
      <w:proofErr w:type="spellEnd"/>
      <w:r>
        <w:t xml:space="preserve"> in diabetic mice. Journal of vascular research. 2011;48(3):195-205.</w:t>
      </w:r>
      <w:r w:rsidR="00E51922">
        <w:t xml:space="preserve"> DOI: </w:t>
      </w:r>
      <w:hyperlink r:id="rId27" w:history="1">
        <w:r w:rsidR="00E51922" w:rsidRPr="00AA61F0">
          <w:rPr>
            <w:rStyle w:val="Hyperlink"/>
          </w:rPr>
          <w:t>https://doi.org/10.1159/000318779</w:t>
        </w:r>
      </w:hyperlink>
      <w:r w:rsidR="00E51922">
        <w:t xml:space="preserve"> </w:t>
      </w:r>
      <w:proofErr w:type="spellStart"/>
      <w:r>
        <w:t>PMid</w:t>
      </w:r>
      <w:proofErr w:type="spellEnd"/>
      <w:r>
        <w:t>:</w:t>
      </w:r>
      <w:r w:rsidR="00E51922">
        <w:t xml:space="preserve"> </w:t>
      </w:r>
      <w:r>
        <w:t>21099226</w:t>
      </w:r>
    </w:p>
    <w:p w14:paraId="197A3CA5" w14:textId="0A7AE99E" w:rsidR="00E51922" w:rsidRDefault="00C52B03" w:rsidP="00E948D5">
      <w:pPr>
        <w:pStyle w:val="NormalWeb"/>
        <w:numPr>
          <w:ilvl w:val="0"/>
          <w:numId w:val="4"/>
        </w:numPr>
        <w:spacing w:after="0"/>
        <w:ind w:left="426" w:hanging="426"/>
        <w:jc w:val="both"/>
      </w:pPr>
      <w:r>
        <w:t xml:space="preserve">Karina KA, </w:t>
      </w:r>
      <w:proofErr w:type="spellStart"/>
      <w:r>
        <w:t>Sobariah</w:t>
      </w:r>
      <w:proofErr w:type="spellEnd"/>
      <w:r>
        <w:t xml:space="preserve"> S, </w:t>
      </w:r>
      <w:proofErr w:type="spellStart"/>
      <w:r>
        <w:t>Rosliana</w:t>
      </w:r>
      <w:proofErr w:type="spellEnd"/>
      <w:r>
        <w:t xml:space="preserve"> I, </w:t>
      </w:r>
      <w:proofErr w:type="spellStart"/>
      <w:r>
        <w:t>Rosadi</w:t>
      </w:r>
      <w:proofErr w:type="spellEnd"/>
      <w:r>
        <w:t xml:space="preserve"> I, </w:t>
      </w:r>
      <w:proofErr w:type="spellStart"/>
      <w:r>
        <w:t>Widyastuti</w:t>
      </w:r>
      <w:proofErr w:type="spellEnd"/>
      <w:r>
        <w:t xml:space="preserve"> T, </w:t>
      </w:r>
      <w:proofErr w:type="spellStart"/>
      <w:r>
        <w:t>Afini</w:t>
      </w:r>
      <w:proofErr w:type="spellEnd"/>
      <w:r>
        <w:t xml:space="preserve"> I, </w:t>
      </w:r>
      <w:proofErr w:type="spellStart"/>
      <w:r>
        <w:t>Wanandi</w:t>
      </w:r>
      <w:proofErr w:type="spellEnd"/>
      <w:r>
        <w:t xml:space="preserve"> SI, </w:t>
      </w:r>
      <w:proofErr w:type="spellStart"/>
      <w:r>
        <w:t>Soewondo</w:t>
      </w:r>
      <w:proofErr w:type="spellEnd"/>
      <w:r>
        <w:t xml:space="preserve"> P, Wibowo H, </w:t>
      </w:r>
      <w:proofErr w:type="spellStart"/>
      <w:r>
        <w:t>Pawitan</w:t>
      </w:r>
      <w:proofErr w:type="spellEnd"/>
      <w:r>
        <w:t xml:space="preserve"> JA. Evaluation of platelet-rich plasma from diabetic donors shows increased platelet vascular endothelial growth factor release. Stem cell investigation. 2019;6.</w:t>
      </w:r>
      <w:r w:rsidR="00E51922">
        <w:t xml:space="preserve"> DOI: </w:t>
      </w:r>
      <w:hyperlink r:id="rId28" w:history="1">
        <w:r w:rsidR="00E51922" w:rsidRPr="00AA61F0">
          <w:rPr>
            <w:rStyle w:val="Hyperlink"/>
          </w:rPr>
          <w:t>https://doi.org/10.21037/sci.2019.10.02</w:t>
        </w:r>
      </w:hyperlink>
      <w:r w:rsidR="00E51922">
        <w:t xml:space="preserve"> </w:t>
      </w:r>
      <w:proofErr w:type="spellStart"/>
      <w:r>
        <w:t>PMid</w:t>
      </w:r>
      <w:proofErr w:type="spellEnd"/>
      <w:r>
        <w:t>:</w:t>
      </w:r>
      <w:r w:rsidR="00E51922">
        <w:t xml:space="preserve"> </w:t>
      </w:r>
      <w:r>
        <w:t xml:space="preserve">32039265 </w:t>
      </w:r>
      <w:proofErr w:type="spellStart"/>
      <w:r>
        <w:t>PMCid</w:t>
      </w:r>
      <w:proofErr w:type="spellEnd"/>
      <w:r>
        <w:t>:</w:t>
      </w:r>
      <w:r w:rsidR="00E51922">
        <w:t xml:space="preserve"> </w:t>
      </w:r>
      <w:r>
        <w:t>PMC6987324</w:t>
      </w:r>
    </w:p>
    <w:p w14:paraId="5B6E7BEF" w14:textId="741D3FF7" w:rsidR="00E51922" w:rsidRDefault="00C52B03" w:rsidP="00E948D5">
      <w:pPr>
        <w:pStyle w:val="NormalWeb"/>
        <w:numPr>
          <w:ilvl w:val="0"/>
          <w:numId w:val="4"/>
        </w:numPr>
        <w:spacing w:after="0"/>
        <w:ind w:left="426" w:hanging="426"/>
        <w:jc w:val="both"/>
      </w:pPr>
      <w:r>
        <w:t xml:space="preserve">Cai TQ, Wickham LA, </w:t>
      </w:r>
      <w:proofErr w:type="spellStart"/>
      <w:r>
        <w:t>Sitko</w:t>
      </w:r>
      <w:proofErr w:type="spellEnd"/>
      <w:r>
        <w:t xml:space="preserve"> G, Michener MS, </w:t>
      </w:r>
      <w:proofErr w:type="spellStart"/>
      <w:r>
        <w:t>Raubertas</w:t>
      </w:r>
      <w:proofErr w:type="spellEnd"/>
      <w:r>
        <w:t xml:space="preserve"> R, </w:t>
      </w:r>
      <w:proofErr w:type="spellStart"/>
      <w:r>
        <w:t>Handt</w:t>
      </w:r>
      <w:proofErr w:type="spellEnd"/>
      <w:r>
        <w:t xml:space="preserve"> L, </w:t>
      </w:r>
      <w:proofErr w:type="spellStart"/>
      <w:r>
        <w:t>Chintala</w:t>
      </w:r>
      <w:proofErr w:type="spellEnd"/>
      <w:r>
        <w:t xml:space="preserve"> M, </w:t>
      </w:r>
      <w:proofErr w:type="spellStart"/>
      <w:r>
        <w:t>Seiffert</w:t>
      </w:r>
      <w:proofErr w:type="spellEnd"/>
      <w:r>
        <w:t xml:space="preserve"> D, Forrest M. Platelet transfusion reverses bleeding evoked by triple anti-platelet therapy including vorapaxar, a novel platelet thrombin receptor antagonist. European journal of pharmacology. 2015 Jul </w:t>
      </w:r>
      <w:proofErr w:type="gramStart"/>
      <w:r>
        <w:t>5;758:107</w:t>
      </w:r>
      <w:proofErr w:type="gramEnd"/>
      <w:r>
        <w:t>-14.</w:t>
      </w:r>
      <w:r w:rsidR="00E51922">
        <w:t xml:space="preserve"> DOI: </w:t>
      </w:r>
      <w:hyperlink r:id="rId29" w:history="1">
        <w:r w:rsidR="00E51922" w:rsidRPr="00AA61F0">
          <w:rPr>
            <w:rStyle w:val="Hyperlink"/>
          </w:rPr>
          <w:t xml:space="preserve">https://doi.org/10.1016/j.ejphar.2015.03.073 </w:t>
        </w:r>
        <w:r w:rsidR="00E51922" w:rsidRPr="00E51922">
          <w:rPr>
            <w:rStyle w:val="Hyperlink"/>
            <w:color w:val="auto"/>
            <w:u w:val="none"/>
          </w:rPr>
          <w:t>PMid:25857224</w:t>
        </w:r>
      </w:hyperlink>
    </w:p>
    <w:p w14:paraId="655BE873" w14:textId="3DDFEE9A" w:rsidR="00E51922" w:rsidRDefault="00C52B03" w:rsidP="00E948D5">
      <w:pPr>
        <w:pStyle w:val="NormalWeb"/>
        <w:numPr>
          <w:ilvl w:val="0"/>
          <w:numId w:val="4"/>
        </w:numPr>
        <w:spacing w:after="0"/>
        <w:ind w:left="426" w:hanging="426"/>
        <w:jc w:val="both"/>
      </w:pPr>
      <w:proofErr w:type="spellStart"/>
      <w:r>
        <w:t>Alsousou</w:t>
      </w:r>
      <w:proofErr w:type="spellEnd"/>
      <w:r>
        <w:t xml:space="preserve"> J, Ali A, Willett K, Harrison P. The role of platelet-rich plasma in tissue regeneration. Platelets. 2013 May 1;24(3):173-82.</w:t>
      </w:r>
      <w:r w:rsidR="00E51922">
        <w:t xml:space="preserve"> DOI: </w:t>
      </w:r>
      <w:hyperlink r:id="rId30" w:history="1">
        <w:r w:rsidR="00E51922" w:rsidRPr="00AA61F0">
          <w:rPr>
            <w:rStyle w:val="Hyperlink"/>
          </w:rPr>
          <w:t>https://doi.org/10.3109/09537104.2012.684730  PMid:22647081</w:t>
        </w:r>
      </w:hyperlink>
    </w:p>
    <w:p w14:paraId="5BF76F81" w14:textId="77777777" w:rsidR="00E51922" w:rsidRDefault="00C52B03" w:rsidP="00E948D5">
      <w:pPr>
        <w:pStyle w:val="NormalWeb"/>
        <w:numPr>
          <w:ilvl w:val="0"/>
          <w:numId w:val="4"/>
        </w:numPr>
        <w:spacing w:after="0"/>
        <w:ind w:left="426" w:hanging="426"/>
        <w:jc w:val="both"/>
      </w:pPr>
      <w:proofErr w:type="spellStart"/>
      <w:r>
        <w:t>Rosadi</w:t>
      </w:r>
      <w:proofErr w:type="spellEnd"/>
      <w:r>
        <w:t xml:space="preserve"> I, Karina K, </w:t>
      </w:r>
      <w:proofErr w:type="spellStart"/>
      <w:r>
        <w:t>Rosliana</w:t>
      </w:r>
      <w:proofErr w:type="spellEnd"/>
      <w:r>
        <w:t xml:space="preserve"> I, </w:t>
      </w:r>
      <w:proofErr w:type="spellStart"/>
      <w:r>
        <w:t>Sobariah</w:t>
      </w:r>
      <w:proofErr w:type="spellEnd"/>
      <w:r>
        <w:t xml:space="preserve"> S, </w:t>
      </w:r>
      <w:proofErr w:type="spellStart"/>
      <w:r>
        <w:t>Afini</w:t>
      </w:r>
      <w:proofErr w:type="spellEnd"/>
      <w:r>
        <w:t xml:space="preserve"> I, </w:t>
      </w:r>
      <w:proofErr w:type="spellStart"/>
      <w:r>
        <w:t>Widyastuti</w:t>
      </w:r>
      <w:proofErr w:type="spellEnd"/>
      <w:r>
        <w:t xml:space="preserve"> T, </w:t>
      </w:r>
      <w:proofErr w:type="spellStart"/>
      <w:r>
        <w:t>Barlian</w:t>
      </w:r>
      <w:proofErr w:type="spellEnd"/>
      <w:r>
        <w:t xml:space="preserve"> A. In vitro study of cartilage tissue engineering using human adipose-derived stem cells induced by platelet-rich plasma and cultured on silk fibroin scaffold. Stem cell research &amp; therapy. 2019 Dec;10(1):1- 5.</w:t>
      </w:r>
      <w:r w:rsidR="00E51922">
        <w:t xml:space="preserve"> DOI: </w:t>
      </w:r>
      <w:hyperlink r:id="rId31" w:history="1">
        <w:r w:rsidR="00E51922" w:rsidRPr="00AA61F0">
          <w:rPr>
            <w:rStyle w:val="Hyperlink"/>
          </w:rPr>
          <w:t>https://doi.org/10.1186/s13287-019-1443-2</w:t>
        </w:r>
      </w:hyperlink>
      <w:r w:rsidR="00E51922">
        <w:t xml:space="preserve"> </w:t>
      </w:r>
      <w:proofErr w:type="spellStart"/>
      <w:r>
        <w:t>PMid</w:t>
      </w:r>
      <w:proofErr w:type="spellEnd"/>
      <w:r>
        <w:t>:</w:t>
      </w:r>
      <w:r w:rsidR="00E51922">
        <w:t xml:space="preserve"> </w:t>
      </w:r>
      <w:r>
        <w:t xml:space="preserve">31801639 </w:t>
      </w:r>
      <w:proofErr w:type="spellStart"/>
      <w:r>
        <w:t>PMCid</w:t>
      </w:r>
      <w:proofErr w:type="spellEnd"/>
      <w:r>
        <w:t>:</w:t>
      </w:r>
      <w:r w:rsidR="00E51922">
        <w:t xml:space="preserve"> </w:t>
      </w:r>
      <w:r>
        <w:t>PMC6894137</w:t>
      </w:r>
    </w:p>
    <w:p w14:paraId="51F240E8" w14:textId="1878AB5E" w:rsidR="00E51922" w:rsidRDefault="00C52B03" w:rsidP="00E948D5">
      <w:pPr>
        <w:pStyle w:val="NormalWeb"/>
        <w:numPr>
          <w:ilvl w:val="0"/>
          <w:numId w:val="4"/>
        </w:numPr>
        <w:spacing w:after="0"/>
        <w:ind w:left="426" w:hanging="426"/>
        <w:jc w:val="both"/>
      </w:pPr>
      <w:r>
        <w:t xml:space="preserve">Gallo I, </w:t>
      </w:r>
      <w:proofErr w:type="spellStart"/>
      <w:r>
        <w:t>Sáenz</w:t>
      </w:r>
      <w:proofErr w:type="spellEnd"/>
      <w:r>
        <w:t xml:space="preserve"> A, </w:t>
      </w:r>
      <w:proofErr w:type="spellStart"/>
      <w:r>
        <w:t>Artinano</w:t>
      </w:r>
      <w:proofErr w:type="spellEnd"/>
      <w:r>
        <w:t xml:space="preserve"> E, </w:t>
      </w:r>
      <w:proofErr w:type="spellStart"/>
      <w:r>
        <w:t>Esquide</w:t>
      </w:r>
      <w:proofErr w:type="spellEnd"/>
      <w:r>
        <w:t xml:space="preserve"> J. Autologous platelet-rich plasma: effect on sternal healing in the sheep model. Interactive cardiovascular and thoracic surgery. 2010 Sep 1;11(3):223-5.</w:t>
      </w:r>
      <w:r w:rsidR="00E51922">
        <w:t xml:space="preserve"> DOI: </w:t>
      </w:r>
      <w:hyperlink r:id="rId32" w:history="1">
        <w:r w:rsidR="00E51922" w:rsidRPr="00AA61F0">
          <w:rPr>
            <w:rStyle w:val="Hyperlink"/>
          </w:rPr>
          <w:t>https://doi.org/10.1510/icvts.2010.237776 PMid:20591889</w:t>
        </w:r>
      </w:hyperlink>
    </w:p>
    <w:p w14:paraId="3B3AC39B" w14:textId="77777777" w:rsidR="00E51922" w:rsidRDefault="00C52B03" w:rsidP="00E948D5">
      <w:pPr>
        <w:pStyle w:val="NormalWeb"/>
        <w:numPr>
          <w:ilvl w:val="0"/>
          <w:numId w:val="4"/>
        </w:numPr>
        <w:spacing w:after="0"/>
        <w:ind w:left="426" w:hanging="426"/>
        <w:jc w:val="both"/>
      </w:pPr>
      <w:r>
        <w:t>Sanchez-Gonzalez DJ, Mendez-</w:t>
      </w:r>
      <w:proofErr w:type="spellStart"/>
      <w:r>
        <w:t>Bolaina</w:t>
      </w:r>
      <w:proofErr w:type="spellEnd"/>
      <w:r>
        <w:t xml:space="preserve"> E, Trejo-</w:t>
      </w:r>
      <w:proofErr w:type="spellStart"/>
      <w:r>
        <w:t>Bahena</w:t>
      </w:r>
      <w:proofErr w:type="spellEnd"/>
      <w:r>
        <w:t xml:space="preserve"> NI. Platelet-rich plasma peptides: key for regeneration. International journal of peptides. 2012; 2012:532519. </w:t>
      </w:r>
      <w:r w:rsidR="00E51922">
        <w:t xml:space="preserve">DOI: </w:t>
      </w:r>
      <w:hyperlink r:id="rId33" w:history="1">
        <w:r w:rsidR="00E51922" w:rsidRPr="00AA61F0">
          <w:rPr>
            <w:rStyle w:val="Hyperlink"/>
          </w:rPr>
          <w:t>https://doi.org/10.1155/2012/532519</w:t>
        </w:r>
      </w:hyperlink>
      <w:r w:rsidR="00E51922">
        <w:t xml:space="preserve"> </w:t>
      </w:r>
      <w:proofErr w:type="spellStart"/>
      <w:r>
        <w:t>PMid</w:t>
      </w:r>
      <w:proofErr w:type="spellEnd"/>
      <w:r>
        <w:t>:</w:t>
      </w:r>
      <w:r w:rsidR="00E51922">
        <w:t xml:space="preserve"> </w:t>
      </w:r>
      <w:r>
        <w:t xml:space="preserve">22518192 </w:t>
      </w:r>
      <w:proofErr w:type="spellStart"/>
      <w:r>
        <w:t>PMCid</w:t>
      </w:r>
      <w:proofErr w:type="spellEnd"/>
      <w:r>
        <w:t>:</w:t>
      </w:r>
      <w:r w:rsidR="00E51922">
        <w:t xml:space="preserve"> </w:t>
      </w:r>
      <w:r>
        <w:t>PMC3303558</w:t>
      </w:r>
    </w:p>
    <w:p w14:paraId="58F1FB1B" w14:textId="77777777" w:rsidR="00E51922" w:rsidRDefault="00C52B03" w:rsidP="00E948D5">
      <w:pPr>
        <w:pStyle w:val="NormalWeb"/>
        <w:numPr>
          <w:ilvl w:val="0"/>
          <w:numId w:val="4"/>
        </w:numPr>
        <w:spacing w:after="0"/>
        <w:ind w:left="426" w:hanging="426"/>
        <w:jc w:val="both"/>
      </w:pPr>
      <w:r>
        <w:t xml:space="preserve">Ahmad Z, Howard D, Brooks RA, </w:t>
      </w:r>
      <w:proofErr w:type="spellStart"/>
      <w:r>
        <w:t>Wardale</w:t>
      </w:r>
      <w:proofErr w:type="spellEnd"/>
      <w:r>
        <w:t xml:space="preserve"> J, Henson FM, </w:t>
      </w:r>
      <w:proofErr w:type="spellStart"/>
      <w:r>
        <w:t>Getgood</w:t>
      </w:r>
      <w:proofErr w:type="spellEnd"/>
      <w:r>
        <w:t xml:space="preserve"> A, et al. The role of platelet rich plasma in musculoskeletal science. JRSM short reports. 2012; 3(6):40. </w:t>
      </w:r>
      <w:r w:rsidR="00E51922">
        <w:t xml:space="preserve">DOI: </w:t>
      </w:r>
      <w:hyperlink r:id="rId34" w:history="1">
        <w:r w:rsidR="00E51922" w:rsidRPr="00AA61F0">
          <w:rPr>
            <w:rStyle w:val="Hyperlink"/>
          </w:rPr>
          <w:t>https://doi.org/10.1258/shorts.2011.011148</w:t>
        </w:r>
      </w:hyperlink>
      <w:r w:rsidR="00E51922">
        <w:t xml:space="preserve"> </w:t>
      </w:r>
      <w:proofErr w:type="spellStart"/>
      <w:r>
        <w:t>PMid</w:t>
      </w:r>
      <w:proofErr w:type="spellEnd"/>
      <w:r>
        <w:t>:</w:t>
      </w:r>
      <w:r w:rsidR="00E51922">
        <w:t xml:space="preserve"> </w:t>
      </w:r>
      <w:r>
        <w:t xml:space="preserve">22768374 </w:t>
      </w:r>
      <w:proofErr w:type="spellStart"/>
      <w:r>
        <w:t>PMCid</w:t>
      </w:r>
      <w:proofErr w:type="spellEnd"/>
      <w:r>
        <w:t>:</w:t>
      </w:r>
      <w:r w:rsidR="00E51922">
        <w:t xml:space="preserve"> </w:t>
      </w:r>
      <w:r>
        <w:t>PMC3386662</w:t>
      </w:r>
    </w:p>
    <w:p w14:paraId="3C62C7A3" w14:textId="77777777" w:rsidR="00DB40DC" w:rsidRDefault="00C52B03" w:rsidP="00E948D5">
      <w:pPr>
        <w:pStyle w:val="NormalWeb"/>
        <w:numPr>
          <w:ilvl w:val="0"/>
          <w:numId w:val="4"/>
        </w:numPr>
        <w:spacing w:after="0"/>
        <w:ind w:left="426" w:hanging="426"/>
        <w:jc w:val="both"/>
      </w:pPr>
      <w:proofErr w:type="spellStart"/>
      <w:r>
        <w:t>Samy</w:t>
      </w:r>
      <w:proofErr w:type="spellEnd"/>
      <w:r>
        <w:t xml:space="preserve"> A, El-</w:t>
      </w:r>
      <w:proofErr w:type="spellStart"/>
      <w:r>
        <w:t>Adl</w:t>
      </w:r>
      <w:proofErr w:type="spellEnd"/>
      <w:r>
        <w:t xml:space="preserve"> M, </w:t>
      </w:r>
      <w:proofErr w:type="spellStart"/>
      <w:r>
        <w:t>Rezk</w:t>
      </w:r>
      <w:proofErr w:type="spellEnd"/>
      <w:r>
        <w:t xml:space="preserve"> S, </w:t>
      </w:r>
      <w:proofErr w:type="spellStart"/>
      <w:r>
        <w:t>Marghani</w:t>
      </w:r>
      <w:proofErr w:type="spellEnd"/>
      <w:r>
        <w:t xml:space="preserve"> B, </w:t>
      </w:r>
      <w:proofErr w:type="spellStart"/>
      <w:r>
        <w:t>Eldomany</w:t>
      </w:r>
      <w:proofErr w:type="spellEnd"/>
      <w:r>
        <w:t xml:space="preserve"> W, </w:t>
      </w:r>
      <w:proofErr w:type="spellStart"/>
      <w:r>
        <w:t>Eldesoky</w:t>
      </w:r>
      <w:proofErr w:type="spellEnd"/>
      <w:r>
        <w:t xml:space="preserve"> A, </w:t>
      </w:r>
      <w:proofErr w:type="spellStart"/>
      <w:r>
        <w:t>Elmetwally</w:t>
      </w:r>
      <w:proofErr w:type="spellEnd"/>
      <w:r>
        <w:t xml:space="preserve"> MA. The potential protective and therapeutic effects of platelet-rich plasma on ischemia/reperfusion injury following experimental torsion/detorsion of testis in the Albino rat model. Life sciences. 2020 Sep </w:t>
      </w:r>
      <w:proofErr w:type="gramStart"/>
      <w:r>
        <w:t>1;256:117982</w:t>
      </w:r>
      <w:proofErr w:type="gramEnd"/>
      <w:r>
        <w:t>.</w:t>
      </w:r>
      <w:r w:rsidR="00E51922">
        <w:t xml:space="preserve"> DOI: </w:t>
      </w:r>
      <w:hyperlink r:id="rId35" w:history="1">
        <w:r w:rsidR="00E51922" w:rsidRPr="00AA61F0">
          <w:rPr>
            <w:rStyle w:val="Hyperlink"/>
          </w:rPr>
          <w:t>https://doi.org/10.1016/j.lfs.2020.117982</w:t>
        </w:r>
      </w:hyperlink>
      <w:r w:rsidR="00E51922">
        <w:t xml:space="preserve"> </w:t>
      </w:r>
      <w:proofErr w:type="spellStart"/>
      <w:r>
        <w:t>PMid</w:t>
      </w:r>
      <w:proofErr w:type="spellEnd"/>
      <w:r>
        <w:t>:</w:t>
      </w:r>
      <w:r w:rsidR="00E51922">
        <w:t xml:space="preserve"> </w:t>
      </w:r>
      <w:r>
        <w:t>32562693</w:t>
      </w:r>
    </w:p>
    <w:p w14:paraId="5CFA7085" w14:textId="77777777" w:rsidR="00DB40DC" w:rsidRDefault="00C52B03" w:rsidP="00E948D5">
      <w:pPr>
        <w:pStyle w:val="NormalWeb"/>
        <w:numPr>
          <w:ilvl w:val="0"/>
          <w:numId w:val="4"/>
        </w:numPr>
        <w:spacing w:after="0"/>
        <w:ind w:left="426" w:hanging="426"/>
        <w:jc w:val="both"/>
      </w:pPr>
      <w:r>
        <w:t xml:space="preserve">Matsui M, Tabata Y. Enhanced angiogenesis by multiple release of platelet-rich plasma contents and basic fibroblast growth factor from gelatin hydrogels. Acta </w:t>
      </w:r>
      <w:proofErr w:type="spellStart"/>
      <w:r>
        <w:t>biomaterialia</w:t>
      </w:r>
      <w:proofErr w:type="spellEnd"/>
      <w:r>
        <w:t>. 2012 May 1;8(5):1792-801.</w:t>
      </w:r>
      <w:r w:rsidR="00DB40DC">
        <w:t xml:space="preserve"> DOI: </w:t>
      </w:r>
      <w:hyperlink r:id="rId36" w:history="1">
        <w:r w:rsidR="00DB40DC" w:rsidRPr="00AA61F0">
          <w:rPr>
            <w:rStyle w:val="Hyperlink"/>
          </w:rPr>
          <w:t>https://doi.org/10.1016/j.actbio.2012.01.016</w:t>
        </w:r>
      </w:hyperlink>
      <w:r w:rsidR="00DB40DC">
        <w:t xml:space="preserve"> </w:t>
      </w:r>
      <w:proofErr w:type="spellStart"/>
      <w:r>
        <w:t>PMid</w:t>
      </w:r>
      <w:proofErr w:type="spellEnd"/>
      <w:r>
        <w:t>:</w:t>
      </w:r>
      <w:r w:rsidR="00DB40DC">
        <w:t xml:space="preserve"> </w:t>
      </w:r>
      <w:r>
        <w:t>22293581</w:t>
      </w:r>
    </w:p>
    <w:p w14:paraId="69E872B0" w14:textId="77777777" w:rsidR="00DB40DC" w:rsidRDefault="00C52B03" w:rsidP="00E948D5">
      <w:pPr>
        <w:pStyle w:val="NormalWeb"/>
        <w:numPr>
          <w:ilvl w:val="0"/>
          <w:numId w:val="4"/>
        </w:numPr>
        <w:spacing w:after="0"/>
        <w:ind w:left="426" w:hanging="426"/>
        <w:jc w:val="both"/>
      </w:pPr>
      <w:r>
        <w:t xml:space="preserve">Karina K, </w:t>
      </w:r>
      <w:proofErr w:type="spellStart"/>
      <w:r>
        <w:t>Biben</w:t>
      </w:r>
      <w:proofErr w:type="spellEnd"/>
      <w:r>
        <w:t xml:space="preserve"> JA, </w:t>
      </w:r>
      <w:proofErr w:type="spellStart"/>
      <w:r>
        <w:t>Ekaputri</w:t>
      </w:r>
      <w:proofErr w:type="spellEnd"/>
      <w:r>
        <w:t xml:space="preserve"> K, </w:t>
      </w:r>
      <w:proofErr w:type="spellStart"/>
      <w:r>
        <w:t>Rosadi</w:t>
      </w:r>
      <w:proofErr w:type="spellEnd"/>
      <w:r>
        <w:t xml:space="preserve"> I, </w:t>
      </w:r>
      <w:proofErr w:type="spellStart"/>
      <w:r>
        <w:t>Rosliana</w:t>
      </w:r>
      <w:proofErr w:type="spellEnd"/>
      <w:r>
        <w:t xml:space="preserve"> I, </w:t>
      </w:r>
      <w:proofErr w:type="spellStart"/>
      <w:r>
        <w:t>Afini</w:t>
      </w:r>
      <w:proofErr w:type="spellEnd"/>
      <w:r>
        <w:t xml:space="preserve"> I, </w:t>
      </w:r>
      <w:proofErr w:type="spellStart"/>
      <w:r>
        <w:t>Widyastuti</w:t>
      </w:r>
      <w:proofErr w:type="spellEnd"/>
      <w:r>
        <w:t xml:space="preserve"> T, </w:t>
      </w:r>
      <w:proofErr w:type="spellStart"/>
      <w:r>
        <w:t>Sobariah</w:t>
      </w:r>
      <w:proofErr w:type="spellEnd"/>
      <w:r>
        <w:t xml:space="preserve"> S, Subroto WR. In vivo study of wound healing processes in Sprague-Dawley model using human mesenchymal stem cells and platelet-rich plasma. Biomedical Research and Therapy. 2021 Apr 30;8(4):4316-24.</w:t>
      </w:r>
      <w:r w:rsidR="00DB40DC">
        <w:t xml:space="preserve"> DOI: </w:t>
      </w:r>
      <w:hyperlink r:id="rId37" w:history="1">
        <w:r w:rsidR="00DB40DC" w:rsidRPr="00AA61F0">
          <w:rPr>
            <w:rStyle w:val="Hyperlink"/>
          </w:rPr>
          <w:t>https://doi.org/10.15419/bmrat.v8i4.670</w:t>
        </w:r>
      </w:hyperlink>
      <w:r w:rsidR="00DB40DC">
        <w:t xml:space="preserve"> </w:t>
      </w:r>
    </w:p>
    <w:p w14:paraId="65645A90" w14:textId="77777777" w:rsidR="00DB40DC" w:rsidRDefault="00C52B03" w:rsidP="00E948D5">
      <w:pPr>
        <w:pStyle w:val="NormalWeb"/>
        <w:numPr>
          <w:ilvl w:val="0"/>
          <w:numId w:val="4"/>
        </w:numPr>
        <w:spacing w:after="0"/>
        <w:ind w:left="426" w:hanging="426"/>
        <w:jc w:val="both"/>
      </w:pPr>
      <w:r>
        <w:t xml:space="preserve">Moog P, Kirchhoff K, </w:t>
      </w:r>
      <w:proofErr w:type="spellStart"/>
      <w:r>
        <w:t>Bekeran</w:t>
      </w:r>
      <w:proofErr w:type="spellEnd"/>
      <w:r>
        <w:t xml:space="preserve"> S, Bauer AT, von </w:t>
      </w:r>
      <w:proofErr w:type="spellStart"/>
      <w:r>
        <w:t>Isenburg</w:t>
      </w:r>
      <w:proofErr w:type="spellEnd"/>
      <w:r>
        <w:t xml:space="preserve"> S, </w:t>
      </w:r>
      <w:proofErr w:type="spellStart"/>
      <w:r>
        <w:t>Dornseifer</w:t>
      </w:r>
      <w:proofErr w:type="spellEnd"/>
      <w:r>
        <w:t xml:space="preserve"> U, </w:t>
      </w:r>
      <w:proofErr w:type="spellStart"/>
      <w:r>
        <w:t>Machens</w:t>
      </w:r>
      <w:proofErr w:type="spellEnd"/>
      <w:r>
        <w:t xml:space="preserve"> HG, Schilling AF, </w:t>
      </w:r>
      <w:proofErr w:type="spellStart"/>
      <w:r>
        <w:t>Hadjipanayi</w:t>
      </w:r>
      <w:proofErr w:type="spellEnd"/>
      <w:r>
        <w:t xml:space="preserve"> E. Comparative evaluation of the angiogenic potential of hypoxia </w:t>
      </w:r>
      <w:r>
        <w:lastRenderedPageBreak/>
        <w:t xml:space="preserve">preconditioned blood-derived </w:t>
      </w:r>
      <w:proofErr w:type="spellStart"/>
      <w:r>
        <w:t>secretomes</w:t>
      </w:r>
      <w:proofErr w:type="spellEnd"/>
      <w:r>
        <w:t xml:space="preserve"> and platelet-rich plasma: An in vitro analysis. Biomedicines. 2020 Jan;8(1):16.</w:t>
      </w:r>
      <w:r w:rsidR="00DB40DC">
        <w:t xml:space="preserve"> DOI: </w:t>
      </w:r>
      <w:hyperlink r:id="rId38" w:history="1">
        <w:r w:rsidR="00DB40DC" w:rsidRPr="00AA61F0">
          <w:rPr>
            <w:rStyle w:val="Hyperlink"/>
          </w:rPr>
          <w:t>https://doi.org/10.3390/biomedicines8010016</w:t>
        </w:r>
      </w:hyperlink>
      <w:r w:rsidR="00DB40DC">
        <w:t xml:space="preserve">  </w:t>
      </w:r>
      <w:proofErr w:type="spellStart"/>
      <w:r>
        <w:t>PMid</w:t>
      </w:r>
      <w:proofErr w:type="spellEnd"/>
      <w:r>
        <w:t>:</w:t>
      </w:r>
      <w:r w:rsidR="00DB40DC">
        <w:t xml:space="preserve"> </w:t>
      </w:r>
      <w:r>
        <w:t xml:space="preserve">31963131 </w:t>
      </w:r>
      <w:proofErr w:type="spellStart"/>
      <w:r>
        <w:t>PMCid</w:t>
      </w:r>
      <w:proofErr w:type="spellEnd"/>
      <w:r>
        <w:t>:</w:t>
      </w:r>
      <w:r w:rsidR="00DB40DC">
        <w:t xml:space="preserve"> </w:t>
      </w:r>
      <w:r>
        <w:t>PMC7168246</w:t>
      </w:r>
    </w:p>
    <w:p w14:paraId="07A16802" w14:textId="77777777" w:rsidR="00DB40DC" w:rsidRDefault="00C52B03" w:rsidP="00E948D5">
      <w:pPr>
        <w:pStyle w:val="NormalWeb"/>
        <w:numPr>
          <w:ilvl w:val="0"/>
          <w:numId w:val="4"/>
        </w:numPr>
        <w:spacing w:after="0"/>
        <w:ind w:left="426" w:hanging="426"/>
        <w:jc w:val="both"/>
      </w:pPr>
      <w:proofErr w:type="spellStart"/>
      <w:r>
        <w:t>Etulain</w:t>
      </w:r>
      <w:proofErr w:type="spellEnd"/>
      <w:r>
        <w:t xml:space="preserve"> J, Mena HA, </w:t>
      </w:r>
      <w:proofErr w:type="spellStart"/>
      <w:r>
        <w:t>Meiss</w:t>
      </w:r>
      <w:proofErr w:type="spellEnd"/>
      <w:r>
        <w:t xml:space="preserve"> RP, </w:t>
      </w:r>
      <w:proofErr w:type="spellStart"/>
      <w:r>
        <w:t>Frechtel</w:t>
      </w:r>
      <w:proofErr w:type="spellEnd"/>
      <w:r>
        <w:t xml:space="preserve"> G, </w:t>
      </w:r>
      <w:proofErr w:type="spellStart"/>
      <w:r>
        <w:t>Gutt</w:t>
      </w:r>
      <w:proofErr w:type="spellEnd"/>
      <w:r>
        <w:t xml:space="preserve"> S, </w:t>
      </w:r>
      <w:proofErr w:type="spellStart"/>
      <w:r>
        <w:t>Negrotto</w:t>
      </w:r>
      <w:proofErr w:type="spellEnd"/>
      <w:r>
        <w:t xml:space="preserve"> S, </w:t>
      </w:r>
      <w:proofErr w:type="spellStart"/>
      <w:r>
        <w:t>Schattner</w:t>
      </w:r>
      <w:proofErr w:type="spellEnd"/>
      <w:r>
        <w:t xml:space="preserve"> M. An </w:t>
      </w:r>
      <w:proofErr w:type="spellStart"/>
      <w:r>
        <w:t>optimised</w:t>
      </w:r>
      <w:proofErr w:type="spellEnd"/>
      <w:r>
        <w:t xml:space="preserve"> protocol for platelet-rich plasma preparation to improve its angiogenic and regenerative properties. Scientific reports. 2018 Jan 24;8(1):1-5.</w:t>
      </w:r>
      <w:r w:rsidR="00DB40DC">
        <w:t xml:space="preserve"> DOI: </w:t>
      </w:r>
      <w:hyperlink r:id="rId39" w:history="1">
        <w:r w:rsidR="00DB40DC" w:rsidRPr="00AA61F0">
          <w:rPr>
            <w:rStyle w:val="Hyperlink"/>
          </w:rPr>
          <w:t>https://doi.org/10.1038/s41598-018-19419-6</w:t>
        </w:r>
      </w:hyperlink>
      <w:r w:rsidR="00DB40DC">
        <w:t xml:space="preserve">  </w:t>
      </w:r>
      <w:proofErr w:type="spellStart"/>
      <w:r>
        <w:t>PMid</w:t>
      </w:r>
      <w:proofErr w:type="spellEnd"/>
      <w:r>
        <w:t>:</w:t>
      </w:r>
      <w:r w:rsidR="00DB40DC">
        <w:t xml:space="preserve"> </w:t>
      </w:r>
      <w:r>
        <w:t xml:space="preserve">29367608 </w:t>
      </w:r>
      <w:proofErr w:type="spellStart"/>
      <w:r>
        <w:t>PMCid</w:t>
      </w:r>
      <w:proofErr w:type="spellEnd"/>
      <w:r>
        <w:t>:</w:t>
      </w:r>
      <w:r w:rsidR="00DB40DC">
        <w:t xml:space="preserve"> </w:t>
      </w:r>
      <w:r>
        <w:t>PMC5784112</w:t>
      </w:r>
    </w:p>
    <w:p w14:paraId="60258542" w14:textId="77777777" w:rsidR="007B53D6" w:rsidRDefault="00C52B03" w:rsidP="00E948D5">
      <w:pPr>
        <w:pStyle w:val="NormalWeb"/>
        <w:numPr>
          <w:ilvl w:val="0"/>
          <w:numId w:val="4"/>
        </w:numPr>
        <w:spacing w:after="0"/>
        <w:ind w:left="426" w:hanging="426"/>
        <w:jc w:val="both"/>
      </w:pPr>
      <w:proofErr w:type="spellStart"/>
      <w:r>
        <w:t>Oneto</w:t>
      </w:r>
      <w:proofErr w:type="spellEnd"/>
      <w:r>
        <w:t xml:space="preserve"> P, </w:t>
      </w:r>
      <w:proofErr w:type="spellStart"/>
      <w:r>
        <w:t>Zubiry</w:t>
      </w:r>
      <w:proofErr w:type="spellEnd"/>
      <w:r>
        <w:t xml:space="preserve"> PR, </w:t>
      </w:r>
      <w:proofErr w:type="spellStart"/>
      <w:r>
        <w:t>Schattner</w:t>
      </w:r>
      <w:proofErr w:type="spellEnd"/>
      <w:r>
        <w:t xml:space="preserve"> M, </w:t>
      </w:r>
      <w:proofErr w:type="spellStart"/>
      <w:r>
        <w:t>Etulain</w:t>
      </w:r>
      <w:proofErr w:type="spellEnd"/>
      <w:r>
        <w:t xml:space="preserve"> J. Anticoagulants interfere with the angiogenic and regenerative responses mediated by platelets. Frontiers in bioengineering and biotechnology. 2020 Mar </w:t>
      </w:r>
      <w:proofErr w:type="gramStart"/>
      <w:r>
        <w:t>20;8:223</w:t>
      </w:r>
      <w:proofErr w:type="gramEnd"/>
      <w:r>
        <w:t>.</w:t>
      </w:r>
      <w:r w:rsidR="00DB40DC">
        <w:t xml:space="preserve"> DOI: </w:t>
      </w:r>
      <w:hyperlink r:id="rId40" w:history="1">
        <w:r w:rsidR="00DB40DC" w:rsidRPr="00AA61F0">
          <w:rPr>
            <w:rStyle w:val="Hyperlink"/>
          </w:rPr>
          <w:t>https://doi.org/10.3389/fbioe.2020.00223</w:t>
        </w:r>
      </w:hyperlink>
      <w:r w:rsidR="00DB40DC">
        <w:t xml:space="preserve"> </w:t>
      </w:r>
      <w:proofErr w:type="spellStart"/>
      <w:r>
        <w:t>PMid</w:t>
      </w:r>
      <w:proofErr w:type="spellEnd"/>
      <w:r>
        <w:t>:</w:t>
      </w:r>
      <w:r w:rsidR="00DB40DC">
        <w:t xml:space="preserve"> </w:t>
      </w:r>
      <w:r>
        <w:t xml:space="preserve">32266247 </w:t>
      </w:r>
      <w:proofErr w:type="spellStart"/>
      <w:r>
        <w:t>PMCid</w:t>
      </w:r>
      <w:proofErr w:type="spellEnd"/>
      <w:r>
        <w:t>:</w:t>
      </w:r>
      <w:r w:rsidR="00DB40DC">
        <w:t xml:space="preserve"> </w:t>
      </w:r>
      <w:r>
        <w:t>PMC7098916</w:t>
      </w:r>
    </w:p>
    <w:p w14:paraId="74F6131F" w14:textId="77777777" w:rsidR="007B53D6" w:rsidRDefault="00C52B03" w:rsidP="00E948D5">
      <w:pPr>
        <w:pStyle w:val="NormalWeb"/>
        <w:numPr>
          <w:ilvl w:val="0"/>
          <w:numId w:val="4"/>
        </w:numPr>
        <w:spacing w:after="0"/>
        <w:ind w:left="426" w:hanging="426"/>
        <w:jc w:val="both"/>
      </w:pPr>
      <w:r>
        <w:t xml:space="preserve">Ahmed M, </w:t>
      </w:r>
      <w:proofErr w:type="spellStart"/>
      <w:r>
        <w:t>Reffat</w:t>
      </w:r>
      <w:proofErr w:type="spellEnd"/>
      <w:r>
        <w:t xml:space="preserve"> SA, Hassan A, </w:t>
      </w:r>
      <w:proofErr w:type="spellStart"/>
      <w:r>
        <w:t>Eskander</w:t>
      </w:r>
      <w:proofErr w:type="spellEnd"/>
      <w:r>
        <w:t xml:space="preserve"> F. Platelet-rich plasma for the treatment of clean diabetic foot ulcers. Annals of vascular surgery. 2017 Jan </w:t>
      </w:r>
      <w:proofErr w:type="gramStart"/>
      <w:r>
        <w:t>1;38:206</w:t>
      </w:r>
      <w:proofErr w:type="gramEnd"/>
      <w:r>
        <w:t>-11.</w:t>
      </w:r>
      <w:r w:rsidR="007B53D6">
        <w:t xml:space="preserve"> DOI: </w:t>
      </w:r>
      <w:hyperlink r:id="rId41" w:history="1">
        <w:r w:rsidR="007B53D6" w:rsidRPr="00AA61F0">
          <w:rPr>
            <w:rStyle w:val="Hyperlink"/>
          </w:rPr>
          <w:t>https://doi.org/10.1016/j.avsg.2016.04.023</w:t>
        </w:r>
      </w:hyperlink>
      <w:r w:rsidR="007B53D6">
        <w:t xml:space="preserve"> </w:t>
      </w:r>
      <w:proofErr w:type="spellStart"/>
      <w:r>
        <w:t>PMid</w:t>
      </w:r>
      <w:proofErr w:type="spellEnd"/>
      <w:r>
        <w:t>:</w:t>
      </w:r>
      <w:r w:rsidR="007B53D6">
        <w:t xml:space="preserve"> </w:t>
      </w:r>
      <w:r>
        <w:t>27522981</w:t>
      </w:r>
    </w:p>
    <w:p w14:paraId="0D299EAA" w14:textId="77777777" w:rsidR="007B53D6" w:rsidRDefault="00C52B03" w:rsidP="00E948D5">
      <w:pPr>
        <w:pStyle w:val="NormalWeb"/>
        <w:numPr>
          <w:ilvl w:val="0"/>
          <w:numId w:val="4"/>
        </w:numPr>
        <w:spacing w:after="0"/>
        <w:ind w:left="426" w:hanging="426"/>
        <w:jc w:val="both"/>
      </w:pPr>
      <w:r>
        <w:t xml:space="preserve">Karina MF, </w:t>
      </w:r>
      <w:proofErr w:type="spellStart"/>
      <w:r>
        <w:t>Rosadi</w:t>
      </w:r>
      <w:proofErr w:type="spellEnd"/>
      <w:r>
        <w:t xml:space="preserve"> I, </w:t>
      </w:r>
      <w:proofErr w:type="spellStart"/>
      <w:r>
        <w:t>Afini</w:t>
      </w:r>
      <w:proofErr w:type="spellEnd"/>
      <w:r>
        <w:t xml:space="preserve"> I, </w:t>
      </w:r>
      <w:proofErr w:type="spellStart"/>
      <w:r>
        <w:t>Widyastuti</w:t>
      </w:r>
      <w:proofErr w:type="spellEnd"/>
      <w:r>
        <w:t xml:space="preserve"> T, </w:t>
      </w:r>
      <w:proofErr w:type="spellStart"/>
      <w:r>
        <w:t>Sobariah</w:t>
      </w:r>
      <w:proofErr w:type="spellEnd"/>
      <w:r>
        <w:t xml:space="preserve"> S, </w:t>
      </w:r>
      <w:proofErr w:type="spellStart"/>
      <w:r>
        <w:t>Remelia</w:t>
      </w:r>
      <w:proofErr w:type="spellEnd"/>
      <w:r>
        <w:t xml:space="preserve"> M, </w:t>
      </w:r>
      <w:proofErr w:type="spellStart"/>
      <w:r>
        <w:t>Puspitasari</w:t>
      </w:r>
      <w:proofErr w:type="spellEnd"/>
      <w:r>
        <w:t xml:space="preserve"> RL, </w:t>
      </w:r>
      <w:proofErr w:type="spellStart"/>
      <w:r>
        <w:t>Rosliana</w:t>
      </w:r>
      <w:proofErr w:type="spellEnd"/>
      <w:r>
        <w:t xml:space="preserve"> I, </w:t>
      </w:r>
      <w:proofErr w:type="spellStart"/>
      <w:r>
        <w:t>Tunggadewi</w:t>
      </w:r>
      <w:proofErr w:type="spellEnd"/>
      <w:r>
        <w:t xml:space="preserve"> TI. Combination of the stromal vascular fraction and platelet-rich plasma accelerates the wound healing process: pre-clinical study in a Sprague-Dawley rat model. Stem cell investigation. 2019;6.</w:t>
      </w:r>
      <w:r w:rsidR="007B53D6">
        <w:t xml:space="preserve"> DOI: </w:t>
      </w:r>
      <w:hyperlink r:id="rId42" w:history="1">
        <w:r w:rsidR="007B53D6" w:rsidRPr="00AA61F0">
          <w:rPr>
            <w:rStyle w:val="Hyperlink"/>
          </w:rPr>
          <w:t>https://doi.org/10.21037/sci.2019.06.08</w:t>
        </w:r>
      </w:hyperlink>
      <w:r w:rsidR="007B53D6">
        <w:t xml:space="preserve"> </w:t>
      </w:r>
      <w:proofErr w:type="spellStart"/>
      <w:r>
        <w:t>PMid</w:t>
      </w:r>
      <w:proofErr w:type="spellEnd"/>
      <w:r>
        <w:t>:</w:t>
      </w:r>
      <w:r w:rsidR="007B53D6">
        <w:t xml:space="preserve"> </w:t>
      </w:r>
      <w:r>
        <w:t xml:space="preserve">31463311 </w:t>
      </w:r>
      <w:proofErr w:type="spellStart"/>
      <w:r>
        <w:t>PMCid</w:t>
      </w:r>
      <w:proofErr w:type="spellEnd"/>
      <w:r>
        <w:t>:</w:t>
      </w:r>
      <w:r w:rsidR="007B53D6">
        <w:t xml:space="preserve"> </w:t>
      </w:r>
      <w:r>
        <w:t>PMC6691081</w:t>
      </w:r>
    </w:p>
    <w:p w14:paraId="0B6A02A0" w14:textId="77777777" w:rsidR="007B53D6" w:rsidRDefault="00C52B03" w:rsidP="00E948D5">
      <w:pPr>
        <w:pStyle w:val="NormalWeb"/>
        <w:numPr>
          <w:ilvl w:val="0"/>
          <w:numId w:val="4"/>
        </w:numPr>
        <w:spacing w:after="0"/>
        <w:ind w:left="426" w:hanging="426"/>
        <w:jc w:val="both"/>
      </w:pPr>
      <w:r>
        <w:t xml:space="preserve">Sharma D, Agarwal P, Jain S, Kothari R. Autologous platelet-rich plasma for treatment of ischemic ulcers in </w:t>
      </w:r>
      <w:proofErr w:type="spellStart"/>
      <w:r>
        <w:t>buerger's</w:t>
      </w:r>
      <w:proofErr w:type="spellEnd"/>
      <w:r>
        <w:t xml:space="preserve"> disease: A pilot study with short-term results. Indian Journal of Vascular and Endovascular Surgery. 2018 Jan 1;5(1):14.</w:t>
      </w:r>
      <w:r w:rsidR="007B53D6">
        <w:t xml:space="preserve"> DOI: </w:t>
      </w:r>
      <w:hyperlink r:id="rId43" w:history="1">
        <w:r w:rsidR="007B53D6" w:rsidRPr="00AA61F0">
          <w:rPr>
            <w:rStyle w:val="Hyperlink"/>
          </w:rPr>
          <w:t>https://doi.org/10.4103/ijves.ijves_47_17</w:t>
        </w:r>
      </w:hyperlink>
      <w:r w:rsidR="007B53D6">
        <w:t xml:space="preserve"> </w:t>
      </w:r>
      <w:r>
        <w:t xml:space="preserve"> </w:t>
      </w:r>
    </w:p>
    <w:p w14:paraId="7E10460A" w14:textId="77777777" w:rsidR="007B53D6" w:rsidRDefault="00C52B03" w:rsidP="00E948D5">
      <w:pPr>
        <w:pStyle w:val="NormalWeb"/>
        <w:numPr>
          <w:ilvl w:val="0"/>
          <w:numId w:val="4"/>
        </w:numPr>
        <w:spacing w:after="0"/>
        <w:ind w:left="426" w:hanging="426"/>
        <w:jc w:val="both"/>
      </w:pPr>
      <w:proofErr w:type="spellStart"/>
      <w:r>
        <w:t>Gyulkhandanyan</w:t>
      </w:r>
      <w:proofErr w:type="spellEnd"/>
      <w:r>
        <w:t xml:space="preserve"> AV, Allen DJ, </w:t>
      </w:r>
      <w:proofErr w:type="spellStart"/>
      <w:r>
        <w:t>Mykhaylov</w:t>
      </w:r>
      <w:proofErr w:type="spellEnd"/>
      <w:r>
        <w:t xml:space="preserve"> S, Lyubimov E, Ni H, Freedman J, </w:t>
      </w:r>
      <w:proofErr w:type="spellStart"/>
      <w:r>
        <w:t>Leytin</w:t>
      </w:r>
      <w:proofErr w:type="spellEnd"/>
      <w:r>
        <w:t xml:space="preserve"> V. Mitochondrial Inner Membrane Depolarization as a Marker of Platelet </w:t>
      </w:r>
      <w:proofErr w:type="gramStart"/>
      <w:r>
        <w:t>Apoptosis :</w:t>
      </w:r>
      <w:proofErr w:type="gramEnd"/>
      <w:r>
        <w:t xml:space="preserve"> Disclosure of Nonapoptotic Membrane Depolarization. Clin Appl </w:t>
      </w:r>
      <w:proofErr w:type="spellStart"/>
      <w:r>
        <w:t>Thromb</w:t>
      </w:r>
      <w:proofErr w:type="spellEnd"/>
      <w:r>
        <w:t xml:space="preserve"> </w:t>
      </w:r>
      <w:proofErr w:type="spellStart"/>
      <w:r>
        <w:t>Hemost</w:t>
      </w:r>
      <w:proofErr w:type="spellEnd"/>
      <w:r>
        <w:t xml:space="preserve">. 2017 Mar;23(2):139-147. </w:t>
      </w:r>
      <w:r w:rsidR="007B53D6">
        <w:t xml:space="preserve">DOI: </w:t>
      </w:r>
      <w:hyperlink r:id="rId44" w:history="1">
        <w:r w:rsidR="007B53D6" w:rsidRPr="00AA61F0">
          <w:rPr>
            <w:rStyle w:val="Hyperlink"/>
          </w:rPr>
          <w:t>https://doi.org/10.1177/1076029616665924</w:t>
        </w:r>
      </w:hyperlink>
      <w:r w:rsidR="007B53D6">
        <w:t xml:space="preserve"> </w:t>
      </w:r>
      <w:proofErr w:type="spellStart"/>
      <w:r>
        <w:t>PMid</w:t>
      </w:r>
      <w:proofErr w:type="spellEnd"/>
      <w:r>
        <w:t>:</w:t>
      </w:r>
      <w:r w:rsidR="007B53D6">
        <w:t xml:space="preserve"> </w:t>
      </w:r>
      <w:r>
        <w:t>27637909</w:t>
      </w:r>
    </w:p>
    <w:p w14:paraId="081A85BB" w14:textId="77777777" w:rsidR="007B53D6" w:rsidRDefault="00C52B03" w:rsidP="00E948D5">
      <w:pPr>
        <w:pStyle w:val="NormalWeb"/>
        <w:numPr>
          <w:ilvl w:val="0"/>
          <w:numId w:val="4"/>
        </w:numPr>
        <w:spacing w:after="0"/>
        <w:ind w:left="426" w:hanging="426"/>
        <w:jc w:val="both"/>
      </w:pPr>
      <w:r>
        <w:t xml:space="preserve">Zhang Y, Ying G, Ren C, </w:t>
      </w:r>
      <w:proofErr w:type="spellStart"/>
      <w:r>
        <w:t>Jizhang</w:t>
      </w:r>
      <w:proofErr w:type="spellEnd"/>
      <w:r>
        <w:t xml:space="preserve"> Y, Brogan D, Liu Z, Li S, Ding Y, </w:t>
      </w:r>
      <w:proofErr w:type="spellStart"/>
      <w:r>
        <w:t>Borlongan</w:t>
      </w:r>
      <w:proofErr w:type="spellEnd"/>
      <w:r>
        <w:t xml:space="preserve"> CV, Zhang J, Ji X. Administration of human platelet-rich plasma reduces infarction volume and improves motor function in adult rats with focal ischemic stroke. Brain research. 2015 Jan </w:t>
      </w:r>
      <w:proofErr w:type="gramStart"/>
      <w:r>
        <w:t>12;1594:267</w:t>
      </w:r>
      <w:proofErr w:type="gramEnd"/>
      <w:r>
        <w:t>-73.</w:t>
      </w:r>
      <w:r w:rsidR="007B53D6">
        <w:t xml:space="preserve"> DOI: </w:t>
      </w:r>
      <w:hyperlink r:id="rId45" w:history="1">
        <w:r w:rsidR="007B53D6" w:rsidRPr="00AA61F0">
          <w:rPr>
            <w:rStyle w:val="Hyperlink"/>
          </w:rPr>
          <w:t>https://doi.org/10.1016/j.brainres.2014.10.035</w:t>
        </w:r>
      </w:hyperlink>
      <w:r w:rsidR="007B53D6">
        <w:t xml:space="preserve"> </w:t>
      </w:r>
      <w:proofErr w:type="spellStart"/>
      <w:r>
        <w:t>PMid</w:t>
      </w:r>
      <w:proofErr w:type="spellEnd"/>
      <w:r>
        <w:t>:</w:t>
      </w:r>
      <w:r w:rsidR="007B53D6">
        <w:t xml:space="preserve"> </w:t>
      </w:r>
      <w:r>
        <w:t>25452023</w:t>
      </w:r>
    </w:p>
    <w:p w14:paraId="25A8FF6F" w14:textId="77777777" w:rsidR="007B53D6" w:rsidRDefault="00C52B03" w:rsidP="00E948D5">
      <w:pPr>
        <w:pStyle w:val="NormalWeb"/>
        <w:numPr>
          <w:ilvl w:val="0"/>
          <w:numId w:val="4"/>
        </w:numPr>
        <w:spacing w:after="0"/>
        <w:ind w:left="426" w:hanging="426"/>
        <w:jc w:val="both"/>
      </w:pPr>
      <w:r>
        <w:t xml:space="preserve">Hirt MN, Hansen A, </w:t>
      </w:r>
      <w:proofErr w:type="spellStart"/>
      <w:r>
        <w:t>Eschenhagen</w:t>
      </w:r>
      <w:proofErr w:type="spellEnd"/>
      <w:r>
        <w:t xml:space="preserve"> T. Cardiac tissue engineering: state of the art. Circulation research. 2014 Jan 17;114(2):354-67.</w:t>
      </w:r>
      <w:r w:rsidR="007B53D6">
        <w:t xml:space="preserve"> DOI: </w:t>
      </w:r>
      <w:hyperlink r:id="rId46" w:history="1">
        <w:r w:rsidR="007B53D6" w:rsidRPr="00AA61F0">
          <w:rPr>
            <w:rStyle w:val="Hyperlink"/>
          </w:rPr>
          <w:t>https://doi.org/10.1161/CIRCRESAHA.114.300522</w:t>
        </w:r>
      </w:hyperlink>
      <w:r w:rsidR="007B53D6">
        <w:t xml:space="preserve"> </w:t>
      </w:r>
      <w:proofErr w:type="spellStart"/>
      <w:r>
        <w:t>PMid</w:t>
      </w:r>
      <w:proofErr w:type="spellEnd"/>
      <w:r>
        <w:t>:</w:t>
      </w:r>
      <w:r w:rsidR="007B53D6">
        <w:t xml:space="preserve"> </w:t>
      </w:r>
      <w:r>
        <w:t>24436431</w:t>
      </w:r>
    </w:p>
    <w:p w14:paraId="780FD95C" w14:textId="77777777" w:rsidR="007B53D6" w:rsidRDefault="00C52B03" w:rsidP="00E948D5">
      <w:pPr>
        <w:pStyle w:val="NormalWeb"/>
        <w:numPr>
          <w:ilvl w:val="0"/>
          <w:numId w:val="4"/>
        </w:numPr>
        <w:spacing w:after="0"/>
        <w:ind w:left="426" w:hanging="426"/>
        <w:jc w:val="both"/>
      </w:pPr>
      <w:proofErr w:type="spellStart"/>
      <w:r>
        <w:t>Goradel</w:t>
      </w:r>
      <w:proofErr w:type="spellEnd"/>
      <w:r>
        <w:t xml:space="preserve"> NH, Hour FG, </w:t>
      </w:r>
      <w:proofErr w:type="spellStart"/>
      <w:r>
        <w:t>Negahdari</w:t>
      </w:r>
      <w:proofErr w:type="spellEnd"/>
      <w:r>
        <w:t xml:space="preserve"> B, </w:t>
      </w:r>
      <w:proofErr w:type="spellStart"/>
      <w:r>
        <w:t>Malekshahi</w:t>
      </w:r>
      <w:proofErr w:type="spellEnd"/>
      <w:r>
        <w:t xml:space="preserve"> ZV, </w:t>
      </w:r>
      <w:proofErr w:type="spellStart"/>
      <w:r>
        <w:t>Hashemzehi</w:t>
      </w:r>
      <w:proofErr w:type="spellEnd"/>
      <w:r>
        <w:t xml:space="preserve"> M, </w:t>
      </w:r>
      <w:proofErr w:type="spellStart"/>
      <w:r>
        <w:t>Masoudifar</w:t>
      </w:r>
      <w:proofErr w:type="spellEnd"/>
      <w:r>
        <w:t xml:space="preserve"> A, Mirzaei H. Stem cell therapy: a new therapeutic option for cardiovascular diseases. Journal of cellular biochemistry. 2018 Jan;119(1):95-104.</w:t>
      </w:r>
      <w:r w:rsidR="007B53D6">
        <w:t xml:space="preserve"> DOI: </w:t>
      </w:r>
      <w:hyperlink r:id="rId47" w:history="1">
        <w:r w:rsidR="007B53D6" w:rsidRPr="00AA61F0">
          <w:rPr>
            <w:rStyle w:val="Hyperlink"/>
          </w:rPr>
          <w:t>https://doi.org/10.1002/jcb.26169</w:t>
        </w:r>
      </w:hyperlink>
      <w:r w:rsidR="007B53D6">
        <w:t xml:space="preserve"> </w:t>
      </w:r>
      <w:proofErr w:type="spellStart"/>
      <w:r>
        <w:t>PMid</w:t>
      </w:r>
      <w:proofErr w:type="spellEnd"/>
      <w:r>
        <w:t>:</w:t>
      </w:r>
      <w:r w:rsidR="007B53D6">
        <w:t xml:space="preserve"> </w:t>
      </w:r>
      <w:r>
        <w:t>28543595</w:t>
      </w:r>
    </w:p>
    <w:p w14:paraId="2C4D29DE" w14:textId="77777777" w:rsidR="007B53D6" w:rsidRDefault="00C52B03" w:rsidP="00E948D5">
      <w:pPr>
        <w:pStyle w:val="NormalWeb"/>
        <w:numPr>
          <w:ilvl w:val="0"/>
          <w:numId w:val="4"/>
        </w:numPr>
        <w:spacing w:after="0"/>
        <w:ind w:left="426" w:hanging="426"/>
        <w:jc w:val="both"/>
      </w:pPr>
      <w:r>
        <w:t xml:space="preserve">Mullen L, </w:t>
      </w:r>
      <w:proofErr w:type="spellStart"/>
      <w:r>
        <w:t>Meah</w:t>
      </w:r>
      <w:proofErr w:type="spellEnd"/>
      <w:r>
        <w:t xml:space="preserve"> MN, </w:t>
      </w:r>
      <w:proofErr w:type="spellStart"/>
      <w:r>
        <w:t>Elamin</w:t>
      </w:r>
      <w:proofErr w:type="spellEnd"/>
      <w:r>
        <w:t xml:space="preserve"> A, Aggarwal S, Shahzad A, Shaw M, </w:t>
      </w:r>
      <w:proofErr w:type="spellStart"/>
      <w:r>
        <w:t>Hasara</w:t>
      </w:r>
      <w:proofErr w:type="spellEnd"/>
      <w:r>
        <w:t xml:space="preserve"> J, Rashid M, Fisher M, Ali T, Patel B. Risk of Major Bleeding </w:t>
      </w:r>
      <w:proofErr w:type="gramStart"/>
      <w:r>
        <w:t>With</w:t>
      </w:r>
      <w:proofErr w:type="gramEnd"/>
      <w:r>
        <w:t xml:space="preserve"> Potent Antiplatelet Agents After an Acute Coronary Event: A Comparison of Ticagrelor and Clopidogrel in 5116 Consecutive Patients in Clinical Practice. Journal of the American Heart Association. 2021 Apr 20;10(8</w:t>
      </w:r>
      <w:proofErr w:type="gramStart"/>
      <w:r>
        <w:t>):e</w:t>
      </w:r>
      <w:proofErr w:type="gramEnd"/>
      <w:r>
        <w:t>019467.</w:t>
      </w:r>
      <w:r w:rsidR="007B53D6">
        <w:t xml:space="preserve"> DOI: </w:t>
      </w:r>
      <w:hyperlink r:id="rId48" w:history="1">
        <w:r w:rsidR="007B53D6" w:rsidRPr="00AA61F0">
          <w:rPr>
            <w:rStyle w:val="Hyperlink"/>
          </w:rPr>
          <w:t>https://doi.org/10.1161/JAHA.120.019467</w:t>
        </w:r>
      </w:hyperlink>
      <w:r w:rsidR="007B53D6">
        <w:t xml:space="preserve"> </w:t>
      </w:r>
      <w:proofErr w:type="spellStart"/>
      <w:r>
        <w:t>PMid</w:t>
      </w:r>
      <w:proofErr w:type="spellEnd"/>
      <w:r>
        <w:t>:</w:t>
      </w:r>
      <w:r w:rsidR="007B53D6">
        <w:t xml:space="preserve"> </w:t>
      </w:r>
      <w:r>
        <w:t xml:space="preserve">33834845 </w:t>
      </w:r>
      <w:proofErr w:type="gramStart"/>
      <w:r>
        <w:t>PMCid:PMC</w:t>
      </w:r>
      <w:proofErr w:type="gramEnd"/>
      <w:r>
        <w:t>8174168</w:t>
      </w:r>
    </w:p>
    <w:p w14:paraId="15146221" w14:textId="77777777" w:rsidR="007B53D6" w:rsidRDefault="00C52B03" w:rsidP="00E948D5">
      <w:pPr>
        <w:pStyle w:val="NormalWeb"/>
        <w:numPr>
          <w:ilvl w:val="0"/>
          <w:numId w:val="4"/>
        </w:numPr>
        <w:spacing w:after="0"/>
        <w:ind w:left="426" w:hanging="426"/>
        <w:jc w:val="both"/>
      </w:pPr>
      <w:r>
        <w:lastRenderedPageBreak/>
        <w:t xml:space="preserve">Cai TQ, Wickham LA, </w:t>
      </w:r>
      <w:proofErr w:type="spellStart"/>
      <w:r>
        <w:t>Sitko</w:t>
      </w:r>
      <w:proofErr w:type="spellEnd"/>
      <w:r>
        <w:t xml:space="preserve"> G, Michener MS, </w:t>
      </w:r>
      <w:proofErr w:type="spellStart"/>
      <w:r>
        <w:t>Raubertas</w:t>
      </w:r>
      <w:proofErr w:type="spellEnd"/>
      <w:r>
        <w:t xml:space="preserve"> R, </w:t>
      </w:r>
      <w:proofErr w:type="spellStart"/>
      <w:r>
        <w:t>Handt</w:t>
      </w:r>
      <w:proofErr w:type="spellEnd"/>
      <w:r>
        <w:t xml:space="preserve"> L, </w:t>
      </w:r>
      <w:proofErr w:type="spellStart"/>
      <w:r>
        <w:t>Chintala</w:t>
      </w:r>
      <w:proofErr w:type="spellEnd"/>
      <w:r>
        <w:t xml:space="preserve"> M, </w:t>
      </w:r>
      <w:proofErr w:type="spellStart"/>
      <w:r>
        <w:t>Seiffert</w:t>
      </w:r>
      <w:proofErr w:type="spellEnd"/>
      <w:r>
        <w:t xml:space="preserve"> D, Forrest M. Platelet transfusion reverses bleeding evoked by triple anti-platelet therapy including vorapaxar, a novel platelet thrombin receptor antagonist. European journal of pharmacology. 2015 Jul </w:t>
      </w:r>
      <w:proofErr w:type="gramStart"/>
      <w:r>
        <w:t>5;758:107</w:t>
      </w:r>
      <w:proofErr w:type="gramEnd"/>
      <w:r>
        <w:t>-14.</w:t>
      </w:r>
      <w:r w:rsidR="007B53D6">
        <w:t xml:space="preserve"> DOI: </w:t>
      </w:r>
      <w:hyperlink r:id="rId49" w:history="1">
        <w:r w:rsidR="007B53D6" w:rsidRPr="00AA61F0">
          <w:rPr>
            <w:rStyle w:val="Hyperlink"/>
          </w:rPr>
          <w:t>https://doi.org/10.1016/j.ejphar.2015.03.073</w:t>
        </w:r>
      </w:hyperlink>
      <w:r w:rsidR="007B53D6">
        <w:t xml:space="preserve"> </w:t>
      </w:r>
      <w:proofErr w:type="spellStart"/>
      <w:r>
        <w:t>PMid</w:t>
      </w:r>
      <w:proofErr w:type="spellEnd"/>
      <w:r>
        <w:t>:</w:t>
      </w:r>
      <w:r w:rsidR="007B53D6">
        <w:t xml:space="preserve"> </w:t>
      </w:r>
      <w:r>
        <w:t>25857224</w:t>
      </w:r>
    </w:p>
    <w:p w14:paraId="5BECC4B0" w14:textId="77777777" w:rsidR="007B53D6" w:rsidRDefault="00C52B03" w:rsidP="00E948D5">
      <w:pPr>
        <w:pStyle w:val="NormalWeb"/>
        <w:numPr>
          <w:ilvl w:val="0"/>
          <w:numId w:val="4"/>
        </w:numPr>
        <w:spacing w:after="0"/>
        <w:ind w:left="426" w:hanging="426"/>
        <w:jc w:val="both"/>
      </w:pPr>
      <w:r>
        <w:t xml:space="preserve">Karina K, </w:t>
      </w:r>
      <w:proofErr w:type="spellStart"/>
      <w:r>
        <w:t>Ekaputri</w:t>
      </w:r>
      <w:proofErr w:type="spellEnd"/>
      <w:r>
        <w:t xml:space="preserve"> K, </w:t>
      </w:r>
      <w:proofErr w:type="spellStart"/>
      <w:r>
        <w:t>Biben</w:t>
      </w:r>
      <w:proofErr w:type="spellEnd"/>
      <w:r>
        <w:t xml:space="preserve"> JA, </w:t>
      </w:r>
      <w:proofErr w:type="spellStart"/>
      <w:r>
        <w:t>Purwoko</w:t>
      </w:r>
      <w:proofErr w:type="spellEnd"/>
      <w:r>
        <w:t xml:space="preserve"> RH, </w:t>
      </w:r>
      <w:proofErr w:type="spellStart"/>
      <w:r>
        <w:t>Sibuea</w:t>
      </w:r>
      <w:proofErr w:type="spellEnd"/>
      <w:r>
        <w:t xml:space="preserve"> TP, </w:t>
      </w:r>
      <w:proofErr w:type="spellStart"/>
      <w:r>
        <w:t>Astuti</w:t>
      </w:r>
      <w:proofErr w:type="spellEnd"/>
      <w:r>
        <w:t xml:space="preserve"> SL, </w:t>
      </w:r>
      <w:proofErr w:type="spellStart"/>
      <w:r>
        <w:t>Loho</w:t>
      </w:r>
      <w:proofErr w:type="spellEnd"/>
      <w:r>
        <w:t xml:space="preserve"> AM, </w:t>
      </w:r>
      <w:proofErr w:type="spellStart"/>
      <w:r>
        <w:t>Limengka</w:t>
      </w:r>
      <w:proofErr w:type="spellEnd"/>
      <w:r>
        <w:t xml:space="preserve"> Y, </w:t>
      </w:r>
      <w:proofErr w:type="spellStart"/>
      <w:r>
        <w:t>Agustini</w:t>
      </w:r>
      <w:proofErr w:type="spellEnd"/>
      <w:r>
        <w:t xml:space="preserve"> S, </w:t>
      </w:r>
      <w:proofErr w:type="spellStart"/>
      <w:r>
        <w:t>Krisandi</w:t>
      </w:r>
      <w:proofErr w:type="spellEnd"/>
      <w:r>
        <w:t xml:space="preserve"> G, Maryam A. Evaluating the Safety of Intravenous Delivery of Autologous Activated Platelet-rich Plasma. Journal of Health Sciences. 2020.</w:t>
      </w:r>
      <w:r w:rsidR="007B53D6">
        <w:t xml:space="preserve"> DOI:  </w:t>
      </w:r>
      <w:hyperlink r:id="rId50" w:history="1">
        <w:r w:rsidR="007B53D6" w:rsidRPr="00AA61F0">
          <w:rPr>
            <w:rStyle w:val="Hyperlink"/>
          </w:rPr>
          <w:t>https://doi.org/10.17532/jhsci.2021.1276</w:t>
        </w:r>
      </w:hyperlink>
      <w:r w:rsidR="007B53D6">
        <w:t xml:space="preserve"> </w:t>
      </w:r>
    </w:p>
    <w:p w14:paraId="2C8B4BFA" w14:textId="77777777" w:rsidR="00E948D5" w:rsidRDefault="00C52B03" w:rsidP="00E948D5">
      <w:pPr>
        <w:pStyle w:val="NormalWeb"/>
        <w:numPr>
          <w:ilvl w:val="0"/>
          <w:numId w:val="4"/>
        </w:numPr>
        <w:spacing w:after="0"/>
        <w:ind w:left="426" w:hanging="426"/>
        <w:jc w:val="both"/>
      </w:pPr>
      <w:r>
        <w:t xml:space="preserve">Patel AN, </w:t>
      </w:r>
      <w:proofErr w:type="spellStart"/>
      <w:r>
        <w:t>Selzman</w:t>
      </w:r>
      <w:proofErr w:type="spellEnd"/>
      <w:r>
        <w:t xml:space="preserve"> CH, </w:t>
      </w:r>
      <w:proofErr w:type="spellStart"/>
      <w:r>
        <w:t>Kumpati</w:t>
      </w:r>
      <w:proofErr w:type="spellEnd"/>
      <w:r>
        <w:t xml:space="preserve"> GS, McKellar SH, Bull DA. Evaluation of autologous platelet rich plasma for cardiac surgery: outcome analysis of 2000 patients. Journal of cardiothoracic surgery. 2016 Dec;11(1):1-6.</w:t>
      </w:r>
      <w:r w:rsidR="007B53D6">
        <w:t xml:space="preserve"> DOI:</w:t>
      </w:r>
      <w:r w:rsidR="00E948D5">
        <w:t xml:space="preserve"> </w:t>
      </w:r>
      <w:hyperlink r:id="rId51" w:history="1">
        <w:r w:rsidR="00E948D5" w:rsidRPr="00AA61F0">
          <w:rPr>
            <w:rStyle w:val="Hyperlink"/>
          </w:rPr>
          <w:t>https://doi.org/10.1186/s13019-016-0452-9</w:t>
        </w:r>
      </w:hyperlink>
      <w:r w:rsidR="00E948D5">
        <w:t xml:space="preserve"> </w:t>
      </w:r>
      <w:r w:rsidR="007B53D6">
        <w:t xml:space="preserve"> </w:t>
      </w:r>
      <w:proofErr w:type="spellStart"/>
      <w:r>
        <w:t>PMid</w:t>
      </w:r>
      <w:proofErr w:type="spellEnd"/>
      <w:r>
        <w:t>:</w:t>
      </w:r>
      <w:r w:rsidR="00E948D5">
        <w:t xml:space="preserve"> </w:t>
      </w:r>
      <w:r>
        <w:t xml:space="preserve">27068030 </w:t>
      </w:r>
      <w:proofErr w:type="spellStart"/>
      <w:r>
        <w:t>PMCid</w:t>
      </w:r>
      <w:proofErr w:type="spellEnd"/>
      <w:r>
        <w:t>:</w:t>
      </w:r>
      <w:r w:rsidR="00E948D5">
        <w:t xml:space="preserve"> </w:t>
      </w:r>
      <w:r>
        <w:t>PMC4828785</w:t>
      </w:r>
    </w:p>
    <w:p w14:paraId="3C6A6FAE" w14:textId="77777777" w:rsidR="00E948D5" w:rsidRDefault="00C52B03" w:rsidP="00E948D5">
      <w:pPr>
        <w:pStyle w:val="NormalWeb"/>
        <w:numPr>
          <w:ilvl w:val="0"/>
          <w:numId w:val="4"/>
        </w:numPr>
        <w:spacing w:after="0"/>
        <w:ind w:left="426" w:hanging="426"/>
        <w:jc w:val="both"/>
      </w:pPr>
      <w:r>
        <w:t xml:space="preserve">Karina K, </w:t>
      </w:r>
      <w:proofErr w:type="spellStart"/>
      <w:r>
        <w:t>Rosliana</w:t>
      </w:r>
      <w:proofErr w:type="spellEnd"/>
      <w:r>
        <w:t xml:space="preserve"> I, </w:t>
      </w:r>
      <w:proofErr w:type="spellStart"/>
      <w:r>
        <w:t>Rosadi</w:t>
      </w:r>
      <w:proofErr w:type="spellEnd"/>
      <w:r>
        <w:t xml:space="preserve"> I, </w:t>
      </w:r>
      <w:proofErr w:type="spellStart"/>
      <w:r>
        <w:t>Sobariah</w:t>
      </w:r>
      <w:proofErr w:type="spellEnd"/>
      <w:r>
        <w:t xml:space="preserve"> S, Christoffel LM, </w:t>
      </w:r>
      <w:proofErr w:type="spellStart"/>
      <w:r>
        <w:t>Novariani</w:t>
      </w:r>
      <w:proofErr w:type="spellEnd"/>
      <w:r>
        <w:t xml:space="preserve"> R, </w:t>
      </w:r>
      <w:proofErr w:type="spellStart"/>
      <w:r>
        <w:t>Rosidah</w:t>
      </w:r>
      <w:proofErr w:type="spellEnd"/>
      <w:r>
        <w:t xml:space="preserve"> S, </w:t>
      </w:r>
      <w:proofErr w:type="spellStart"/>
      <w:r>
        <w:t>Fatkhurohman</w:t>
      </w:r>
      <w:proofErr w:type="spellEnd"/>
      <w:r>
        <w:t xml:space="preserve"> N, </w:t>
      </w:r>
      <w:proofErr w:type="spellStart"/>
      <w:r>
        <w:t>Hertati</w:t>
      </w:r>
      <w:proofErr w:type="spellEnd"/>
      <w:r>
        <w:t xml:space="preserve"> Y, </w:t>
      </w:r>
      <w:proofErr w:type="spellStart"/>
      <w:r>
        <w:t>Puspitaningrum</w:t>
      </w:r>
      <w:proofErr w:type="spellEnd"/>
      <w:r>
        <w:t xml:space="preserve"> N, Subroto WR. Phase I/II Clinical Trial of Autologous Activated Platelet-Rich Plasma (</w:t>
      </w:r>
      <w:proofErr w:type="spellStart"/>
      <w:r>
        <w:t>aaPRP</w:t>
      </w:r>
      <w:proofErr w:type="spellEnd"/>
      <w:r>
        <w:t>) in the Treatment of Severe Coronavirus Disease 2019 (COVID-19) Patients. International Journal of Inflammation. 2021 Jul 9;2021.</w:t>
      </w:r>
      <w:r w:rsidR="00E948D5">
        <w:t xml:space="preserve"> DOI: </w:t>
      </w:r>
      <w:hyperlink r:id="rId52" w:history="1">
        <w:r w:rsidR="00E948D5" w:rsidRPr="00AA61F0">
          <w:rPr>
            <w:rStyle w:val="Hyperlink"/>
          </w:rPr>
          <w:t>https://doi.org/10.1155/2021/5531873</w:t>
        </w:r>
      </w:hyperlink>
      <w:r w:rsidR="00E948D5">
        <w:t xml:space="preserve"> </w:t>
      </w:r>
      <w:proofErr w:type="spellStart"/>
      <w:r>
        <w:t>PMid</w:t>
      </w:r>
      <w:proofErr w:type="spellEnd"/>
      <w:r>
        <w:t>:</w:t>
      </w:r>
      <w:r w:rsidR="00E948D5">
        <w:t xml:space="preserve"> </w:t>
      </w:r>
      <w:r>
        <w:t xml:space="preserve">34306612 </w:t>
      </w:r>
      <w:proofErr w:type="spellStart"/>
      <w:r>
        <w:t>PMCid</w:t>
      </w:r>
      <w:proofErr w:type="spellEnd"/>
      <w:r>
        <w:t>:</w:t>
      </w:r>
      <w:r w:rsidR="00E948D5">
        <w:t xml:space="preserve"> </w:t>
      </w:r>
      <w:r>
        <w:t>PMC8285191</w:t>
      </w:r>
    </w:p>
    <w:p w14:paraId="06AE1A4F" w14:textId="77777777" w:rsidR="00E948D5" w:rsidRDefault="00C52B03" w:rsidP="00E948D5">
      <w:pPr>
        <w:pStyle w:val="NormalWeb"/>
        <w:numPr>
          <w:ilvl w:val="0"/>
          <w:numId w:val="4"/>
        </w:numPr>
        <w:spacing w:after="0"/>
        <w:ind w:left="426" w:hanging="426"/>
        <w:jc w:val="both"/>
      </w:pPr>
      <w:r>
        <w:t xml:space="preserve">Rah DK, Min HJ, Kim YW, </w:t>
      </w:r>
      <w:proofErr w:type="spellStart"/>
      <w:r>
        <w:t>Cheon</w:t>
      </w:r>
      <w:proofErr w:type="spellEnd"/>
      <w:r>
        <w:t xml:space="preserve"> YW. Effect of platelet-rich plasma on </w:t>
      </w:r>
      <w:proofErr w:type="spellStart"/>
      <w:r>
        <w:t>ischemiareperfusion</w:t>
      </w:r>
      <w:proofErr w:type="spellEnd"/>
      <w:r>
        <w:t xml:space="preserve"> injury in a skin flap mouse model. International journal of medical sciences. 2017;14(9):829</w:t>
      </w:r>
      <w:r w:rsidR="00E948D5">
        <w:t xml:space="preserve"> DOI: </w:t>
      </w:r>
      <w:hyperlink r:id="rId53" w:history="1">
        <w:r w:rsidR="00E948D5" w:rsidRPr="00AA61F0">
          <w:rPr>
            <w:rStyle w:val="Hyperlink"/>
          </w:rPr>
          <w:t>https://doi.org/10.7150/ijms.19573</w:t>
        </w:r>
      </w:hyperlink>
      <w:r w:rsidR="00E948D5">
        <w:t xml:space="preserve"> </w:t>
      </w:r>
      <w:proofErr w:type="spellStart"/>
      <w:r>
        <w:t>PMid</w:t>
      </w:r>
      <w:proofErr w:type="spellEnd"/>
      <w:r>
        <w:t>:</w:t>
      </w:r>
      <w:r w:rsidR="00E948D5">
        <w:t xml:space="preserve"> </w:t>
      </w:r>
      <w:r>
        <w:t xml:space="preserve">28824320 </w:t>
      </w:r>
      <w:proofErr w:type="spellStart"/>
      <w:r>
        <w:t>PMCid</w:t>
      </w:r>
      <w:proofErr w:type="spellEnd"/>
      <w:r>
        <w:t>:</w:t>
      </w:r>
      <w:r w:rsidR="00E948D5">
        <w:t xml:space="preserve"> </w:t>
      </w:r>
      <w:r>
        <w:t>PMC5562190</w:t>
      </w:r>
    </w:p>
    <w:p w14:paraId="6A0CA18E" w14:textId="77777777" w:rsidR="00E948D5" w:rsidRDefault="00C52B03" w:rsidP="00E948D5">
      <w:pPr>
        <w:pStyle w:val="NormalWeb"/>
        <w:numPr>
          <w:ilvl w:val="0"/>
          <w:numId w:val="4"/>
        </w:numPr>
        <w:spacing w:after="0"/>
        <w:ind w:left="426" w:hanging="426"/>
        <w:jc w:val="both"/>
      </w:pPr>
      <w:proofErr w:type="spellStart"/>
      <w:r>
        <w:t>Bakacak</w:t>
      </w:r>
      <w:proofErr w:type="spellEnd"/>
      <w:r>
        <w:t xml:space="preserve"> M, </w:t>
      </w:r>
      <w:proofErr w:type="spellStart"/>
      <w:r>
        <w:t>Bostanci</w:t>
      </w:r>
      <w:proofErr w:type="spellEnd"/>
      <w:r>
        <w:t xml:space="preserve"> MS, </w:t>
      </w:r>
      <w:proofErr w:type="spellStart"/>
      <w:r>
        <w:t>İnanc</w:t>
      </w:r>
      <w:proofErr w:type="spellEnd"/>
      <w:r>
        <w:t xml:space="preserve"> F, </w:t>
      </w:r>
      <w:proofErr w:type="spellStart"/>
      <w:r>
        <w:t>Yaylali</w:t>
      </w:r>
      <w:proofErr w:type="spellEnd"/>
      <w:r>
        <w:t xml:space="preserve"> A, Serin S, Attar R, Yildirim G, Yildirim OK. Protective effect of platelet rich plasma on experimental ischemia/reperfusion injury in rat ovary. Gynecologic and obstetric investigation. 2016;81(3):225-31.</w:t>
      </w:r>
      <w:r w:rsidR="00E948D5">
        <w:t xml:space="preserve"> DOI: </w:t>
      </w:r>
      <w:hyperlink r:id="rId54" w:history="1">
        <w:r w:rsidR="00E948D5" w:rsidRPr="00AA61F0">
          <w:rPr>
            <w:rStyle w:val="Hyperlink"/>
          </w:rPr>
          <w:t>https://doi.org/10.1159/000440617</w:t>
        </w:r>
      </w:hyperlink>
      <w:r w:rsidR="00E948D5">
        <w:t xml:space="preserve"> </w:t>
      </w:r>
      <w:proofErr w:type="spellStart"/>
      <w:r>
        <w:t>PMid</w:t>
      </w:r>
      <w:proofErr w:type="spellEnd"/>
      <w:r>
        <w:t>:</w:t>
      </w:r>
      <w:r w:rsidR="00E948D5">
        <w:t xml:space="preserve"> </w:t>
      </w:r>
      <w:r>
        <w:t>2649607</w:t>
      </w:r>
      <w:r w:rsidR="00E948D5">
        <w:t>2</w:t>
      </w:r>
    </w:p>
    <w:p w14:paraId="07687BB3" w14:textId="77777777" w:rsidR="00E948D5" w:rsidRDefault="00C52B03" w:rsidP="00E948D5">
      <w:pPr>
        <w:pStyle w:val="NormalWeb"/>
        <w:numPr>
          <w:ilvl w:val="0"/>
          <w:numId w:val="4"/>
        </w:numPr>
        <w:spacing w:after="0"/>
        <w:ind w:left="426" w:hanging="426"/>
        <w:jc w:val="both"/>
      </w:pPr>
      <w:r>
        <w:t>Kurita J, Miyamoto M, Ishii Y, Aoyama J, Takagi G, Naito Z, Tabata Y, Ochi M, Shimizu K. Enhanced vascularization by controlled release of platelet-rich plasma impregnated in biodegradable gelatin hydrogel. The Annals of thoracic surgery. 2011 Sep 1;92(3):837-44.</w:t>
      </w:r>
      <w:r w:rsidR="00E948D5">
        <w:t xml:space="preserve"> DOI: </w:t>
      </w:r>
      <w:hyperlink r:id="rId55" w:history="1">
        <w:r w:rsidR="00E948D5" w:rsidRPr="00AA61F0">
          <w:rPr>
            <w:rStyle w:val="Hyperlink"/>
          </w:rPr>
          <w:t>https://doi.org/10.1016/j.athoracsur.2011.04.084</w:t>
        </w:r>
      </w:hyperlink>
      <w:r w:rsidR="00E948D5">
        <w:t xml:space="preserve"> </w:t>
      </w:r>
      <w:proofErr w:type="spellStart"/>
      <w:r>
        <w:t>PMid</w:t>
      </w:r>
      <w:proofErr w:type="spellEnd"/>
      <w:r>
        <w:t>:</w:t>
      </w:r>
      <w:r w:rsidR="00E948D5">
        <w:t xml:space="preserve"> </w:t>
      </w:r>
      <w:r>
        <w:t>21871267</w:t>
      </w:r>
    </w:p>
    <w:p w14:paraId="1058294E" w14:textId="77777777" w:rsidR="00E948D5" w:rsidRDefault="00C52B03" w:rsidP="00E948D5">
      <w:pPr>
        <w:pStyle w:val="NormalWeb"/>
        <w:numPr>
          <w:ilvl w:val="0"/>
          <w:numId w:val="4"/>
        </w:numPr>
        <w:spacing w:after="0"/>
        <w:ind w:left="426" w:hanging="426"/>
        <w:jc w:val="both"/>
      </w:pPr>
      <w:r>
        <w:t xml:space="preserve">Bir SC, Esaki J, Marui A, </w:t>
      </w:r>
      <w:proofErr w:type="spellStart"/>
      <w:r>
        <w:t>Sakaguchi</w:t>
      </w:r>
      <w:proofErr w:type="spellEnd"/>
      <w:r>
        <w:t xml:space="preserve"> H, Kevil CG, Ikeda T, </w:t>
      </w:r>
      <w:proofErr w:type="spellStart"/>
      <w:r>
        <w:t>Komeda</w:t>
      </w:r>
      <w:proofErr w:type="spellEnd"/>
      <w:r>
        <w:t xml:space="preserve"> M, Tabata Y, Sakata R. Therapeutic treatment with sustained-release platelet-rich plasma restores blood perfusion by augmenting ischemia-induced angiogenesis and </w:t>
      </w:r>
      <w:proofErr w:type="spellStart"/>
      <w:r>
        <w:t>arteriogenesis</w:t>
      </w:r>
      <w:proofErr w:type="spellEnd"/>
      <w:r>
        <w:t xml:space="preserve"> in diabetic mice. Journal of vascular research. 2011;48(3):195-205.</w:t>
      </w:r>
      <w:r w:rsidR="00E948D5">
        <w:t xml:space="preserve"> DOI: </w:t>
      </w:r>
      <w:hyperlink r:id="rId56" w:history="1">
        <w:r w:rsidR="00E948D5" w:rsidRPr="00AA61F0">
          <w:rPr>
            <w:rStyle w:val="Hyperlink"/>
          </w:rPr>
          <w:t>https://doi.org/10.1159/000318779</w:t>
        </w:r>
      </w:hyperlink>
      <w:r w:rsidR="00E948D5">
        <w:t xml:space="preserve"> </w:t>
      </w:r>
      <w:proofErr w:type="spellStart"/>
      <w:r>
        <w:t>PMid</w:t>
      </w:r>
      <w:proofErr w:type="spellEnd"/>
      <w:r>
        <w:t>:</w:t>
      </w:r>
      <w:r w:rsidR="00E948D5">
        <w:t xml:space="preserve"> </w:t>
      </w:r>
      <w:r>
        <w:t>21099226</w:t>
      </w:r>
    </w:p>
    <w:p w14:paraId="7E281EE6" w14:textId="03DBAEF5" w:rsidR="00B751E3" w:rsidRDefault="00C52B03" w:rsidP="00E948D5">
      <w:pPr>
        <w:pStyle w:val="NormalWeb"/>
        <w:numPr>
          <w:ilvl w:val="0"/>
          <w:numId w:val="4"/>
        </w:numPr>
        <w:spacing w:before="0" w:beforeAutospacing="0" w:after="0" w:afterAutospacing="0"/>
        <w:ind w:left="426" w:hanging="426"/>
        <w:jc w:val="both"/>
      </w:pPr>
      <w:r>
        <w:t xml:space="preserve">Martin-Sole O, Rodo J, Garcia-Aparicio L, Blanch J, </w:t>
      </w:r>
      <w:proofErr w:type="spellStart"/>
      <w:r>
        <w:t>Cusi</w:t>
      </w:r>
      <w:proofErr w:type="spellEnd"/>
      <w:r>
        <w:t xml:space="preserve"> V, Albert A. Effects of </w:t>
      </w:r>
      <w:proofErr w:type="spellStart"/>
      <w:r>
        <w:t>plateletrich</w:t>
      </w:r>
      <w:proofErr w:type="spellEnd"/>
      <w:r>
        <w:t xml:space="preserve"> plasma (PRP) on a model of renal ischemia-reperfusion in rats. </w:t>
      </w:r>
      <w:proofErr w:type="spellStart"/>
      <w:r>
        <w:t>PLoS</w:t>
      </w:r>
      <w:proofErr w:type="spellEnd"/>
      <w:r>
        <w:t xml:space="preserve"> One. 2016 Aug 23;11(8</w:t>
      </w:r>
      <w:proofErr w:type="gramStart"/>
      <w:r>
        <w:t>):e</w:t>
      </w:r>
      <w:proofErr w:type="gramEnd"/>
      <w:r>
        <w:t>0160703.</w:t>
      </w:r>
      <w:r w:rsidR="00E948D5">
        <w:t xml:space="preserve"> DOI: </w:t>
      </w:r>
      <w:hyperlink r:id="rId57" w:history="1">
        <w:r w:rsidR="00E948D5" w:rsidRPr="00AA61F0">
          <w:rPr>
            <w:rStyle w:val="Hyperlink"/>
          </w:rPr>
          <w:t>https://doi.org/10.1371/journal.pone.0160703</w:t>
        </w:r>
      </w:hyperlink>
      <w:r w:rsidR="00E948D5">
        <w:t xml:space="preserve"> </w:t>
      </w:r>
      <w:proofErr w:type="spellStart"/>
      <w:r>
        <w:t>PMid</w:t>
      </w:r>
      <w:proofErr w:type="spellEnd"/>
      <w:r>
        <w:t>:</w:t>
      </w:r>
      <w:r w:rsidR="00E948D5">
        <w:t xml:space="preserve"> </w:t>
      </w:r>
      <w:r>
        <w:t xml:space="preserve">27551718 </w:t>
      </w:r>
      <w:proofErr w:type="spellStart"/>
      <w:r>
        <w:t>PMCid</w:t>
      </w:r>
      <w:proofErr w:type="spellEnd"/>
      <w:r>
        <w:t>:</w:t>
      </w:r>
      <w:r w:rsidR="00E948D5">
        <w:t xml:space="preserve"> </w:t>
      </w:r>
      <w:r>
        <w:t>PMC4994962</w:t>
      </w:r>
    </w:p>
    <w:sectPr w:rsidR="00B751E3" w:rsidSect="00E948D5">
      <w:headerReference w:type="default" r:id="rId58"/>
      <w:footerReference w:type="default" r:id="rId59"/>
      <w:pgSz w:w="12240" w:h="15840" w:orient="landscape"/>
      <w:pgMar w:top="1440" w:right="1440" w:bottom="1440"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B045" w14:textId="77777777" w:rsidR="00192F56" w:rsidRDefault="00192F56">
      <w:pPr>
        <w:spacing w:line="240" w:lineRule="auto"/>
      </w:pPr>
      <w:r>
        <w:separator/>
      </w:r>
    </w:p>
  </w:endnote>
  <w:endnote w:type="continuationSeparator" w:id="0">
    <w:p w14:paraId="1BB10166" w14:textId="77777777" w:rsidR="00192F56" w:rsidRDefault="00192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DF1D" w14:textId="77777777" w:rsidR="00B7753E" w:rsidRDefault="00B7753E" w:rsidP="00B7753E">
    <w:pPr>
      <w:tabs>
        <w:tab w:val="center" w:pos="4513"/>
        <w:tab w:val="right" w:pos="9026"/>
      </w:tabs>
      <w:ind w:left="2" w:hanging="2"/>
      <w:rPr>
        <w:rFonts w:ascii="Calibri" w:eastAsia="Calibri" w:hAnsi="Calibri" w:cs="Calibri"/>
        <w:color w:val="000000"/>
      </w:rPr>
    </w:pPr>
    <w:r>
      <w:rPr>
        <w:rFonts w:ascii="Times New Roman" w:eastAsia="Times New Roman" w:hAnsi="Times New Roman" w:cs="Times New Roman"/>
        <w:color w:val="000000"/>
        <w:sz w:val="18"/>
        <w:szCs w:val="18"/>
      </w:rPr>
      <w:t xml:space="preserve">For complete information author guidelines please check: </w:t>
    </w:r>
    <w:hyperlink r:id="rId1" w:anchor="authorGuidelines" w:history="1">
      <w:r>
        <w:rPr>
          <w:rStyle w:val="Hyperlink"/>
          <w:rFonts w:ascii="Times New Roman" w:eastAsia="Times New Roman" w:hAnsi="Times New Roman" w:cs="Times New Roman"/>
          <w:sz w:val="18"/>
          <w:szCs w:val="18"/>
        </w:rPr>
        <w:t>http://ejournal2.undip.ac.id/index.php/jbtr/about/submissions#authorGuidelines</w:t>
      </w:r>
    </w:hyperlink>
    <w:r>
      <w:rPr>
        <w:rFonts w:ascii="Times New Roman" w:eastAsia="Times New Roman" w:hAnsi="Times New Roman" w:cs="Times New Roman"/>
        <w:color w:val="000000"/>
        <w:sz w:val="18"/>
        <w:szCs w:val="18"/>
      </w:rPr>
      <w:t xml:space="preserve"> </w:t>
    </w:r>
  </w:p>
  <w:p w14:paraId="5DD8DFF3" w14:textId="77777777" w:rsidR="00B7753E" w:rsidRDefault="00B77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5027" w14:textId="77777777" w:rsidR="00192F56" w:rsidRDefault="00192F56">
      <w:pPr>
        <w:spacing w:after="0"/>
      </w:pPr>
      <w:r>
        <w:separator/>
      </w:r>
    </w:p>
  </w:footnote>
  <w:footnote w:type="continuationSeparator" w:id="0">
    <w:p w14:paraId="09DD6ED9" w14:textId="77777777" w:rsidR="00192F56" w:rsidRDefault="00192F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B75D" w14:textId="77777777" w:rsidR="009315CA" w:rsidRDefault="009315CA" w:rsidP="009315CA">
    <w:pPr>
      <w:pStyle w:val="Title"/>
      <w:ind w:left="1" w:hanging="3"/>
      <w:rPr>
        <w:b/>
        <w:color w:val="0070C0"/>
        <w:sz w:val="32"/>
        <w:szCs w:val="32"/>
        <w:lang w:val="id-ID"/>
      </w:rPr>
    </w:pPr>
    <w:r>
      <w:rPr>
        <w:b/>
        <w:color w:val="0070C0"/>
        <w:sz w:val="32"/>
        <w:szCs w:val="32"/>
      </w:rPr>
      <w:t>‍Submissions Template for Authors</w:t>
    </w:r>
  </w:p>
  <w:p w14:paraId="343C296D" w14:textId="77777777" w:rsidR="009315CA" w:rsidRDefault="009315CA" w:rsidP="009315CA">
    <w:pPr>
      <w:spacing w:after="0"/>
      <w:rPr>
        <w:b/>
        <w:color w:val="0070C0"/>
        <w:lang w:val="id-ID" w:eastAsia="ja-JP"/>
      </w:rPr>
    </w:pPr>
    <w:r>
      <w:rPr>
        <w:b/>
        <w:color w:val="0070C0"/>
        <w:lang w:val="id-ID" w:eastAsia="ja-JP"/>
      </w:rPr>
      <w:t>Review Article</w:t>
    </w:r>
  </w:p>
  <w:p w14:paraId="030E0EBF" w14:textId="77777777" w:rsidR="009315CA" w:rsidRDefault="009315CA" w:rsidP="009315CA">
    <w:pPr>
      <w:spacing w:after="0"/>
      <w:rPr>
        <w:rFonts w:ascii="Segoe UI" w:hAnsi="Segoe UI" w:cs="Segoe UI"/>
        <w:sz w:val="16"/>
        <w:szCs w:val="16"/>
      </w:rPr>
    </w:pPr>
    <w:r>
      <w:rPr>
        <w:rFonts w:ascii="Segoe UI" w:hAnsi="Segoe UI" w:cs="Segoe UI"/>
        <w:sz w:val="16"/>
        <w:szCs w:val="16"/>
      </w:rPr>
      <w:t xml:space="preserve">Instructions/Template for Preparing Manuscript for </w:t>
    </w:r>
    <w:r>
      <w:rPr>
        <w:rFonts w:ascii="Segoe UI" w:hAnsi="Segoe UI" w:cs="Segoe UI"/>
        <w:sz w:val="16"/>
        <w:szCs w:val="16"/>
        <w:lang w:val="id-ID"/>
      </w:rPr>
      <w:t>Journal of Biomedicine and Translational Research</w:t>
    </w:r>
  </w:p>
  <w:p w14:paraId="24E4AE62" w14:textId="2B55A222" w:rsidR="00B7753E" w:rsidRPr="009315CA" w:rsidRDefault="00B7753E" w:rsidP="00931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F2828C"/>
    <w:multiLevelType w:val="singleLevel"/>
    <w:tmpl w:val="E7F2828C"/>
    <w:lvl w:ilvl="0">
      <w:start w:val="1"/>
      <w:numFmt w:val="decimal"/>
      <w:suff w:val="space"/>
      <w:lvlText w:val="%1."/>
      <w:lvlJc w:val="left"/>
    </w:lvl>
  </w:abstractNum>
  <w:abstractNum w:abstractNumId="1" w15:restartNumberingAfterBreak="0">
    <w:nsid w:val="0FF30C88"/>
    <w:multiLevelType w:val="hybridMultilevel"/>
    <w:tmpl w:val="C510918C"/>
    <w:lvl w:ilvl="0" w:tplc="3809000F">
      <w:start w:val="1"/>
      <w:numFmt w:val="decimal"/>
      <w:lvlText w:val="%1."/>
      <w:lvlJc w:val="left"/>
      <w:pPr>
        <w:ind w:left="4755" w:hanging="360"/>
      </w:pPr>
    </w:lvl>
    <w:lvl w:ilvl="1" w:tplc="38090019" w:tentative="1">
      <w:start w:val="1"/>
      <w:numFmt w:val="lowerLetter"/>
      <w:lvlText w:val="%2."/>
      <w:lvlJc w:val="left"/>
      <w:pPr>
        <w:ind w:left="5475" w:hanging="360"/>
      </w:pPr>
    </w:lvl>
    <w:lvl w:ilvl="2" w:tplc="3809001B" w:tentative="1">
      <w:start w:val="1"/>
      <w:numFmt w:val="lowerRoman"/>
      <w:lvlText w:val="%3."/>
      <w:lvlJc w:val="right"/>
      <w:pPr>
        <w:ind w:left="6195" w:hanging="180"/>
      </w:pPr>
    </w:lvl>
    <w:lvl w:ilvl="3" w:tplc="3809000F" w:tentative="1">
      <w:start w:val="1"/>
      <w:numFmt w:val="decimal"/>
      <w:lvlText w:val="%4."/>
      <w:lvlJc w:val="left"/>
      <w:pPr>
        <w:ind w:left="6915" w:hanging="360"/>
      </w:pPr>
    </w:lvl>
    <w:lvl w:ilvl="4" w:tplc="38090019" w:tentative="1">
      <w:start w:val="1"/>
      <w:numFmt w:val="lowerLetter"/>
      <w:lvlText w:val="%5."/>
      <w:lvlJc w:val="left"/>
      <w:pPr>
        <w:ind w:left="7635" w:hanging="360"/>
      </w:pPr>
    </w:lvl>
    <w:lvl w:ilvl="5" w:tplc="3809001B" w:tentative="1">
      <w:start w:val="1"/>
      <w:numFmt w:val="lowerRoman"/>
      <w:lvlText w:val="%6."/>
      <w:lvlJc w:val="right"/>
      <w:pPr>
        <w:ind w:left="8355" w:hanging="180"/>
      </w:pPr>
    </w:lvl>
    <w:lvl w:ilvl="6" w:tplc="3809000F" w:tentative="1">
      <w:start w:val="1"/>
      <w:numFmt w:val="decimal"/>
      <w:lvlText w:val="%7."/>
      <w:lvlJc w:val="left"/>
      <w:pPr>
        <w:ind w:left="9075" w:hanging="360"/>
      </w:pPr>
    </w:lvl>
    <w:lvl w:ilvl="7" w:tplc="38090019" w:tentative="1">
      <w:start w:val="1"/>
      <w:numFmt w:val="lowerLetter"/>
      <w:lvlText w:val="%8."/>
      <w:lvlJc w:val="left"/>
      <w:pPr>
        <w:ind w:left="9795" w:hanging="360"/>
      </w:pPr>
    </w:lvl>
    <w:lvl w:ilvl="8" w:tplc="3809001B" w:tentative="1">
      <w:start w:val="1"/>
      <w:numFmt w:val="lowerRoman"/>
      <w:lvlText w:val="%9."/>
      <w:lvlJc w:val="right"/>
      <w:pPr>
        <w:ind w:left="10515" w:hanging="180"/>
      </w:pPr>
    </w:lvl>
  </w:abstractNum>
  <w:abstractNum w:abstractNumId="2" w15:restartNumberingAfterBreak="0">
    <w:nsid w:val="2795FB91"/>
    <w:multiLevelType w:val="singleLevel"/>
    <w:tmpl w:val="2795FB91"/>
    <w:lvl w:ilvl="0">
      <w:start w:val="5"/>
      <w:numFmt w:val="decimal"/>
      <w:suff w:val="space"/>
      <w:lvlText w:val="(%1)"/>
      <w:lvlJc w:val="left"/>
    </w:lvl>
  </w:abstractNum>
  <w:abstractNum w:abstractNumId="3" w15:restartNumberingAfterBreak="0">
    <w:nsid w:val="744C4888"/>
    <w:multiLevelType w:val="hybridMultilevel"/>
    <w:tmpl w:val="A34C3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hideSpellingError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36"/>
    <w:rsid w:val="00011A9E"/>
    <w:rsid w:val="000138C2"/>
    <w:rsid w:val="00021485"/>
    <w:rsid w:val="00036D0C"/>
    <w:rsid w:val="00045CA8"/>
    <w:rsid w:val="000471CC"/>
    <w:rsid w:val="000650D7"/>
    <w:rsid w:val="0007706B"/>
    <w:rsid w:val="00085D33"/>
    <w:rsid w:val="00087A15"/>
    <w:rsid w:val="00092E8E"/>
    <w:rsid w:val="000A5779"/>
    <w:rsid w:val="000A7982"/>
    <w:rsid w:val="000C3181"/>
    <w:rsid w:val="000D0840"/>
    <w:rsid w:val="00106F4D"/>
    <w:rsid w:val="00126020"/>
    <w:rsid w:val="00135E5A"/>
    <w:rsid w:val="001365B0"/>
    <w:rsid w:val="001379FE"/>
    <w:rsid w:val="00147B44"/>
    <w:rsid w:val="00155E84"/>
    <w:rsid w:val="00155F65"/>
    <w:rsid w:val="001600B8"/>
    <w:rsid w:val="001608E8"/>
    <w:rsid w:val="00162668"/>
    <w:rsid w:val="001649F5"/>
    <w:rsid w:val="001712D0"/>
    <w:rsid w:val="00186339"/>
    <w:rsid w:val="00192F56"/>
    <w:rsid w:val="001A49A2"/>
    <w:rsid w:val="001B1B2E"/>
    <w:rsid w:val="001C0662"/>
    <w:rsid w:val="001C2B08"/>
    <w:rsid w:val="001D190B"/>
    <w:rsid w:val="001D77AA"/>
    <w:rsid w:val="0020140C"/>
    <w:rsid w:val="002021CF"/>
    <w:rsid w:val="002061F2"/>
    <w:rsid w:val="00210EF3"/>
    <w:rsid w:val="00231663"/>
    <w:rsid w:val="002346CA"/>
    <w:rsid w:val="002506AB"/>
    <w:rsid w:val="00270DC5"/>
    <w:rsid w:val="00290D26"/>
    <w:rsid w:val="002921A4"/>
    <w:rsid w:val="00293389"/>
    <w:rsid w:val="002B39A0"/>
    <w:rsid w:val="002B549F"/>
    <w:rsid w:val="002C73E6"/>
    <w:rsid w:val="002D16A8"/>
    <w:rsid w:val="003069F2"/>
    <w:rsid w:val="00320C75"/>
    <w:rsid w:val="00322615"/>
    <w:rsid w:val="0033638A"/>
    <w:rsid w:val="00342E3B"/>
    <w:rsid w:val="00363D3B"/>
    <w:rsid w:val="00364A86"/>
    <w:rsid w:val="00367CE6"/>
    <w:rsid w:val="0037402C"/>
    <w:rsid w:val="003A5B74"/>
    <w:rsid w:val="003B07B6"/>
    <w:rsid w:val="003C5391"/>
    <w:rsid w:val="003D3099"/>
    <w:rsid w:val="004472B8"/>
    <w:rsid w:val="00465F2A"/>
    <w:rsid w:val="0046718B"/>
    <w:rsid w:val="004752F0"/>
    <w:rsid w:val="004837D0"/>
    <w:rsid w:val="00484210"/>
    <w:rsid w:val="004847BC"/>
    <w:rsid w:val="0048725D"/>
    <w:rsid w:val="004D4580"/>
    <w:rsid w:val="004E4825"/>
    <w:rsid w:val="004E6965"/>
    <w:rsid w:val="004F11E3"/>
    <w:rsid w:val="00500D60"/>
    <w:rsid w:val="00502EC6"/>
    <w:rsid w:val="00560A79"/>
    <w:rsid w:val="0056110C"/>
    <w:rsid w:val="0056192E"/>
    <w:rsid w:val="0058711C"/>
    <w:rsid w:val="005913AA"/>
    <w:rsid w:val="005B37CB"/>
    <w:rsid w:val="005B7870"/>
    <w:rsid w:val="005C1DC2"/>
    <w:rsid w:val="005F6290"/>
    <w:rsid w:val="00601C2D"/>
    <w:rsid w:val="006249C8"/>
    <w:rsid w:val="00650A3B"/>
    <w:rsid w:val="00663908"/>
    <w:rsid w:val="0066447F"/>
    <w:rsid w:val="00664A1E"/>
    <w:rsid w:val="00667105"/>
    <w:rsid w:val="006809C9"/>
    <w:rsid w:val="006A472C"/>
    <w:rsid w:val="006A7429"/>
    <w:rsid w:val="006A7FF1"/>
    <w:rsid w:val="006C0E4D"/>
    <w:rsid w:val="006C1DDA"/>
    <w:rsid w:val="00700342"/>
    <w:rsid w:val="00713C8B"/>
    <w:rsid w:val="0073285F"/>
    <w:rsid w:val="0073355C"/>
    <w:rsid w:val="00733903"/>
    <w:rsid w:val="007409DF"/>
    <w:rsid w:val="00741C6C"/>
    <w:rsid w:val="007B53D6"/>
    <w:rsid w:val="007C513C"/>
    <w:rsid w:val="007D543F"/>
    <w:rsid w:val="007E0E23"/>
    <w:rsid w:val="007F6B78"/>
    <w:rsid w:val="00826877"/>
    <w:rsid w:val="00834AE3"/>
    <w:rsid w:val="00847E5E"/>
    <w:rsid w:val="0088436D"/>
    <w:rsid w:val="008B3B9E"/>
    <w:rsid w:val="008B3D55"/>
    <w:rsid w:val="008B434E"/>
    <w:rsid w:val="008B7512"/>
    <w:rsid w:val="008C504A"/>
    <w:rsid w:val="008E21DE"/>
    <w:rsid w:val="008E642D"/>
    <w:rsid w:val="00906F33"/>
    <w:rsid w:val="00914251"/>
    <w:rsid w:val="009174D1"/>
    <w:rsid w:val="00920DDC"/>
    <w:rsid w:val="00925867"/>
    <w:rsid w:val="009315CA"/>
    <w:rsid w:val="00950B6F"/>
    <w:rsid w:val="00953FD7"/>
    <w:rsid w:val="00981895"/>
    <w:rsid w:val="0099199C"/>
    <w:rsid w:val="00995168"/>
    <w:rsid w:val="009A561B"/>
    <w:rsid w:val="009A69D6"/>
    <w:rsid w:val="009A6B37"/>
    <w:rsid w:val="009C3E54"/>
    <w:rsid w:val="009C5534"/>
    <w:rsid w:val="009F2688"/>
    <w:rsid w:val="00A042A0"/>
    <w:rsid w:val="00A11655"/>
    <w:rsid w:val="00A21812"/>
    <w:rsid w:val="00A40CC7"/>
    <w:rsid w:val="00A54979"/>
    <w:rsid w:val="00A7389C"/>
    <w:rsid w:val="00A73DCD"/>
    <w:rsid w:val="00A76508"/>
    <w:rsid w:val="00A820DD"/>
    <w:rsid w:val="00A90F50"/>
    <w:rsid w:val="00AB53F3"/>
    <w:rsid w:val="00AF154D"/>
    <w:rsid w:val="00AF7B86"/>
    <w:rsid w:val="00B13455"/>
    <w:rsid w:val="00B21366"/>
    <w:rsid w:val="00B263C8"/>
    <w:rsid w:val="00B26B21"/>
    <w:rsid w:val="00B33FEA"/>
    <w:rsid w:val="00B50F97"/>
    <w:rsid w:val="00B751E3"/>
    <w:rsid w:val="00B7753E"/>
    <w:rsid w:val="00BB31BD"/>
    <w:rsid w:val="00BC0914"/>
    <w:rsid w:val="00BC5644"/>
    <w:rsid w:val="00BC7E6B"/>
    <w:rsid w:val="00C10A5E"/>
    <w:rsid w:val="00C278FF"/>
    <w:rsid w:val="00C31310"/>
    <w:rsid w:val="00C3613F"/>
    <w:rsid w:val="00C451BD"/>
    <w:rsid w:val="00C507A4"/>
    <w:rsid w:val="00C52B03"/>
    <w:rsid w:val="00C60127"/>
    <w:rsid w:val="00CA6D28"/>
    <w:rsid w:val="00CC7CBD"/>
    <w:rsid w:val="00CD170C"/>
    <w:rsid w:val="00CD5C9E"/>
    <w:rsid w:val="00CF5EBD"/>
    <w:rsid w:val="00D01913"/>
    <w:rsid w:val="00D06593"/>
    <w:rsid w:val="00D16BB7"/>
    <w:rsid w:val="00D2303B"/>
    <w:rsid w:val="00D315C0"/>
    <w:rsid w:val="00D42B81"/>
    <w:rsid w:val="00D45DE7"/>
    <w:rsid w:val="00D86102"/>
    <w:rsid w:val="00D93B11"/>
    <w:rsid w:val="00DA6E3F"/>
    <w:rsid w:val="00DB309B"/>
    <w:rsid w:val="00DB40DC"/>
    <w:rsid w:val="00DC7130"/>
    <w:rsid w:val="00DD34E3"/>
    <w:rsid w:val="00DF2F60"/>
    <w:rsid w:val="00E122CC"/>
    <w:rsid w:val="00E22797"/>
    <w:rsid w:val="00E3158B"/>
    <w:rsid w:val="00E4534D"/>
    <w:rsid w:val="00E51922"/>
    <w:rsid w:val="00E538C4"/>
    <w:rsid w:val="00E577AD"/>
    <w:rsid w:val="00E6111C"/>
    <w:rsid w:val="00E62741"/>
    <w:rsid w:val="00E62F85"/>
    <w:rsid w:val="00E70AD7"/>
    <w:rsid w:val="00E71930"/>
    <w:rsid w:val="00E737F1"/>
    <w:rsid w:val="00E74FF8"/>
    <w:rsid w:val="00E8146C"/>
    <w:rsid w:val="00E82962"/>
    <w:rsid w:val="00E948D5"/>
    <w:rsid w:val="00EC0958"/>
    <w:rsid w:val="00EC6DA7"/>
    <w:rsid w:val="00ED2A2C"/>
    <w:rsid w:val="00EE0FD4"/>
    <w:rsid w:val="00EE68B9"/>
    <w:rsid w:val="00F02919"/>
    <w:rsid w:val="00F135D8"/>
    <w:rsid w:val="00F25F12"/>
    <w:rsid w:val="00F313C8"/>
    <w:rsid w:val="00F41F6F"/>
    <w:rsid w:val="00F47895"/>
    <w:rsid w:val="00F52436"/>
    <w:rsid w:val="00F66569"/>
    <w:rsid w:val="00F73F74"/>
    <w:rsid w:val="00F855CA"/>
    <w:rsid w:val="00F87114"/>
    <w:rsid w:val="00FA6A44"/>
    <w:rsid w:val="00FA7D18"/>
    <w:rsid w:val="00FB7CE1"/>
    <w:rsid w:val="00FC3DBA"/>
    <w:rsid w:val="00FD3DB9"/>
    <w:rsid w:val="00FF355B"/>
    <w:rsid w:val="00FF4D86"/>
    <w:rsid w:val="00FF69A5"/>
    <w:rsid w:val="00FF6B73"/>
    <w:rsid w:val="064E5BC9"/>
    <w:rsid w:val="0AE12CD5"/>
    <w:rsid w:val="0E356852"/>
    <w:rsid w:val="1B084D53"/>
    <w:rsid w:val="22C169EF"/>
    <w:rsid w:val="238C590D"/>
    <w:rsid w:val="28C94479"/>
    <w:rsid w:val="2A4456F3"/>
    <w:rsid w:val="2D3B22D8"/>
    <w:rsid w:val="351533ED"/>
    <w:rsid w:val="3EB20A59"/>
    <w:rsid w:val="5122252B"/>
    <w:rsid w:val="5686772C"/>
    <w:rsid w:val="5BE90961"/>
    <w:rsid w:val="602F7CA0"/>
    <w:rsid w:val="66796D25"/>
    <w:rsid w:val="6B2B0378"/>
    <w:rsid w:val="7473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B2BF"/>
  <w15:docId w15:val="{DC3DFD16-D12A-4A25-BE7F-58F5BA9E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line="256" w:lineRule="auto"/>
      <w:ind w:left="720"/>
      <w:contextualSpacing/>
    </w:p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paragraph" w:styleId="Title">
    <w:name w:val="Title"/>
    <w:basedOn w:val="Normal"/>
    <w:next w:val="Normal"/>
    <w:link w:val="TitleChar"/>
    <w:uiPriority w:val="2"/>
    <w:qFormat/>
    <w:rsid w:val="00B7753E"/>
    <w:pPr>
      <w:pBdr>
        <w:bottom w:val="single" w:sz="12" w:space="4" w:color="39A5B7"/>
      </w:pBdr>
      <w:suppressAutoHyphens/>
      <w:spacing w:after="120" w:line="240" w:lineRule="auto"/>
      <w:ind w:leftChars="-1" w:left="-1" w:hangingChars="1" w:hanging="1"/>
      <w:contextualSpacing/>
      <w:outlineLvl w:val="0"/>
    </w:pPr>
    <w:rPr>
      <w:rFonts w:ascii="Cambria" w:eastAsia="Times New Roman" w:hAnsi="Cambria" w:cs="Times New Roman"/>
      <w:color w:val="39A5B7"/>
      <w:kern w:val="28"/>
      <w:position w:val="-1"/>
      <w:sz w:val="52"/>
      <w:szCs w:val="20"/>
      <w:lang w:eastAsia="ja-JP"/>
    </w:rPr>
  </w:style>
  <w:style w:type="character" w:customStyle="1" w:styleId="TitleChar">
    <w:name w:val="Title Char"/>
    <w:basedOn w:val="DefaultParagraphFont"/>
    <w:link w:val="Title"/>
    <w:uiPriority w:val="2"/>
    <w:rsid w:val="00B7753E"/>
    <w:rPr>
      <w:rFonts w:ascii="Cambria" w:eastAsia="Times New Roman" w:hAnsi="Cambria"/>
      <w:color w:val="39A5B7"/>
      <w:kern w:val="28"/>
      <w:position w:val="-1"/>
      <w:sz w:val="52"/>
      <w:lang w:eastAsia="ja-JP"/>
    </w:rPr>
  </w:style>
  <w:style w:type="character" w:styleId="Hyperlink">
    <w:name w:val="Hyperlink"/>
    <w:basedOn w:val="DefaultParagraphFont"/>
    <w:uiPriority w:val="99"/>
    <w:unhideWhenUsed/>
    <w:rsid w:val="00B7753E"/>
    <w:rPr>
      <w:color w:val="0000FF"/>
      <w:u w:val="single"/>
    </w:rPr>
  </w:style>
  <w:style w:type="character" w:styleId="UnresolvedMention">
    <w:name w:val="Unresolved Mention"/>
    <w:basedOn w:val="DefaultParagraphFont"/>
    <w:uiPriority w:val="99"/>
    <w:semiHidden/>
    <w:unhideWhenUsed/>
    <w:rsid w:val="00C52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18398">
      <w:bodyDiv w:val="1"/>
      <w:marLeft w:val="0"/>
      <w:marRight w:val="0"/>
      <w:marTop w:val="0"/>
      <w:marBottom w:val="0"/>
      <w:divBdr>
        <w:top w:val="none" w:sz="0" w:space="0" w:color="auto"/>
        <w:left w:val="none" w:sz="0" w:space="0" w:color="auto"/>
        <w:bottom w:val="none" w:sz="0" w:space="0" w:color="auto"/>
        <w:right w:val="none" w:sz="0" w:space="0" w:color="auto"/>
      </w:divBdr>
    </w:div>
    <w:div w:id="650060048">
      <w:bodyDiv w:val="1"/>
      <w:marLeft w:val="0"/>
      <w:marRight w:val="0"/>
      <w:marTop w:val="0"/>
      <w:marBottom w:val="0"/>
      <w:divBdr>
        <w:top w:val="none" w:sz="0" w:space="0" w:color="auto"/>
        <w:left w:val="none" w:sz="0" w:space="0" w:color="auto"/>
        <w:bottom w:val="none" w:sz="0" w:space="0" w:color="auto"/>
        <w:right w:val="none" w:sz="0" w:space="0" w:color="auto"/>
      </w:divBdr>
    </w:div>
    <w:div w:id="827096462">
      <w:bodyDiv w:val="1"/>
      <w:marLeft w:val="0"/>
      <w:marRight w:val="0"/>
      <w:marTop w:val="0"/>
      <w:marBottom w:val="0"/>
      <w:divBdr>
        <w:top w:val="none" w:sz="0" w:space="0" w:color="auto"/>
        <w:left w:val="none" w:sz="0" w:space="0" w:color="auto"/>
        <w:bottom w:val="none" w:sz="0" w:space="0" w:color="auto"/>
        <w:right w:val="none" w:sz="0" w:space="0" w:color="auto"/>
      </w:divBdr>
    </w:div>
    <w:div w:id="965938519">
      <w:bodyDiv w:val="1"/>
      <w:marLeft w:val="0"/>
      <w:marRight w:val="0"/>
      <w:marTop w:val="0"/>
      <w:marBottom w:val="0"/>
      <w:divBdr>
        <w:top w:val="none" w:sz="0" w:space="0" w:color="auto"/>
        <w:left w:val="none" w:sz="0" w:space="0" w:color="auto"/>
        <w:bottom w:val="none" w:sz="0" w:space="0" w:color="auto"/>
        <w:right w:val="none" w:sz="0" w:space="0" w:color="auto"/>
      </w:divBdr>
    </w:div>
    <w:div w:id="1068767068">
      <w:bodyDiv w:val="1"/>
      <w:marLeft w:val="0"/>
      <w:marRight w:val="0"/>
      <w:marTop w:val="0"/>
      <w:marBottom w:val="0"/>
      <w:divBdr>
        <w:top w:val="none" w:sz="0" w:space="0" w:color="auto"/>
        <w:left w:val="none" w:sz="0" w:space="0" w:color="auto"/>
        <w:bottom w:val="none" w:sz="0" w:space="0" w:color="auto"/>
        <w:right w:val="none" w:sz="0" w:space="0" w:color="auto"/>
      </w:divBdr>
    </w:div>
    <w:div w:id="1433477831">
      <w:bodyDiv w:val="1"/>
      <w:marLeft w:val="0"/>
      <w:marRight w:val="0"/>
      <w:marTop w:val="0"/>
      <w:marBottom w:val="0"/>
      <w:divBdr>
        <w:top w:val="none" w:sz="0" w:space="0" w:color="auto"/>
        <w:left w:val="none" w:sz="0" w:space="0" w:color="auto"/>
        <w:bottom w:val="none" w:sz="0" w:space="0" w:color="auto"/>
        <w:right w:val="none" w:sz="0" w:space="0" w:color="auto"/>
      </w:divBdr>
    </w:div>
    <w:div w:id="1678776403">
      <w:bodyDiv w:val="1"/>
      <w:marLeft w:val="0"/>
      <w:marRight w:val="0"/>
      <w:marTop w:val="0"/>
      <w:marBottom w:val="0"/>
      <w:divBdr>
        <w:top w:val="none" w:sz="0" w:space="0" w:color="auto"/>
        <w:left w:val="none" w:sz="0" w:space="0" w:color="auto"/>
        <w:bottom w:val="none" w:sz="0" w:space="0" w:color="auto"/>
        <w:right w:val="none" w:sz="0" w:space="0" w:color="auto"/>
      </w:divBdr>
      <w:divsChild>
        <w:div w:id="1557617664">
          <w:marLeft w:val="0"/>
          <w:marRight w:val="0"/>
          <w:marTop w:val="0"/>
          <w:marBottom w:val="0"/>
          <w:divBdr>
            <w:top w:val="none" w:sz="0" w:space="0" w:color="auto"/>
            <w:left w:val="none" w:sz="0" w:space="0" w:color="auto"/>
            <w:bottom w:val="none" w:sz="0" w:space="0" w:color="auto"/>
            <w:right w:val="none" w:sz="0" w:space="0" w:color="auto"/>
          </w:divBdr>
        </w:div>
        <w:div w:id="299457375">
          <w:marLeft w:val="0"/>
          <w:marRight w:val="0"/>
          <w:marTop w:val="0"/>
          <w:marBottom w:val="0"/>
          <w:divBdr>
            <w:top w:val="none" w:sz="0" w:space="0" w:color="auto"/>
            <w:left w:val="none" w:sz="0" w:space="0" w:color="auto"/>
            <w:bottom w:val="none" w:sz="0" w:space="0" w:color="auto"/>
            <w:right w:val="none" w:sz="0" w:space="0" w:color="auto"/>
          </w:divBdr>
        </w:div>
      </w:divsChild>
    </w:div>
    <w:div w:id="1903755433">
      <w:bodyDiv w:val="1"/>
      <w:marLeft w:val="0"/>
      <w:marRight w:val="0"/>
      <w:marTop w:val="0"/>
      <w:marBottom w:val="0"/>
      <w:divBdr>
        <w:top w:val="none" w:sz="0" w:space="0" w:color="auto"/>
        <w:left w:val="none" w:sz="0" w:space="0" w:color="auto"/>
        <w:bottom w:val="none" w:sz="0" w:space="0" w:color="auto"/>
        <w:right w:val="none" w:sz="0" w:space="0" w:color="auto"/>
      </w:divBdr>
      <w:divsChild>
        <w:div w:id="458257001">
          <w:marLeft w:val="0"/>
          <w:marRight w:val="0"/>
          <w:marTop w:val="0"/>
          <w:marBottom w:val="0"/>
          <w:divBdr>
            <w:top w:val="none" w:sz="0" w:space="0" w:color="auto"/>
            <w:left w:val="none" w:sz="0" w:space="0" w:color="auto"/>
            <w:bottom w:val="none" w:sz="0" w:space="0" w:color="auto"/>
            <w:right w:val="none" w:sz="0" w:space="0" w:color="auto"/>
          </w:divBdr>
        </w:div>
        <w:div w:id="1278222018">
          <w:marLeft w:val="0"/>
          <w:marRight w:val="0"/>
          <w:marTop w:val="0"/>
          <w:marBottom w:val="0"/>
          <w:divBdr>
            <w:top w:val="none" w:sz="0" w:space="0" w:color="auto"/>
            <w:left w:val="none" w:sz="0" w:space="0" w:color="auto"/>
            <w:bottom w:val="none" w:sz="0" w:space="0" w:color="auto"/>
            <w:right w:val="none" w:sz="0" w:space="0" w:color="auto"/>
          </w:divBdr>
        </w:div>
        <w:div w:id="469634228">
          <w:marLeft w:val="0"/>
          <w:marRight w:val="0"/>
          <w:marTop w:val="0"/>
          <w:marBottom w:val="0"/>
          <w:divBdr>
            <w:top w:val="none" w:sz="0" w:space="0" w:color="auto"/>
            <w:left w:val="none" w:sz="0" w:space="0" w:color="auto"/>
            <w:bottom w:val="none" w:sz="0" w:space="0" w:color="auto"/>
            <w:right w:val="none" w:sz="0" w:space="0" w:color="auto"/>
          </w:divBdr>
        </w:div>
        <w:div w:id="1679892160">
          <w:marLeft w:val="0"/>
          <w:marRight w:val="0"/>
          <w:marTop w:val="0"/>
          <w:marBottom w:val="0"/>
          <w:divBdr>
            <w:top w:val="none" w:sz="0" w:space="0" w:color="auto"/>
            <w:left w:val="none" w:sz="0" w:space="0" w:color="auto"/>
            <w:bottom w:val="none" w:sz="0" w:space="0" w:color="auto"/>
            <w:right w:val="none" w:sz="0" w:space="0" w:color="auto"/>
          </w:divBdr>
        </w:div>
        <w:div w:id="1219128562">
          <w:marLeft w:val="0"/>
          <w:marRight w:val="0"/>
          <w:marTop w:val="0"/>
          <w:marBottom w:val="0"/>
          <w:divBdr>
            <w:top w:val="none" w:sz="0" w:space="0" w:color="auto"/>
            <w:left w:val="none" w:sz="0" w:space="0" w:color="auto"/>
            <w:bottom w:val="none" w:sz="0" w:space="0" w:color="auto"/>
            <w:right w:val="none" w:sz="0" w:space="0" w:color="auto"/>
          </w:divBdr>
        </w:div>
        <w:div w:id="949430919">
          <w:marLeft w:val="0"/>
          <w:marRight w:val="0"/>
          <w:marTop w:val="0"/>
          <w:marBottom w:val="0"/>
          <w:divBdr>
            <w:top w:val="none" w:sz="0" w:space="0" w:color="auto"/>
            <w:left w:val="none" w:sz="0" w:space="0" w:color="auto"/>
            <w:bottom w:val="none" w:sz="0" w:space="0" w:color="auto"/>
            <w:right w:val="none" w:sz="0" w:space="0" w:color="auto"/>
          </w:divBdr>
        </w:div>
        <w:div w:id="4181403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rthro.2011.10.018%20PMid:22284405" TargetMode="External"/><Relationship Id="rId18" Type="http://schemas.openxmlformats.org/officeDocument/2006/relationships/hyperlink" Target="https://doi.org/10.1016/j.biomaterials.2015.10.065%20PMid:26561934" TargetMode="External"/><Relationship Id="rId26" Type="http://schemas.openxmlformats.org/officeDocument/2006/relationships/hyperlink" Target="https://doi.org/10.12659/MSM.895395" TargetMode="External"/><Relationship Id="rId39" Type="http://schemas.openxmlformats.org/officeDocument/2006/relationships/hyperlink" Target="https://doi.org/10.1038/s41598-018-19419-6" TargetMode="External"/><Relationship Id="rId21" Type="http://schemas.openxmlformats.org/officeDocument/2006/relationships/hyperlink" Target="https://doi.org/10.1016/j.actbio.2012.01.016" TargetMode="External"/><Relationship Id="rId34" Type="http://schemas.openxmlformats.org/officeDocument/2006/relationships/hyperlink" Target="https://doi.org/10.1258/shorts.2011.011148" TargetMode="External"/><Relationship Id="rId42" Type="http://schemas.openxmlformats.org/officeDocument/2006/relationships/hyperlink" Target="https://doi.org/10.21037/sci.2019.06.08" TargetMode="External"/><Relationship Id="rId47" Type="http://schemas.openxmlformats.org/officeDocument/2006/relationships/hyperlink" Target="https://doi.org/10.1002/jcb.26169" TargetMode="External"/><Relationship Id="rId50" Type="http://schemas.openxmlformats.org/officeDocument/2006/relationships/hyperlink" Target="https://doi.org/10.17532/jhsci.2021.1276" TargetMode="External"/><Relationship Id="rId55" Type="http://schemas.openxmlformats.org/officeDocument/2006/relationships/hyperlink" Target="https://doi.org/10.1016/j.athoracsur.2011.04.084"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2217/rme.13.59%20PMid:%2023998756" TargetMode="External"/><Relationship Id="rId29" Type="http://schemas.openxmlformats.org/officeDocument/2006/relationships/hyperlink" Target="https://doi.org/10.1016/j.ejphar.2015.03.073%20PMid:25857224" TargetMode="External"/><Relationship Id="rId11" Type="http://schemas.openxmlformats.org/officeDocument/2006/relationships/hyperlink" Target="https://doi.org/10.1007/s11886-020-01361-7" TargetMode="External"/><Relationship Id="rId24" Type="http://schemas.openxmlformats.org/officeDocument/2006/relationships/hyperlink" Target="https://doi.org/10.1101/2020.12.10.420679" TargetMode="External"/><Relationship Id="rId32" Type="http://schemas.openxmlformats.org/officeDocument/2006/relationships/hyperlink" Target="https://doi.org/10.1510/icvts.2010.237776%20PMid:20591889" TargetMode="External"/><Relationship Id="rId37" Type="http://schemas.openxmlformats.org/officeDocument/2006/relationships/hyperlink" Target="https://doi.org/10.15419/bmrat.v8i4.670" TargetMode="External"/><Relationship Id="rId40" Type="http://schemas.openxmlformats.org/officeDocument/2006/relationships/hyperlink" Target="https://doi.org/10.3389/fbioe.2020.00223" TargetMode="External"/><Relationship Id="rId45" Type="http://schemas.openxmlformats.org/officeDocument/2006/relationships/hyperlink" Target="https://doi.org/10.1016/j.brainres.2014.10.035" TargetMode="External"/><Relationship Id="rId53" Type="http://schemas.openxmlformats.org/officeDocument/2006/relationships/hyperlink" Target="https://doi.org/10.7150/ijms.19573"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doi.org/10.1016/j.carrev.2010.08.005%20PMid:21122486" TargetMode="External"/><Relationship Id="rId14" Type="http://schemas.openxmlformats.org/officeDocument/2006/relationships/hyperlink" Target="https://doi.org/10.1152/ajpheart.00134.2018" TargetMode="External"/><Relationship Id="rId22" Type="http://schemas.openxmlformats.org/officeDocument/2006/relationships/hyperlink" Target="https://doi.org/10.1016/j.biomaterials.2014.12.013" TargetMode="External"/><Relationship Id="rId27" Type="http://schemas.openxmlformats.org/officeDocument/2006/relationships/hyperlink" Target="https://doi.org/10.1159/000318779" TargetMode="External"/><Relationship Id="rId30" Type="http://schemas.openxmlformats.org/officeDocument/2006/relationships/hyperlink" Target="https://doi.org/10.3109/09537104.2012.684730%20%20PMid:22647081" TargetMode="External"/><Relationship Id="rId35" Type="http://schemas.openxmlformats.org/officeDocument/2006/relationships/hyperlink" Target="https://doi.org/10.1016/j.lfs.2020.117982" TargetMode="External"/><Relationship Id="rId43" Type="http://schemas.openxmlformats.org/officeDocument/2006/relationships/hyperlink" Target="https://doi.org/10.4103/ijves.ijves_47_17" TargetMode="External"/><Relationship Id="rId48" Type="http://schemas.openxmlformats.org/officeDocument/2006/relationships/hyperlink" Target="https://doi.org/10.1161/JAHA.120.019467" TargetMode="External"/><Relationship Id="rId56" Type="http://schemas.openxmlformats.org/officeDocument/2006/relationships/hyperlink" Target="https://doi.org/10.1159/000318779" TargetMode="External"/><Relationship Id="rId8" Type="http://schemas.openxmlformats.org/officeDocument/2006/relationships/endnotes" Target="endnotes.xml"/><Relationship Id="rId51" Type="http://schemas.openxmlformats.org/officeDocument/2006/relationships/hyperlink" Target="https://doi.org/10.1186/s13019-016-0452-9" TargetMode="External"/><Relationship Id="rId3" Type="http://schemas.openxmlformats.org/officeDocument/2006/relationships/numbering" Target="numbering.xml"/><Relationship Id="rId12" Type="http://schemas.openxmlformats.org/officeDocument/2006/relationships/hyperlink" Target="https://doi.org/10.1002/clc.20922" TargetMode="External"/><Relationship Id="rId17" Type="http://schemas.openxmlformats.org/officeDocument/2006/relationships/hyperlink" Target="https://doi.org/10.1016/j.tmrv.2014.11.001%20PMid:25544600" TargetMode="External"/><Relationship Id="rId25" Type="http://schemas.openxmlformats.org/officeDocument/2006/relationships/hyperlink" Target="https://doi.org/10.1002/pat.5164" TargetMode="External"/><Relationship Id="rId33" Type="http://schemas.openxmlformats.org/officeDocument/2006/relationships/hyperlink" Target="https://doi.org/10.1155/2012/532519" TargetMode="External"/><Relationship Id="rId38" Type="http://schemas.openxmlformats.org/officeDocument/2006/relationships/hyperlink" Target="https://doi.org/10.3390/biomedicines8010016" TargetMode="External"/><Relationship Id="rId46" Type="http://schemas.openxmlformats.org/officeDocument/2006/relationships/hyperlink" Target="https://doi.org/10.1161/CIRCRESAHA.114.300522" TargetMode="External"/><Relationship Id="rId59" Type="http://schemas.openxmlformats.org/officeDocument/2006/relationships/footer" Target="footer1.xml"/><Relationship Id="rId20" Type="http://schemas.openxmlformats.org/officeDocument/2006/relationships/hyperlink" Target="https://doi.org/10.1016/j.jacc.2011.10.858" TargetMode="External"/><Relationship Id="rId41" Type="http://schemas.openxmlformats.org/officeDocument/2006/relationships/hyperlink" Target="https://doi.org/10.1016/j.avsg.2016.04.023" TargetMode="External"/><Relationship Id="rId54" Type="http://schemas.openxmlformats.org/officeDocument/2006/relationships/hyperlink" Target="https://doi.org/10.1159/00044061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5999/aps.2013.40.5.530" TargetMode="External"/><Relationship Id="rId23" Type="http://schemas.openxmlformats.org/officeDocument/2006/relationships/hyperlink" Target="https://doi.org/10.30701/ijc.v40i2.851" TargetMode="External"/><Relationship Id="rId28" Type="http://schemas.openxmlformats.org/officeDocument/2006/relationships/hyperlink" Target="https://doi.org/10.21037/sci.2019.10.02" TargetMode="External"/><Relationship Id="rId36" Type="http://schemas.openxmlformats.org/officeDocument/2006/relationships/hyperlink" Target="https://doi.org/10.1016/j.actbio.2012.01.016" TargetMode="External"/><Relationship Id="rId49" Type="http://schemas.openxmlformats.org/officeDocument/2006/relationships/hyperlink" Target="https://doi.org/10.1016/j.ejphar.2015.03.073" TargetMode="External"/><Relationship Id="rId57" Type="http://schemas.openxmlformats.org/officeDocument/2006/relationships/hyperlink" Target="https://doi.org/10.1371/journal.pone.0160703" TargetMode="External"/><Relationship Id="rId10" Type="http://schemas.openxmlformats.org/officeDocument/2006/relationships/hyperlink" Target="https://doi.org/10.7759/cureus.9349" TargetMode="External"/><Relationship Id="rId31" Type="http://schemas.openxmlformats.org/officeDocument/2006/relationships/hyperlink" Target="https://doi.org/10.1186/s13287-019-1443-2" TargetMode="External"/><Relationship Id="rId44" Type="http://schemas.openxmlformats.org/officeDocument/2006/relationships/hyperlink" Target="https://doi.org/10.1177/1076029616665924" TargetMode="External"/><Relationship Id="rId52" Type="http://schemas.openxmlformats.org/officeDocument/2006/relationships/hyperlink" Target="https://doi.org/10.1155/2021/5531873"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endy.samin1988@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ejournal2.undip.ac.id/index.php/jbtr/about/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A6AEF1F-5BF0-4ED8-9946-7AE7233DCC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5460</Words>
  <Characters>31124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Dearni Anggita</cp:lastModifiedBy>
  <cp:revision>11</cp:revision>
  <dcterms:created xsi:type="dcterms:W3CDTF">2023-01-25T13:14:00Z</dcterms:created>
  <dcterms:modified xsi:type="dcterms:W3CDTF">2023-02-06T05:04:00Z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D05E66556A3A4BEC80F6EA04D440CF42</vt:lpwstr>
  </property>
</Properties>
</file>