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11BED" w14:textId="2F12C8EB" w:rsidR="00A57277" w:rsidRPr="00D314D7" w:rsidRDefault="00A57277" w:rsidP="00A57277">
      <w:pPr>
        <w:jc w:val="both"/>
        <w:rPr>
          <w:lang w:val="en-US"/>
        </w:rPr>
      </w:pPr>
      <w:bookmarkStart w:id="0" w:name="_Hlk48313324"/>
      <w:r w:rsidRPr="005937D4">
        <w:t xml:space="preserve">Manuscript Title: </w:t>
      </w:r>
      <w:r w:rsidRPr="00D314D7">
        <w:rPr>
          <w:lang w:val="en-US"/>
        </w:rPr>
        <w:t xml:space="preserve">Delayed Puberty In Girls With Primary Amenorrhea: A Report of Cases </w:t>
      </w:r>
    </w:p>
    <w:p w14:paraId="41A90992" w14:textId="77777777" w:rsidR="00A57277" w:rsidRPr="00EB5303" w:rsidRDefault="00A57277" w:rsidP="00A57277">
      <w:pPr>
        <w:spacing w:line="480" w:lineRule="auto"/>
        <w:ind w:left="360"/>
      </w:pPr>
    </w:p>
    <w:p w14:paraId="508F5E98" w14:textId="71F1AB2E" w:rsidR="00A57277" w:rsidRPr="005937D4" w:rsidRDefault="00A57277" w:rsidP="00A57277">
      <w:pPr>
        <w:spacing w:line="360" w:lineRule="auto"/>
        <w:rPr>
          <w:b/>
          <w:bCs/>
        </w:rPr>
      </w:pPr>
      <w:r>
        <w:rPr>
          <w:b/>
          <w:bCs/>
        </w:rPr>
        <w:t>Journal of Biomedicine and Translational Research</w:t>
      </w:r>
      <w:r w:rsidRPr="005937D4">
        <w:rPr>
          <w:b/>
          <w:bCs/>
        </w:rPr>
        <w:t xml:space="preserve"> (</w:t>
      </w:r>
      <w:r>
        <w:rPr>
          <w:b/>
          <w:bCs/>
        </w:rPr>
        <w:t>JBTR</w:t>
      </w:r>
      <w:r w:rsidRPr="005937D4">
        <w:rPr>
          <w:b/>
          <w:bCs/>
        </w:rPr>
        <w:t>)</w:t>
      </w:r>
    </w:p>
    <w:p w14:paraId="272CDE10" w14:textId="77777777" w:rsidR="00A57277" w:rsidRPr="005937D4" w:rsidRDefault="00A57277" w:rsidP="00A57277">
      <w:pPr>
        <w:spacing w:line="360" w:lineRule="auto"/>
      </w:pPr>
    </w:p>
    <w:p w14:paraId="7F4FD46A" w14:textId="77777777" w:rsidR="00A57277" w:rsidRDefault="00A57277" w:rsidP="00A57277">
      <w:pPr>
        <w:spacing w:line="360" w:lineRule="auto"/>
      </w:pPr>
    </w:p>
    <w:p w14:paraId="3494E716" w14:textId="0D30DB54" w:rsidR="00A57277" w:rsidRPr="005937D4" w:rsidRDefault="00A57277" w:rsidP="00A57277">
      <w:pPr>
        <w:spacing w:line="360" w:lineRule="auto"/>
      </w:pPr>
      <w:r w:rsidRPr="005937D4">
        <w:t xml:space="preserve">Dear </w:t>
      </w:r>
      <w:r w:rsidR="00D314D7" w:rsidRPr="00D314D7">
        <w:t>Editor</w:t>
      </w:r>
      <w:r w:rsidR="00D314D7" w:rsidRPr="00D314D7">
        <w:t>s</w:t>
      </w:r>
    </w:p>
    <w:p w14:paraId="71AEA75B" w14:textId="51926E2C" w:rsidR="00A57277" w:rsidRPr="005937D4" w:rsidRDefault="00A57277" w:rsidP="00A57277">
      <w:pPr>
        <w:spacing w:line="360" w:lineRule="auto"/>
        <w:rPr>
          <w:b/>
          <w:bCs/>
        </w:rPr>
      </w:pPr>
      <w:r>
        <w:rPr>
          <w:b/>
          <w:bCs/>
        </w:rPr>
        <w:t>Journal of Biomedicine and Translational Research</w:t>
      </w:r>
      <w:r w:rsidRPr="005937D4">
        <w:rPr>
          <w:b/>
          <w:bCs/>
        </w:rPr>
        <w:t xml:space="preserve"> (</w:t>
      </w:r>
      <w:r>
        <w:rPr>
          <w:b/>
          <w:bCs/>
        </w:rPr>
        <w:t>JBTR</w:t>
      </w:r>
      <w:r w:rsidRPr="005937D4">
        <w:rPr>
          <w:b/>
          <w:bCs/>
        </w:rPr>
        <w:t>)</w:t>
      </w:r>
    </w:p>
    <w:p w14:paraId="4F720524" w14:textId="54574DE3" w:rsidR="00A57277" w:rsidRPr="005937D4" w:rsidRDefault="00A57277" w:rsidP="00A57277">
      <w:pPr>
        <w:spacing w:line="360" w:lineRule="auto"/>
        <w:rPr>
          <w:b/>
          <w:bCs/>
        </w:rPr>
      </w:pPr>
    </w:p>
    <w:p w14:paraId="643C2139" w14:textId="77777777" w:rsidR="00A57277" w:rsidRPr="005937D4" w:rsidRDefault="00A57277" w:rsidP="00A57277">
      <w:pPr>
        <w:tabs>
          <w:tab w:val="left" w:pos="3613"/>
        </w:tabs>
        <w:spacing w:line="360" w:lineRule="auto"/>
        <w:rPr>
          <w:b/>
          <w:bCs/>
        </w:rPr>
      </w:pPr>
      <w:r>
        <w:rPr>
          <w:b/>
          <w:bCs/>
        </w:rPr>
        <w:tab/>
      </w:r>
    </w:p>
    <w:p w14:paraId="71D37E2A" w14:textId="699002DF" w:rsidR="00A57277" w:rsidRPr="005937D4" w:rsidRDefault="00A57277" w:rsidP="00D314D7">
      <w:pPr>
        <w:spacing w:line="360" w:lineRule="auto"/>
        <w:ind w:firstLine="720"/>
        <w:jc w:val="both"/>
      </w:pPr>
      <w:bookmarkStart w:id="1" w:name="_GoBack"/>
      <w:bookmarkEnd w:id="1"/>
      <w:r w:rsidRPr="005937D4">
        <w:t xml:space="preserve">Thank you for inviting us to submit a revised draft of our manuscript entitled, </w:t>
      </w:r>
      <w:r w:rsidR="009B1195" w:rsidRPr="009B1195">
        <w:rPr>
          <w:lang w:val="en-US"/>
        </w:rPr>
        <w:t xml:space="preserve">Delayed Puberty In Girls With Primary Amenorrhea: A Report of Cases </w:t>
      </w:r>
      <w:r w:rsidRPr="005937D4">
        <w:t xml:space="preserve">to </w:t>
      </w:r>
      <w:r w:rsidR="009B1195">
        <w:rPr>
          <w:b/>
          <w:bCs/>
        </w:rPr>
        <w:t>Journal of Biomedicine and Translational Research</w:t>
      </w:r>
      <w:r w:rsidR="009B1195" w:rsidRPr="005937D4">
        <w:rPr>
          <w:b/>
          <w:bCs/>
        </w:rPr>
        <w:t xml:space="preserve"> (</w:t>
      </w:r>
      <w:r w:rsidR="009B1195">
        <w:rPr>
          <w:b/>
          <w:bCs/>
        </w:rPr>
        <w:t>JBTR</w:t>
      </w:r>
      <w:r w:rsidR="009B1195" w:rsidRPr="005937D4">
        <w:rPr>
          <w:b/>
          <w:bCs/>
        </w:rPr>
        <w:t>)</w:t>
      </w:r>
      <w:r w:rsidRPr="005937D4">
        <w:t>. We also appreciate the time and effort you and each of the reviewers have dedicated to providing insightful feedback on ways to strengthen our paper.</w:t>
      </w:r>
      <w:r>
        <w:t xml:space="preserve"> W</w:t>
      </w:r>
      <w:r w:rsidRPr="005937D4">
        <w:t>ith great pleasure  we resubmit our article for further consideration. We have incorporated changes that reflect the detailed suggestions you have graciously provided. To facilitate our revisions, the following is a point-by-point response to the questions and comments delivered in review result.</w:t>
      </w:r>
    </w:p>
    <w:p w14:paraId="599C1821" w14:textId="77777777" w:rsidR="00A57277" w:rsidRPr="005937D4" w:rsidRDefault="00A57277" w:rsidP="00A57277">
      <w:pPr>
        <w:spacing w:line="360" w:lineRule="auto"/>
        <w:ind w:firstLine="720"/>
        <w:jc w:val="both"/>
      </w:pPr>
      <w:r w:rsidRPr="005937D4">
        <w:t>We have incorporate</w:t>
      </w:r>
      <w:r>
        <w:t>d</w:t>
      </w:r>
      <w:r w:rsidRPr="005937D4">
        <w:t xml:space="preserve"> your feedback and hope that these revisions  </w:t>
      </w:r>
      <w:r>
        <w:t xml:space="preserve">satisfy </w:t>
      </w:r>
      <w:r w:rsidRPr="005937D4">
        <w:t>you to accept our submission.</w:t>
      </w:r>
    </w:p>
    <w:p w14:paraId="54568207" w14:textId="77777777" w:rsidR="00A57277" w:rsidRDefault="00A57277" w:rsidP="00A57277">
      <w:pPr>
        <w:rPr>
          <w:b/>
          <w:bCs/>
        </w:rPr>
      </w:pPr>
    </w:p>
    <w:p w14:paraId="15C730CB" w14:textId="77777777" w:rsidR="00A57277" w:rsidRDefault="00A57277" w:rsidP="00A57277">
      <w:pPr>
        <w:rPr>
          <w:b/>
          <w:bCs/>
        </w:rPr>
      </w:pPr>
    </w:p>
    <w:p w14:paraId="15A7A4F4" w14:textId="77777777" w:rsidR="00A57277" w:rsidRDefault="00A57277" w:rsidP="00A57277">
      <w:pPr>
        <w:rPr>
          <w:b/>
          <w:bCs/>
        </w:rPr>
      </w:pPr>
    </w:p>
    <w:p w14:paraId="5B6FE9DF" w14:textId="77777777" w:rsidR="00A57277" w:rsidRPr="005937D4" w:rsidRDefault="00A57277" w:rsidP="00A57277">
      <w:pPr>
        <w:spacing w:line="360" w:lineRule="auto"/>
        <w:rPr>
          <w:b/>
          <w:bCs/>
        </w:rPr>
      </w:pPr>
      <w:r w:rsidRPr="005937D4">
        <w:rPr>
          <w:b/>
          <w:bCs/>
        </w:rPr>
        <w:t>Sincerely,</w:t>
      </w:r>
    </w:p>
    <w:p w14:paraId="6F6C09EB" w14:textId="77777777" w:rsidR="00A57277" w:rsidRPr="005937D4" w:rsidRDefault="00A57277" w:rsidP="00A57277">
      <w:pPr>
        <w:spacing w:line="360" w:lineRule="auto"/>
        <w:contextualSpacing/>
      </w:pPr>
      <w:proofErr w:type="spellStart"/>
      <w:r w:rsidRPr="005937D4">
        <w:t>Fatinah</w:t>
      </w:r>
      <w:proofErr w:type="spellEnd"/>
      <w:r w:rsidRPr="005937D4">
        <w:t xml:space="preserve"> Shahab (First author)</w:t>
      </w:r>
    </w:p>
    <w:p w14:paraId="1EC56A85" w14:textId="77777777" w:rsidR="00A57277" w:rsidRPr="005937D4" w:rsidRDefault="00A57277" w:rsidP="00A57277">
      <w:pPr>
        <w:spacing w:line="360" w:lineRule="auto"/>
        <w:contextualSpacing/>
      </w:pPr>
      <w:r w:rsidRPr="005937D4">
        <w:t xml:space="preserve">Sultana MH </w:t>
      </w:r>
      <w:proofErr w:type="spellStart"/>
      <w:r w:rsidRPr="005937D4">
        <w:t>Faradz</w:t>
      </w:r>
      <w:proofErr w:type="spellEnd"/>
      <w:r w:rsidRPr="005937D4">
        <w:t xml:space="preserve"> (Corresponding author)</w:t>
      </w:r>
    </w:p>
    <w:p w14:paraId="16942465" w14:textId="77777777" w:rsidR="00A57277" w:rsidRPr="005937D4" w:rsidRDefault="00A57277" w:rsidP="00A57277">
      <w:pPr>
        <w:spacing w:line="360" w:lineRule="auto"/>
      </w:pPr>
    </w:p>
    <w:p w14:paraId="4C44F362" w14:textId="77777777" w:rsidR="00A57277" w:rsidRPr="005937D4" w:rsidRDefault="00A57277" w:rsidP="00A57277">
      <w:pPr>
        <w:spacing w:line="360" w:lineRule="auto"/>
        <w:ind w:firstLine="720"/>
        <w:jc w:val="both"/>
      </w:pPr>
    </w:p>
    <w:p w14:paraId="0C39D564" w14:textId="77777777" w:rsidR="00A57277" w:rsidRPr="005937D4" w:rsidRDefault="00A57277" w:rsidP="00A57277">
      <w:pPr>
        <w:spacing w:line="360" w:lineRule="auto"/>
        <w:ind w:firstLine="720"/>
        <w:jc w:val="both"/>
      </w:pPr>
    </w:p>
    <w:p w14:paraId="21BC0830" w14:textId="77777777" w:rsidR="00A57277" w:rsidRPr="005937D4" w:rsidRDefault="00A57277" w:rsidP="00A57277">
      <w:pPr>
        <w:spacing w:line="360" w:lineRule="auto"/>
        <w:ind w:firstLine="720"/>
        <w:jc w:val="both"/>
      </w:pPr>
    </w:p>
    <w:p w14:paraId="4592EF61" w14:textId="77777777" w:rsidR="00A57277" w:rsidRPr="005937D4" w:rsidRDefault="00A57277" w:rsidP="00A57277">
      <w:pPr>
        <w:spacing w:line="360" w:lineRule="auto"/>
        <w:ind w:firstLine="720"/>
        <w:jc w:val="both"/>
      </w:pPr>
    </w:p>
    <w:p w14:paraId="30F64331" w14:textId="77777777" w:rsidR="00A57277" w:rsidRPr="005937D4" w:rsidRDefault="00A57277" w:rsidP="00A57277">
      <w:pPr>
        <w:spacing w:line="360" w:lineRule="auto"/>
        <w:ind w:firstLine="720"/>
        <w:jc w:val="both"/>
      </w:pPr>
    </w:p>
    <w:p w14:paraId="727C784D" w14:textId="77777777" w:rsidR="00A57277" w:rsidRPr="005937D4" w:rsidRDefault="00A57277" w:rsidP="00A57277">
      <w:pPr>
        <w:spacing w:line="360" w:lineRule="auto"/>
        <w:ind w:firstLine="720"/>
        <w:jc w:val="both"/>
      </w:pPr>
    </w:p>
    <w:p w14:paraId="54827225" w14:textId="6C4406E7" w:rsidR="00A57277" w:rsidRDefault="00A57277" w:rsidP="00CC2FE0">
      <w:pPr>
        <w:spacing w:line="360" w:lineRule="auto"/>
        <w:jc w:val="both"/>
      </w:pPr>
    </w:p>
    <w:p w14:paraId="08C9C8D4" w14:textId="402A18B3" w:rsidR="00CC2FE0" w:rsidRDefault="00CC2FE0" w:rsidP="00CC2FE0">
      <w:pPr>
        <w:spacing w:line="360" w:lineRule="auto"/>
        <w:jc w:val="both"/>
      </w:pPr>
    </w:p>
    <w:p w14:paraId="2A0260E6" w14:textId="384C112D" w:rsidR="00CC2FE0" w:rsidRDefault="00CC2FE0" w:rsidP="00CC2FE0">
      <w:pPr>
        <w:spacing w:line="360" w:lineRule="auto"/>
        <w:jc w:val="both"/>
      </w:pPr>
    </w:p>
    <w:p w14:paraId="63340930" w14:textId="77777777" w:rsidR="00CC2FE0" w:rsidRPr="00A510E3" w:rsidRDefault="00CC2FE0" w:rsidP="00CC2FE0">
      <w:pPr>
        <w:jc w:val="both"/>
        <w:rPr>
          <w:rFonts w:cs="Calibri"/>
          <w:b/>
          <w:bCs/>
        </w:rPr>
      </w:pPr>
      <w:r w:rsidRPr="00A510E3">
        <w:rPr>
          <w:rFonts w:cs="Calibri"/>
          <w:b/>
          <w:bCs/>
        </w:rPr>
        <w:lastRenderedPageBreak/>
        <w:t xml:space="preserve">Reviewers' </w:t>
      </w:r>
      <w:proofErr w:type="spellStart"/>
      <w:r w:rsidRPr="00A510E3">
        <w:rPr>
          <w:rFonts w:cs="Calibri"/>
          <w:b/>
          <w:bCs/>
          <w:lang w:val="id-ID"/>
        </w:rPr>
        <w:t>and</w:t>
      </w:r>
      <w:proofErr w:type="spellEnd"/>
      <w:r w:rsidRPr="00A510E3">
        <w:rPr>
          <w:rFonts w:cs="Calibri"/>
          <w:b/>
          <w:bCs/>
          <w:lang w:val="id-ID"/>
        </w:rPr>
        <w:t xml:space="preserve"> Editorial </w:t>
      </w:r>
      <w:r w:rsidRPr="00A510E3">
        <w:rPr>
          <w:rFonts w:cs="Calibri"/>
          <w:b/>
          <w:bCs/>
        </w:rPr>
        <w:t>comments:</w:t>
      </w:r>
    </w:p>
    <w:p w14:paraId="5E516362" w14:textId="77777777" w:rsidR="00CC2FE0" w:rsidRPr="00A510E3" w:rsidRDefault="00CC2FE0" w:rsidP="00CC2FE0">
      <w:pPr>
        <w:jc w:val="both"/>
        <w:rPr>
          <w:rFonts w:cs="Calibri"/>
          <w:lang w:val="id-ID"/>
        </w:rPr>
      </w:pPr>
      <w:r w:rsidRPr="00A510E3">
        <w:rPr>
          <w:rFonts w:cs="Calibri"/>
          <w:lang w:val="id-ID"/>
        </w:rPr>
        <w:t xml:space="preserve">Editorial </w:t>
      </w:r>
      <w:proofErr w:type="spellStart"/>
      <w:r w:rsidRPr="00A510E3">
        <w:rPr>
          <w:rFonts w:cs="Calibri"/>
          <w:lang w:val="id-ID"/>
        </w:rPr>
        <w:t>review</w:t>
      </w:r>
      <w:proofErr w:type="spellEnd"/>
      <w:r w:rsidRPr="00A510E3">
        <w:rPr>
          <w:rFonts w:cs="Calibri"/>
          <w:lang w:val="id-ID"/>
        </w:rPr>
        <w:t>:</w:t>
      </w:r>
    </w:p>
    <w:p w14:paraId="735E847C" w14:textId="77777777" w:rsidR="00CC2FE0" w:rsidRPr="00A25FAC" w:rsidRDefault="00CC2FE0" w:rsidP="00CC2FE0">
      <w:pPr>
        <w:pStyle w:val="CommentText"/>
        <w:numPr>
          <w:ilvl w:val="0"/>
          <w:numId w:val="5"/>
        </w:numPr>
        <w:spacing w:after="0"/>
        <w:ind w:left="426"/>
        <w:rPr>
          <w:sz w:val="22"/>
          <w:szCs w:val="22"/>
        </w:rPr>
      </w:pPr>
      <w:r w:rsidRPr="00A25FAC">
        <w:rPr>
          <w:sz w:val="22"/>
          <w:szCs w:val="22"/>
        </w:rPr>
        <w:t>In general, this manuscript has followed our guidelines. However, some corrections should be made:</w:t>
      </w:r>
    </w:p>
    <w:p w14:paraId="0C0D79BE" w14:textId="77777777" w:rsidR="00CC2FE0" w:rsidRPr="00A25FAC" w:rsidRDefault="00CC2FE0" w:rsidP="00CC2FE0">
      <w:pPr>
        <w:pStyle w:val="CommentText"/>
        <w:spacing w:after="0"/>
        <w:ind w:left="720"/>
        <w:rPr>
          <w:sz w:val="22"/>
          <w:szCs w:val="22"/>
        </w:rPr>
      </w:pPr>
      <w:r w:rsidRPr="00A25FAC">
        <w:rPr>
          <w:sz w:val="22"/>
          <w:szCs w:val="22"/>
        </w:rPr>
        <w:t>1.    Please provide running title</w:t>
      </w:r>
    </w:p>
    <w:p w14:paraId="7C0428B0" w14:textId="77777777" w:rsidR="00CC2FE0" w:rsidRPr="00A25FAC" w:rsidRDefault="00CC2FE0" w:rsidP="00CC2FE0">
      <w:pPr>
        <w:pStyle w:val="CommentText"/>
        <w:spacing w:after="0"/>
        <w:ind w:left="720"/>
        <w:rPr>
          <w:sz w:val="22"/>
          <w:szCs w:val="22"/>
        </w:rPr>
      </w:pPr>
      <w:r w:rsidRPr="00A25FAC">
        <w:rPr>
          <w:sz w:val="22"/>
          <w:szCs w:val="22"/>
        </w:rPr>
        <w:t>2.    Please check the co-authors how their names are written.</w:t>
      </w:r>
    </w:p>
    <w:p w14:paraId="4699F0C2" w14:textId="77777777" w:rsidR="00CC2FE0" w:rsidRPr="00A25FAC" w:rsidRDefault="00CC2FE0" w:rsidP="00CC2FE0">
      <w:pPr>
        <w:pStyle w:val="CommentText"/>
        <w:spacing w:after="0"/>
        <w:ind w:left="720"/>
        <w:rPr>
          <w:sz w:val="22"/>
          <w:szCs w:val="22"/>
        </w:rPr>
      </w:pPr>
      <w:r w:rsidRPr="00A25FAC">
        <w:rPr>
          <w:sz w:val="22"/>
          <w:szCs w:val="22"/>
        </w:rPr>
        <w:t>3.    Please provide Acknowledgement part</w:t>
      </w:r>
    </w:p>
    <w:p w14:paraId="1AB61008" w14:textId="77777777" w:rsidR="00CC2FE0" w:rsidRDefault="00CC2FE0" w:rsidP="00CC2FE0">
      <w:pPr>
        <w:pStyle w:val="CommentText"/>
        <w:spacing w:after="0"/>
        <w:ind w:left="720"/>
        <w:rPr>
          <w:sz w:val="22"/>
          <w:szCs w:val="22"/>
        </w:rPr>
      </w:pPr>
      <w:r w:rsidRPr="00A25FAC">
        <w:rPr>
          <w:sz w:val="22"/>
          <w:szCs w:val="22"/>
        </w:rPr>
        <w:t>4.    Please check the References again, because some parts are not consistent. Please make sure that they are following our journal’s guideline.</w:t>
      </w:r>
      <w:r>
        <w:rPr>
          <w:sz w:val="22"/>
          <w:szCs w:val="22"/>
        </w:rPr>
        <w:t xml:space="preserve"> (</w:t>
      </w:r>
      <w:hyperlink r:id="rId5" w:history="1">
        <w:r w:rsidRPr="00C74A39">
          <w:rPr>
            <w:rStyle w:val="Hyperlink"/>
            <w:sz w:val="22"/>
            <w:szCs w:val="22"/>
          </w:rPr>
          <w:t>https://ejournal2.undip.ac.id/index.php/jbtr/about/submissi</w:t>
        </w:r>
        <w:r w:rsidRPr="00C74A39">
          <w:rPr>
            <w:rStyle w:val="Hyperlink"/>
            <w:sz w:val="22"/>
            <w:szCs w:val="22"/>
          </w:rPr>
          <w:t>o</w:t>
        </w:r>
        <w:r w:rsidRPr="00C74A39">
          <w:rPr>
            <w:rStyle w:val="Hyperlink"/>
            <w:sz w:val="22"/>
            <w:szCs w:val="22"/>
          </w:rPr>
          <w:t>ns#authorGuidelines</w:t>
        </w:r>
      </w:hyperlink>
      <w:r>
        <w:rPr>
          <w:sz w:val="22"/>
          <w:szCs w:val="22"/>
        </w:rPr>
        <w:t xml:space="preserve">) </w:t>
      </w:r>
    </w:p>
    <w:p w14:paraId="5591B64E" w14:textId="77777777" w:rsidR="00CC2FE0" w:rsidRPr="00A510E3" w:rsidRDefault="00CC2FE0" w:rsidP="00CC2FE0">
      <w:pPr>
        <w:pStyle w:val="CommentText"/>
        <w:numPr>
          <w:ilvl w:val="0"/>
          <w:numId w:val="5"/>
        </w:numPr>
        <w:spacing w:after="0"/>
        <w:ind w:left="426"/>
        <w:rPr>
          <w:sz w:val="22"/>
          <w:szCs w:val="22"/>
        </w:rPr>
      </w:pPr>
      <w:r w:rsidRPr="00A25FAC">
        <w:rPr>
          <w:sz w:val="22"/>
          <w:szCs w:val="22"/>
        </w:rPr>
        <w:t>Please change the similar sentences that are highlighted (see the attachment)</w:t>
      </w:r>
    </w:p>
    <w:p w14:paraId="520BBF67" w14:textId="1F7ABE75" w:rsidR="00CC2FE0" w:rsidRPr="0029266C" w:rsidRDefault="0029266C" w:rsidP="00CC2FE0">
      <w:pPr>
        <w:jc w:val="both"/>
        <w:rPr>
          <w:rFonts w:cs="Calibri"/>
          <w:b/>
          <w:bCs/>
          <w:lang w:val="en-US"/>
        </w:rPr>
      </w:pPr>
      <w:r w:rsidRPr="0029266C">
        <w:rPr>
          <w:rFonts w:cs="Calibri"/>
          <w:b/>
          <w:bCs/>
          <w:lang w:val="en-US"/>
        </w:rPr>
        <w:t>RESPONSE:</w:t>
      </w:r>
    </w:p>
    <w:p w14:paraId="257BF535" w14:textId="4410B6E3" w:rsidR="0029266C" w:rsidRPr="003221FB" w:rsidRDefault="0029266C" w:rsidP="0029266C">
      <w:pPr>
        <w:pStyle w:val="ListParagraph"/>
        <w:numPr>
          <w:ilvl w:val="0"/>
          <w:numId w:val="11"/>
        </w:numPr>
        <w:jc w:val="both"/>
        <w:rPr>
          <w:rFonts w:cs="Calibri"/>
          <w:i/>
          <w:iCs/>
          <w:lang w:val="en-US"/>
        </w:rPr>
      </w:pPr>
      <w:r w:rsidRPr="003221FB">
        <w:rPr>
          <w:rFonts w:cs="Calibri"/>
          <w:i/>
          <w:iCs/>
          <w:lang w:val="en-US"/>
        </w:rPr>
        <w:t xml:space="preserve">Thank you so much for </w:t>
      </w:r>
      <w:r w:rsidR="007F047F" w:rsidRPr="003221FB">
        <w:rPr>
          <w:rFonts w:cs="Calibri"/>
          <w:i/>
          <w:iCs/>
          <w:lang w:val="en-US"/>
        </w:rPr>
        <w:t>providing these insights.</w:t>
      </w:r>
    </w:p>
    <w:p w14:paraId="7A5C907F" w14:textId="249AD38F" w:rsidR="0029266C" w:rsidRPr="003221FB" w:rsidRDefault="003221FB" w:rsidP="0029266C">
      <w:pPr>
        <w:pStyle w:val="ListParagraph"/>
        <w:numPr>
          <w:ilvl w:val="0"/>
          <w:numId w:val="11"/>
        </w:numPr>
        <w:jc w:val="both"/>
        <w:rPr>
          <w:rFonts w:cs="Calibri"/>
          <w:i/>
          <w:iCs/>
          <w:lang w:val="en-US"/>
        </w:rPr>
      </w:pPr>
      <w:r w:rsidRPr="003221FB">
        <w:rPr>
          <w:rFonts w:cs="Calibri"/>
          <w:i/>
          <w:iCs/>
          <w:lang w:val="en-US"/>
        </w:rPr>
        <w:t>We</w:t>
      </w:r>
      <w:r w:rsidR="0029266C" w:rsidRPr="003221FB">
        <w:rPr>
          <w:rFonts w:cs="Calibri"/>
          <w:i/>
          <w:iCs/>
          <w:lang w:val="en-US"/>
        </w:rPr>
        <w:t xml:space="preserve"> have</w:t>
      </w:r>
      <w:r w:rsidRPr="003221FB">
        <w:rPr>
          <w:rFonts w:cs="Calibri"/>
          <w:i/>
          <w:iCs/>
          <w:lang w:val="en-US"/>
        </w:rPr>
        <w:t xml:space="preserve"> rewritten the co-authors name according to your suggestions.</w:t>
      </w:r>
    </w:p>
    <w:p w14:paraId="7BB64798" w14:textId="33298054" w:rsidR="0029266C" w:rsidRPr="003221FB" w:rsidRDefault="007F047F" w:rsidP="0029266C">
      <w:pPr>
        <w:pStyle w:val="ListParagraph"/>
        <w:numPr>
          <w:ilvl w:val="0"/>
          <w:numId w:val="11"/>
        </w:numPr>
        <w:jc w:val="both"/>
        <w:rPr>
          <w:rFonts w:cs="Calibri"/>
          <w:i/>
          <w:iCs/>
          <w:lang w:val="en-US"/>
        </w:rPr>
      </w:pPr>
      <w:r w:rsidRPr="003221FB">
        <w:rPr>
          <w:rFonts w:cs="Calibri"/>
          <w:i/>
          <w:iCs/>
          <w:lang w:val="en-US"/>
        </w:rPr>
        <w:t>We agree with you, and we</w:t>
      </w:r>
      <w:r w:rsidR="0029266C" w:rsidRPr="003221FB">
        <w:rPr>
          <w:rFonts w:cs="Calibri"/>
          <w:i/>
          <w:iCs/>
          <w:lang w:val="en-US"/>
        </w:rPr>
        <w:t xml:space="preserve"> have </w:t>
      </w:r>
      <w:r w:rsidR="003221FB" w:rsidRPr="003221FB">
        <w:rPr>
          <w:rFonts w:cs="Calibri"/>
          <w:i/>
          <w:iCs/>
          <w:lang w:val="en-US"/>
        </w:rPr>
        <w:t>including an</w:t>
      </w:r>
      <w:r w:rsidR="0029266C" w:rsidRPr="003221FB">
        <w:rPr>
          <w:rFonts w:cs="Calibri"/>
          <w:i/>
          <w:iCs/>
          <w:lang w:val="en-US"/>
        </w:rPr>
        <w:t xml:space="preserve"> a</w:t>
      </w:r>
      <w:r w:rsidRPr="003221FB">
        <w:rPr>
          <w:rFonts w:cs="Calibri"/>
          <w:i/>
          <w:iCs/>
          <w:lang w:val="en-US"/>
        </w:rPr>
        <w:t>c</w:t>
      </w:r>
      <w:r w:rsidR="0029266C" w:rsidRPr="003221FB">
        <w:rPr>
          <w:rFonts w:cs="Calibri"/>
          <w:i/>
          <w:iCs/>
          <w:lang w:val="en-US"/>
        </w:rPr>
        <w:t>knowle</w:t>
      </w:r>
      <w:r w:rsidRPr="003221FB">
        <w:rPr>
          <w:rFonts w:cs="Calibri"/>
          <w:i/>
          <w:iCs/>
          <w:lang w:val="en-US"/>
        </w:rPr>
        <w:t>d</w:t>
      </w:r>
      <w:r w:rsidR="0029266C" w:rsidRPr="003221FB">
        <w:rPr>
          <w:rFonts w:cs="Calibri"/>
          <w:i/>
          <w:iCs/>
          <w:lang w:val="en-US"/>
        </w:rPr>
        <w:t>gment part</w:t>
      </w:r>
      <w:r w:rsidR="003221FB" w:rsidRPr="003221FB">
        <w:rPr>
          <w:rFonts w:cs="Calibri"/>
          <w:i/>
          <w:iCs/>
          <w:lang w:val="en-US"/>
        </w:rPr>
        <w:t xml:space="preserve"> in this article.</w:t>
      </w:r>
    </w:p>
    <w:p w14:paraId="752BB9D3" w14:textId="228D79D4" w:rsidR="0029266C" w:rsidRPr="003221FB" w:rsidRDefault="003221FB" w:rsidP="0029266C">
      <w:pPr>
        <w:pStyle w:val="ListParagraph"/>
        <w:numPr>
          <w:ilvl w:val="0"/>
          <w:numId w:val="11"/>
        </w:numPr>
        <w:jc w:val="both"/>
        <w:rPr>
          <w:rFonts w:cs="Calibri"/>
          <w:i/>
          <w:iCs/>
          <w:lang w:val="en-US"/>
        </w:rPr>
      </w:pPr>
      <w:r w:rsidRPr="003221FB">
        <w:rPr>
          <w:rFonts w:cs="Calibri"/>
          <w:i/>
          <w:iCs/>
          <w:lang w:val="en-US"/>
        </w:rPr>
        <w:t xml:space="preserve">We </w:t>
      </w:r>
      <w:r w:rsidR="0029266C" w:rsidRPr="003221FB">
        <w:rPr>
          <w:rFonts w:cs="Calibri"/>
          <w:i/>
          <w:iCs/>
          <w:lang w:val="en-US"/>
        </w:rPr>
        <w:t xml:space="preserve">have </w:t>
      </w:r>
      <w:r w:rsidRPr="003221FB">
        <w:rPr>
          <w:rFonts w:cs="Calibri"/>
          <w:i/>
          <w:iCs/>
          <w:lang w:val="en-US"/>
        </w:rPr>
        <w:t xml:space="preserve">now </w:t>
      </w:r>
      <w:r w:rsidR="0029266C" w:rsidRPr="003221FB">
        <w:rPr>
          <w:rFonts w:cs="Calibri"/>
          <w:i/>
          <w:iCs/>
          <w:lang w:val="en-US"/>
        </w:rPr>
        <w:t>followed the journal guid</w:t>
      </w:r>
      <w:r w:rsidRPr="003221FB">
        <w:rPr>
          <w:rFonts w:cs="Calibri"/>
          <w:i/>
          <w:iCs/>
          <w:lang w:val="en-US"/>
        </w:rPr>
        <w:t>e</w:t>
      </w:r>
      <w:r w:rsidR="0029266C" w:rsidRPr="003221FB">
        <w:rPr>
          <w:rFonts w:cs="Calibri"/>
          <w:i/>
          <w:iCs/>
          <w:lang w:val="en-US"/>
        </w:rPr>
        <w:t xml:space="preserve">line for references. </w:t>
      </w:r>
    </w:p>
    <w:p w14:paraId="7B763E70" w14:textId="77777777" w:rsidR="0029266C" w:rsidRPr="0029266C" w:rsidRDefault="0029266C" w:rsidP="0029266C">
      <w:pPr>
        <w:pStyle w:val="ListParagraph"/>
        <w:jc w:val="both"/>
        <w:rPr>
          <w:rFonts w:cs="Calibri"/>
          <w:lang w:val="en-US"/>
        </w:rPr>
      </w:pPr>
    </w:p>
    <w:p w14:paraId="684CFAF2" w14:textId="77777777" w:rsidR="00CC2FE0" w:rsidRDefault="00CC2FE0" w:rsidP="00A57277">
      <w:pPr>
        <w:rPr>
          <w:b/>
          <w:bCs/>
        </w:rPr>
      </w:pPr>
    </w:p>
    <w:p w14:paraId="2B61EB3B" w14:textId="0F2A640D" w:rsidR="00A57277" w:rsidRPr="005937D4" w:rsidRDefault="00A57277" w:rsidP="00A57277">
      <w:pPr>
        <w:rPr>
          <w:b/>
          <w:bCs/>
        </w:rPr>
      </w:pPr>
      <w:r w:rsidRPr="005937D4">
        <w:rPr>
          <w:b/>
          <w:bCs/>
        </w:rPr>
        <w:t>Reviewers' comments:</w:t>
      </w:r>
    </w:p>
    <w:p w14:paraId="6689FE96" w14:textId="77777777" w:rsidR="00A57277" w:rsidRPr="005937D4" w:rsidRDefault="00A57277" w:rsidP="00A57277"/>
    <w:p w14:paraId="56F8BD9F" w14:textId="201EA368" w:rsidR="00A57277" w:rsidRPr="005937D4" w:rsidRDefault="00A57277" w:rsidP="00A57277">
      <w:pPr>
        <w:rPr>
          <w:b/>
          <w:bCs/>
        </w:rPr>
      </w:pPr>
      <w:r w:rsidRPr="005937D4">
        <w:rPr>
          <w:b/>
          <w:bCs/>
        </w:rPr>
        <w:t xml:space="preserve">Reviewer </w:t>
      </w:r>
      <w:r w:rsidR="004A2767">
        <w:rPr>
          <w:b/>
          <w:bCs/>
        </w:rPr>
        <w:t>2</w:t>
      </w:r>
    </w:p>
    <w:bookmarkEnd w:id="0"/>
    <w:p w14:paraId="722D5A0F" w14:textId="77777777" w:rsidR="004A2767" w:rsidRPr="00A510E3" w:rsidRDefault="004A2767" w:rsidP="004A2767">
      <w:pPr>
        <w:jc w:val="both"/>
        <w:rPr>
          <w:rFonts w:cs="Calibri"/>
          <w:lang w:val="id-ID"/>
        </w:rPr>
      </w:pPr>
      <w:proofErr w:type="spellStart"/>
      <w:r w:rsidRPr="00A510E3">
        <w:rPr>
          <w:rFonts w:cs="Calibri"/>
          <w:lang w:val="id-ID"/>
        </w:rPr>
        <w:t>Reviewer</w:t>
      </w:r>
      <w:proofErr w:type="spellEnd"/>
      <w:r w:rsidRPr="00A510E3">
        <w:rPr>
          <w:rFonts w:cs="Calibri"/>
          <w:lang w:val="id-ID"/>
        </w:rPr>
        <w:t xml:space="preserve"> 2</w:t>
      </w:r>
    </w:p>
    <w:p w14:paraId="7649BF90" w14:textId="76246264" w:rsidR="004A2767" w:rsidRPr="004A2767" w:rsidRDefault="004A2767" w:rsidP="004A2767">
      <w:pPr>
        <w:numPr>
          <w:ilvl w:val="0"/>
          <w:numId w:val="6"/>
        </w:numPr>
        <w:tabs>
          <w:tab w:val="clear" w:pos="720"/>
        </w:tabs>
        <w:ind w:left="426"/>
        <w:jc w:val="both"/>
        <w:rPr>
          <w:rFonts w:cs="Calibri"/>
        </w:rPr>
      </w:pPr>
      <w:r w:rsidRPr="008A1C63">
        <w:rPr>
          <w:rFonts w:cs="Calibri"/>
          <w:lang w:val="en-GB"/>
        </w:rPr>
        <w:t>General</w:t>
      </w:r>
      <w:r w:rsidRPr="008A1C63">
        <w:rPr>
          <w:rFonts w:cs="Calibri"/>
        </w:rPr>
        <w:t xml:space="preserve"> </w:t>
      </w:r>
      <w:r w:rsidRPr="008A1C63">
        <w:rPr>
          <w:rFonts w:cs="Calibri"/>
          <w:lang w:val="id-ID"/>
        </w:rPr>
        <w:t>C</w:t>
      </w:r>
      <w:proofErr w:type="spellStart"/>
      <w:r w:rsidRPr="008A1C63">
        <w:rPr>
          <w:rFonts w:cs="Calibri"/>
        </w:rPr>
        <w:t>omment</w:t>
      </w:r>
      <w:proofErr w:type="spellEnd"/>
      <w:r w:rsidRPr="008A1C63">
        <w:rPr>
          <w:rFonts w:cs="Calibri"/>
        </w:rPr>
        <w:t xml:space="preserve">: </w:t>
      </w:r>
      <w:r>
        <w:rPr>
          <w:rFonts w:cs="Calibri"/>
        </w:rPr>
        <w:t>good</w:t>
      </w:r>
    </w:p>
    <w:p w14:paraId="75ADB850" w14:textId="1613F7D0" w:rsidR="004A2767" w:rsidRPr="00A510E3" w:rsidRDefault="004A2767" w:rsidP="004A2767">
      <w:pPr>
        <w:numPr>
          <w:ilvl w:val="0"/>
          <w:numId w:val="7"/>
        </w:numPr>
        <w:tabs>
          <w:tab w:val="clear" w:pos="720"/>
        </w:tabs>
        <w:ind w:left="426"/>
        <w:jc w:val="both"/>
        <w:rPr>
          <w:rFonts w:cs="Calibri"/>
        </w:rPr>
      </w:pPr>
      <w:r w:rsidRPr="00A510E3">
        <w:rPr>
          <w:rFonts w:cs="Calibri"/>
        </w:rPr>
        <w:t>Abstract:</w:t>
      </w:r>
      <w:r w:rsidRPr="00A510E3">
        <w:rPr>
          <w:rFonts w:cs="Calibri"/>
          <w:lang w:val="id-ID"/>
        </w:rPr>
        <w:t xml:space="preserve"> </w:t>
      </w:r>
      <w:r w:rsidRPr="00A510E3">
        <w:rPr>
          <w:rFonts w:cs="Calibri"/>
        </w:rPr>
        <w:t> </w:t>
      </w:r>
    </w:p>
    <w:p w14:paraId="2484C4B5" w14:textId="77777777" w:rsidR="004A2767" w:rsidRPr="00A510E3" w:rsidRDefault="004A2767" w:rsidP="004A2767">
      <w:pPr>
        <w:ind w:left="426"/>
        <w:jc w:val="both"/>
        <w:rPr>
          <w:rFonts w:cs="Calibri"/>
        </w:rPr>
      </w:pPr>
      <w:r w:rsidRPr="00A25FAC">
        <w:rPr>
          <w:rFonts w:cs="Calibri"/>
        </w:rPr>
        <w:t>The objective of the study is not clear, is it looking for a relationship between phenotype and genotype, what is the purpose of showing 2 different cases etc.</w:t>
      </w:r>
    </w:p>
    <w:p w14:paraId="147B201C" w14:textId="1DDF9165" w:rsidR="004A2767" w:rsidRPr="00A510E3" w:rsidRDefault="004A2767" w:rsidP="004A2767">
      <w:pPr>
        <w:numPr>
          <w:ilvl w:val="0"/>
          <w:numId w:val="8"/>
        </w:numPr>
        <w:tabs>
          <w:tab w:val="clear" w:pos="720"/>
        </w:tabs>
        <w:ind w:left="426"/>
        <w:jc w:val="both"/>
        <w:rPr>
          <w:rFonts w:cs="Calibri"/>
        </w:rPr>
      </w:pPr>
      <w:r w:rsidRPr="00A510E3">
        <w:rPr>
          <w:rFonts w:cs="Calibri"/>
        </w:rPr>
        <w:t>Methodology:</w:t>
      </w:r>
      <w:r>
        <w:rPr>
          <w:rFonts w:cs="Calibri"/>
        </w:rPr>
        <w:t xml:space="preserve"> </w:t>
      </w:r>
      <w:r w:rsidRPr="00A25FAC">
        <w:rPr>
          <w:rFonts w:cs="Calibri"/>
        </w:rPr>
        <w:t>hormone examination and ultrasound are still lacking</w:t>
      </w:r>
    </w:p>
    <w:p w14:paraId="528B892B" w14:textId="22774442" w:rsidR="004A2767" w:rsidRPr="00A510E3" w:rsidRDefault="004A2767" w:rsidP="004A2767">
      <w:pPr>
        <w:numPr>
          <w:ilvl w:val="0"/>
          <w:numId w:val="9"/>
        </w:numPr>
        <w:tabs>
          <w:tab w:val="clear" w:pos="720"/>
        </w:tabs>
        <w:ind w:left="426"/>
        <w:jc w:val="both"/>
        <w:rPr>
          <w:rFonts w:cs="Calibri"/>
        </w:rPr>
      </w:pPr>
      <w:r w:rsidRPr="00A510E3">
        <w:rPr>
          <w:rFonts w:cs="Calibri"/>
        </w:rPr>
        <w:t>Discussion:</w:t>
      </w:r>
      <w:r>
        <w:rPr>
          <w:rFonts w:cs="Calibri"/>
        </w:rPr>
        <w:t xml:space="preserve"> </w:t>
      </w:r>
      <w:r w:rsidRPr="0005696F">
        <w:rPr>
          <w:rFonts w:ascii="Segoe UI" w:hAnsi="Segoe UI" w:cs="Segoe UI"/>
          <w:color w:val="000000"/>
        </w:rPr>
        <w:t>there are some interesting things that are not discussed</w:t>
      </w:r>
    </w:p>
    <w:p w14:paraId="4E1A1CE6" w14:textId="6E9CE35D" w:rsidR="004A2767" w:rsidRPr="00A510E3" w:rsidRDefault="004A2767" w:rsidP="004A2767">
      <w:pPr>
        <w:numPr>
          <w:ilvl w:val="0"/>
          <w:numId w:val="9"/>
        </w:numPr>
        <w:tabs>
          <w:tab w:val="clear" w:pos="720"/>
        </w:tabs>
        <w:ind w:left="426"/>
        <w:jc w:val="both"/>
        <w:rPr>
          <w:rFonts w:cs="Calibri"/>
        </w:rPr>
      </w:pPr>
      <w:r w:rsidRPr="00A510E3">
        <w:rPr>
          <w:rFonts w:cs="Calibri"/>
        </w:rPr>
        <w:t>Bibliography/References:</w:t>
      </w:r>
      <w:r>
        <w:rPr>
          <w:rFonts w:cs="Calibri"/>
        </w:rPr>
        <w:t xml:space="preserve"> good</w:t>
      </w:r>
    </w:p>
    <w:p w14:paraId="5AD37B12" w14:textId="34CDAA0F" w:rsidR="004A2767" w:rsidRPr="00A510E3" w:rsidRDefault="004A2767" w:rsidP="004A2767">
      <w:pPr>
        <w:ind w:left="66"/>
        <w:jc w:val="both"/>
        <w:rPr>
          <w:rFonts w:cs="Calibri"/>
          <w:lang w:val="id-ID"/>
        </w:rPr>
      </w:pPr>
      <w:proofErr w:type="spellStart"/>
      <w:r w:rsidRPr="00A510E3">
        <w:rPr>
          <w:rFonts w:eastAsia="Segoe UI" w:cs="Calibri"/>
          <w:lang w:val="id-ID"/>
        </w:rPr>
        <w:t>Recommendation</w:t>
      </w:r>
      <w:proofErr w:type="spellEnd"/>
      <w:r w:rsidRPr="00A510E3">
        <w:rPr>
          <w:rFonts w:eastAsia="Segoe UI" w:cs="Calibri"/>
          <w:lang w:val="id-ID"/>
        </w:rPr>
        <w:t xml:space="preserve">: </w:t>
      </w:r>
      <w:proofErr w:type="spellStart"/>
      <w:r w:rsidRPr="00A510E3">
        <w:rPr>
          <w:rFonts w:eastAsia="Segoe UI" w:cs="Calibri"/>
          <w:lang w:val="id-ID"/>
        </w:rPr>
        <w:t>Requires</w:t>
      </w:r>
      <w:proofErr w:type="spellEnd"/>
      <w:r w:rsidRPr="00A510E3">
        <w:rPr>
          <w:rFonts w:eastAsia="Segoe UI" w:cs="Calibri"/>
          <w:lang w:val="id-ID"/>
        </w:rPr>
        <w:t xml:space="preserve"> m</w:t>
      </w:r>
      <w:proofErr w:type="spellStart"/>
      <w:r>
        <w:rPr>
          <w:rFonts w:eastAsia="Segoe UI" w:cs="Calibri"/>
        </w:rPr>
        <w:t>inor</w:t>
      </w:r>
      <w:proofErr w:type="spellEnd"/>
      <w:r w:rsidRPr="00A510E3">
        <w:rPr>
          <w:rFonts w:eastAsia="Segoe UI" w:cs="Calibri"/>
          <w:lang w:val="id-ID"/>
        </w:rPr>
        <w:t xml:space="preserve"> </w:t>
      </w:r>
      <w:proofErr w:type="spellStart"/>
      <w:r w:rsidRPr="00A510E3">
        <w:rPr>
          <w:rFonts w:eastAsia="Segoe UI" w:cs="Calibri"/>
          <w:lang w:val="id-ID"/>
        </w:rPr>
        <w:t>revision</w:t>
      </w:r>
      <w:proofErr w:type="spellEnd"/>
    </w:p>
    <w:p w14:paraId="0C7F6D0E" w14:textId="77777777" w:rsidR="004A2767" w:rsidRDefault="004A2767" w:rsidP="004A2767">
      <w:pPr>
        <w:rPr>
          <w:b/>
          <w:bCs/>
        </w:rPr>
      </w:pPr>
    </w:p>
    <w:p w14:paraId="08C83A2E" w14:textId="765741AC" w:rsidR="00A57277" w:rsidRPr="004A2767" w:rsidRDefault="00A57277" w:rsidP="004A2767">
      <w:pPr>
        <w:rPr>
          <w:b/>
          <w:bCs/>
        </w:rPr>
      </w:pPr>
      <w:r w:rsidRPr="004A2767">
        <w:rPr>
          <w:b/>
          <w:bCs/>
        </w:rPr>
        <w:t>RESPONSE:</w:t>
      </w:r>
    </w:p>
    <w:p w14:paraId="39CB7071" w14:textId="1941A8EE" w:rsidR="00DE1FF9" w:rsidRPr="00DE1FF9" w:rsidRDefault="00A57277" w:rsidP="00DE1FF9">
      <w:pPr>
        <w:pStyle w:val="ListParagraph"/>
        <w:numPr>
          <w:ilvl w:val="0"/>
          <w:numId w:val="3"/>
        </w:numPr>
        <w:tabs>
          <w:tab w:val="left" w:pos="993"/>
        </w:tabs>
        <w:ind w:hanging="11"/>
      </w:pPr>
      <w:r w:rsidRPr="00672066">
        <w:rPr>
          <w:i/>
          <w:iCs/>
        </w:rPr>
        <w:t xml:space="preserve">Thank you for </w:t>
      </w:r>
      <w:r w:rsidR="007F047F">
        <w:rPr>
          <w:i/>
          <w:iCs/>
        </w:rPr>
        <w:t>your suggestion</w:t>
      </w:r>
      <w:r w:rsidRPr="00672066">
        <w:rPr>
          <w:i/>
          <w:iCs/>
        </w:rPr>
        <w:t>.</w:t>
      </w:r>
      <w:r w:rsidRPr="00672066">
        <w:t xml:space="preserve"> </w:t>
      </w:r>
      <w:r w:rsidRPr="00DE1FF9">
        <w:rPr>
          <w:i/>
          <w:iCs/>
        </w:rPr>
        <w:t xml:space="preserve">We thank the reviewer for the comments. </w:t>
      </w:r>
    </w:p>
    <w:p w14:paraId="2381F811" w14:textId="369A065E" w:rsidR="00DE1FF9" w:rsidRPr="001122EF" w:rsidRDefault="00DE1FF9" w:rsidP="00A57277">
      <w:pPr>
        <w:pStyle w:val="ListParagraph"/>
        <w:numPr>
          <w:ilvl w:val="0"/>
          <w:numId w:val="3"/>
        </w:numPr>
        <w:tabs>
          <w:tab w:val="left" w:pos="993"/>
        </w:tabs>
        <w:ind w:left="993" w:hanging="284"/>
        <w:jc w:val="both"/>
        <w:rPr>
          <w:i/>
          <w:iCs/>
        </w:rPr>
      </w:pPr>
      <w:r w:rsidRPr="001122EF">
        <w:rPr>
          <w:i/>
          <w:iCs/>
        </w:rPr>
        <w:t xml:space="preserve">The objective of the study is showing that </w:t>
      </w:r>
      <w:r w:rsidR="00EF2ABF" w:rsidRPr="001122EF">
        <w:rPr>
          <w:i/>
          <w:iCs/>
        </w:rPr>
        <w:t>both</w:t>
      </w:r>
      <w:r w:rsidRPr="001122EF">
        <w:rPr>
          <w:i/>
          <w:iCs/>
        </w:rPr>
        <w:t xml:space="preserve"> cases</w:t>
      </w:r>
      <w:r w:rsidR="00FF3F9E">
        <w:rPr>
          <w:i/>
          <w:iCs/>
        </w:rPr>
        <w:t xml:space="preserve"> may present</w:t>
      </w:r>
      <w:r w:rsidRPr="001122EF">
        <w:rPr>
          <w:i/>
          <w:iCs/>
        </w:rPr>
        <w:t xml:space="preserve"> </w:t>
      </w:r>
      <w:r w:rsidR="00FF3F9E">
        <w:rPr>
          <w:i/>
          <w:iCs/>
        </w:rPr>
        <w:t>with</w:t>
      </w:r>
      <w:r w:rsidRPr="001122EF">
        <w:rPr>
          <w:i/>
          <w:iCs/>
        </w:rPr>
        <w:t xml:space="preserve"> the same chief complain of delayed puberty (A1M1P1) with primary amenorrhea</w:t>
      </w:r>
      <w:r w:rsidR="00EF2ABF" w:rsidRPr="001122EF">
        <w:rPr>
          <w:i/>
          <w:iCs/>
        </w:rPr>
        <w:t xml:space="preserve"> </w:t>
      </w:r>
      <w:proofErr w:type="spellStart"/>
      <w:r w:rsidR="00EF2ABF" w:rsidRPr="001122EF">
        <w:rPr>
          <w:i/>
          <w:iCs/>
        </w:rPr>
        <w:t>eventhough</w:t>
      </w:r>
      <w:proofErr w:type="spellEnd"/>
      <w:r w:rsidR="00EF2ABF" w:rsidRPr="001122EF">
        <w:rPr>
          <w:i/>
          <w:iCs/>
        </w:rPr>
        <w:t xml:space="preserve"> the two cases have different diagnos</w:t>
      </w:r>
      <w:r w:rsidR="00A922DA">
        <w:rPr>
          <w:i/>
          <w:iCs/>
        </w:rPr>
        <w:t>i</w:t>
      </w:r>
      <w:r w:rsidR="00EF2ABF" w:rsidRPr="001122EF">
        <w:rPr>
          <w:i/>
          <w:iCs/>
        </w:rPr>
        <w:t>s</w:t>
      </w:r>
      <w:r w:rsidR="00FF3F9E">
        <w:rPr>
          <w:i/>
          <w:iCs/>
        </w:rPr>
        <w:t>. The pathogenesis of delayed puberty</w:t>
      </w:r>
      <w:r w:rsidR="00A922DA">
        <w:rPr>
          <w:i/>
          <w:iCs/>
        </w:rPr>
        <w:t xml:space="preserve"> encompasses several conditions</w:t>
      </w:r>
      <w:r w:rsidR="00EF2ABF" w:rsidRPr="001122EF">
        <w:rPr>
          <w:i/>
          <w:iCs/>
        </w:rPr>
        <w:t xml:space="preserve"> so it is very important to run cytogenetic analysis in patient with delayed puberty with primary amenorrhea. </w:t>
      </w:r>
      <w:r w:rsidR="005144E1">
        <w:rPr>
          <w:i/>
          <w:iCs/>
        </w:rPr>
        <w:t>However, t</w:t>
      </w:r>
      <w:r w:rsidR="00FF3F9E">
        <w:rPr>
          <w:i/>
          <w:iCs/>
        </w:rPr>
        <w:t>he phenotype of delayed puberty in cases</w:t>
      </w:r>
      <w:r w:rsidR="005144E1">
        <w:rPr>
          <w:i/>
          <w:iCs/>
        </w:rPr>
        <w:t xml:space="preserve"> which is</w:t>
      </w:r>
      <w:r w:rsidR="00FF3F9E">
        <w:rPr>
          <w:i/>
          <w:iCs/>
        </w:rPr>
        <w:t xml:space="preserve"> associated with sex chromosomal disorder may present in</w:t>
      </w:r>
      <w:r w:rsidR="00A922DA">
        <w:rPr>
          <w:i/>
          <w:iCs/>
        </w:rPr>
        <w:t xml:space="preserve"> several conditions.</w:t>
      </w:r>
      <w:r w:rsidR="00FF3F9E">
        <w:rPr>
          <w:i/>
          <w:iCs/>
        </w:rPr>
        <w:t xml:space="preserve"> </w:t>
      </w:r>
    </w:p>
    <w:p w14:paraId="59C0CE7A" w14:textId="2D9FDC09" w:rsidR="00A57277" w:rsidRPr="001122EF" w:rsidRDefault="00CE715B" w:rsidP="00A57277">
      <w:pPr>
        <w:pStyle w:val="ListParagraph"/>
        <w:numPr>
          <w:ilvl w:val="0"/>
          <w:numId w:val="3"/>
        </w:numPr>
        <w:tabs>
          <w:tab w:val="left" w:pos="993"/>
        </w:tabs>
        <w:ind w:left="993" w:hanging="284"/>
        <w:jc w:val="both"/>
      </w:pPr>
      <w:r>
        <w:rPr>
          <w:i/>
          <w:iCs/>
          <w:lang w:val="en-US"/>
        </w:rPr>
        <w:t>You have raised an important point about hormonal examination</w:t>
      </w:r>
      <w:r w:rsidR="001122EF">
        <w:rPr>
          <w:i/>
          <w:iCs/>
          <w:lang w:val="en-US"/>
        </w:rPr>
        <w:t>,</w:t>
      </w:r>
      <w:r w:rsidR="00EF2ABF" w:rsidRPr="00EA41A1">
        <w:rPr>
          <w:i/>
          <w:iCs/>
        </w:rPr>
        <w:t xml:space="preserve"> </w:t>
      </w:r>
      <w:r w:rsidR="001122EF">
        <w:rPr>
          <w:i/>
          <w:iCs/>
          <w:lang w:val="en-US"/>
        </w:rPr>
        <w:t>u</w:t>
      </w:r>
      <w:r w:rsidR="00EF2ABF">
        <w:rPr>
          <w:i/>
          <w:iCs/>
          <w:lang w:val="en-US"/>
        </w:rPr>
        <w:t xml:space="preserve">nfortunately </w:t>
      </w:r>
      <w:r w:rsidR="001122EF">
        <w:rPr>
          <w:i/>
          <w:iCs/>
          <w:lang w:val="en-US"/>
        </w:rPr>
        <w:t xml:space="preserve">we cannot provide </w:t>
      </w:r>
      <w:r w:rsidR="00EF2ABF">
        <w:rPr>
          <w:i/>
          <w:iCs/>
          <w:lang w:val="en-US"/>
        </w:rPr>
        <w:t xml:space="preserve">for another additional </w:t>
      </w:r>
      <w:r w:rsidR="001122EF">
        <w:rPr>
          <w:i/>
          <w:iCs/>
          <w:lang w:val="en-US"/>
        </w:rPr>
        <w:t>h</w:t>
      </w:r>
      <w:r w:rsidR="00EF2ABF">
        <w:rPr>
          <w:i/>
          <w:iCs/>
          <w:lang w:val="en-US"/>
        </w:rPr>
        <w:t>ormonal examination</w:t>
      </w:r>
      <w:r w:rsidR="00257108">
        <w:rPr>
          <w:i/>
          <w:iCs/>
          <w:lang w:val="en-US"/>
        </w:rPr>
        <w:t xml:space="preserve"> for th</w:t>
      </w:r>
      <w:r w:rsidR="00605130">
        <w:rPr>
          <w:i/>
          <w:iCs/>
          <w:lang w:val="en-US"/>
        </w:rPr>
        <w:t>ese</w:t>
      </w:r>
      <w:r w:rsidR="00257108">
        <w:rPr>
          <w:i/>
          <w:iCs/>
          <w:lang w:val="en-US"/>
        </w:rPr>
        <w:t xml:space="preserve"> cases. </w:t>
      </w:r>
    </w:p>
    <w:p w14:paraId="78F94394" w14:textId="742BCF2B" w:rsidR="00257108" w:rsidRDefault="00257108" w:rsidP="00257108">
      <w:pPr>
        <w:pStyle w:val="ListParagraph"/>
        <w:numPr>
          <w:ilvl w:val="0"/>
          <w:numId w:val="3"/>
        </w:numPr>
        <w:tabs>
          <w:tab w:val="left" w:pos="993"/>
        </w:tabs>
        <w:ind w:left="993" w:hanging="284"/>
        <w:jc w:val="both"/>
        <w:rPr>
          <w:i/>
          <w:iCs/>
        </w:rPr>
      </w:pPr>
      <w:r>
        <w:rPr>
          <w:i/>
          <w:iCs/>
        </w:rPr>
        <w:t xml:space="preserve">We </w:t>
      </w:r>
      <w:r w:rsidR="00CE715B">
        <w:rPr>
          <w:i/>
          <w:iCs/>
        </w:rPr>
        <w:t xml:space="preserve">agree that ultrasound is important for both cases and we </w:t>
      </w:r>
      <w:r>
        <w:rPr>
          <w:i/>
          <w:iCs/>
        </w:rPr>
        <w:t xml:space="preserve">have </w:t>
      </w:r>
      <w:r w:rsidR="00CE715B">
        <w:rPr>
          <w:i/>
          <w:iCs/>
        </w:rPr>
        <w:t>mention</w:t>
      </w:r>
      <w:r>
        <w:rPr>
          <w:i/>
          <w:iCs/>
        </w:rPr>
        <w:t xml:space="preserve"> </w:t>
      </w:r>
      <w:r w:rsidR="00CE715B">
        <w:rPr>
          <w:i/>
          <w:iCs/>
        </w:rPr>
        <w:t xml:space="preserve">the result of </w:t>
      </w:r>
      <w:r>
        <w:rPr>
          <w:i/>
          <w:iCs/>
        </w:rPr>
        <w:t>ultrasound</w:t>
      </w:r>
      <w:r w:rsidR="00CE715B">
        <w:rPr>
          <w:i/>
          <w:iCs/>
        </w:rPr>
        <w:t xml:space="preserve"> examination</w:t>
      </w:r>
      <w:r>
        <w:rPr>
          <w:i/>
          <w:iCs/>
        </w:rPr>
        <w:t xml:space="preserve"> for b</w:t>
      </w:r>
      <w:r w:rsidR="001122EF" w:rsidRPr="00257108">
        <w:rPr>
          <w:i/>
          <w:iCs/>
        </w:rPr>
        <w:t xml:space="preserve">oth cases </w:t>
      </w:r>
      <w:r w:rsidR="00CE715B">
        <w:rPr>
          <w:i/>
          <w:iCs/>
        </w:rPr>
        <w:t>which</w:t>
      </w:r>
      <w:r>
        <w:rPr>
          <w:i/>
          <w:iCs/>
        </w:rPr>
        <w:t xml:space="preserve"> </w:t>
      </w:r>
      <w:r w:rsidR="001122EF" w:rsidRPr="00257108">
        <w:rPr>
          <w:i/>
          <w:iCs/>
        </w:rPr>
        <w:t>showed hypoplasia of uterus and ovaries on pelvic imaging</w:t>
      </w:r>
      <w:r w:rsidR="00CE715B">
        <w:rPr>
          <w:i/>
          <w:iCs/>
        </w:rPr>
        <w:t xml:space="preserve"> in page 4 line 10 for first case and in page 6 line 3 for second case</w:t>
      </w:r>
      <w:r>
        <w:rPr>
          <w:i/>
          <w:iCs/>
        </w:rPr>
        <w:t>.</w:t>
      </w:r>
      <w:r w:rsidR="001122EF" w:rsidRPr="00257108">
        <w:rPr>
          <w:i/>
          <w:iCs/>
        </w:rPr>
        <w:t xml:space="preserve"> </w:t>
      </w:r>
      <w:r>
        <w:rPr>
          <w:i/>
          <w:iCs/>
        </w:rPr>
        <w:t>W</w:t>
      </w:r>
      <w:r w:rsidR="001122EF" w:rsidRPr="00257108">
        <w:rPr>
          <w:i/>
          <w:iCs/>
        </w:rPr>
        <w:t xml:space="preserve">e did not </w:t>
      </w:r>
      <w:r>
        <w:rPr>
          <w:i/>
          <w:iCs/>
        </w:rPr>
        <w:t>put</w:t>
      </w:r>
      <w:r w:rsidR="001122EF" w:rsidRPr="00257108">
        <w:rPr>
          <w:i/>
          <w:iCs/>
        </w:rPr>
        <w:t xml:space="preserve"> the imaging picture in this article because of too many pictures will include in this article. </w:t>
      </w:r>
    </w:p>
    <w:p w14:paraId="17FCE206" w14:textId="62E2695A" w:rsidR="00A57277" w:rsidRPr="00257108" w:rsidRDefault="00605130" w:rsidP="00257108">
      <w:pPr>
        <w:pStyle w:val="ListParagraph"/>
        <w:numPr>
          <w:ilvl w:val="0"/>
          <w:numId w:val="3"/>
        </w:numPr>
        <w:tabs>
          <w:tab w:val="left" w:pos="993"/>
        </w:tabs>
        <w:ind w:left="993" w:hanging="284"/>
        <w:jc w:val="both"/>
        <w:rPr>
          <w:i/>
          <w:iCs/>
        </w:rPr>
      </w:pPr>
      <w:r>
        <w:rPr>
          <w:i/>
          <w:iCs/>
        </w:rPr>
        <w:t>In our revisions, w</w:t>
      </w:r>
      <w:r w:rsidR="001122EF" w:rsidRPr="00257108">
        <w:rPr>
          <w:i/>
          <w:iCs/>
        </w:rPr>
        <w:t xml:space="preserve">e have reflected </w:t>
      </w:r>
      <w:r w:rsidR="00257108">
        <w:rPr>
          <w:i/>
          <w:iCs/>
        </w:rPr>
        <w:t xml:space="preserve">some interesting about these two cases </w:t>
      </w:r>
      <w:r w:rsidR="001122EF" w:rsidRPr="00257108">
        <w:rPr>
          <w:i/>
          <w:iCs/>
        </w:rPr>
        <w:t xml:space="preserve">by </w:t>
      </w:r>
      <w:r w:rsidR="00257108">
        <w:rPr>
          <w:i/>
          <w:iCs/>
        </w:rPr>
        <w:t xml:space="preserve">adding more explanation in discussion </w:t>
      </w:r>
      <w:r w:rsidR="001122EF" w:rsidRPr="00257108">
        <w:rPr>
          <w:i/>
          <w:iCs/>
        </w:rPr>
        <w:t xml:space="preserve">and hope that the reviewer will now agree that the </w:t>
      </w:r>
      <w:r w:rsidR="00257108">
        <w:rPr>
          <w:i/>
          <w:iCs/>
        </w:rPr>
        <w:t>article</w:t>
      </w:r>
      <w:r w:rsidR="001122EF" w:rsidRPr="00257108">
        <w:rPr>
          <w:i/>
          <w:iCs/>
        </w:rPr>
        <w:t xml:space="preserve"> is much improved.</w:t>
      </w:r>
    </w:p>
    <w:p w14:paraId="5B77C975" w14:textId="77777777" w:rsidR="00A57277" w:rsidRDefault="00A57277" w:rsidP="00A57277">
      <w:pPr>
        <w:jc w:val="both"/>
      </w:pPr>
    </w:p>
    <w:p w14:paraId="1168D86A" w14:textId="77777777" w:rsidR="00B45B92" w:rsidRPr="00A510E3" w:rsidRDefault="00B45B92" w:rsidP="00B45B92">
      <w:pPr>
        <w:jc w:val="both"/>
        <w:rPr>
          <w:rFonts w:cs="Calibri"/>
          <w:lang w:val="id-ID"/>
        </w:rPr>
      </w:pPr>
      <w:r w:rsidRPr="00A510E3">
        <w:rPr>
          <w:rFonts w:cs="Calibri"/>
        </w:rPr>
        <w:lastRenderedPageBreak/>
        <w:t xml:space="preserve">Reviewer </w:t>
      </w:r>
      <w:r w:rsidRPr="00A510E3">
        <w:rPr>
          <w:rFonts w:cs="Calibri"/>
          <w:lang w:val="id-ID"/>
        </w:rPr>
        <w:t>3</w:t>
      </w:r>
    </w:p>
    <w:p w14:paraId="7E431360" w14:textId="77777777" w:rsidR="00B45B92" w:rsidRPr="00A510E3" w:rsidRDefault="00B45B92" w:rsidP="00B45B92">
      <w:pPr>
        <w:jc w:val="both"/>
        <w:rPr>
          <w:rFonts w:cs="Calibri"/>
          <w:lang w:val="id-ID"/>
        </w:rPr>
      </w:pPr>
      <w:proofErr w:type="spellStart"/>
      <w:r w:rsidRPr="00A510E3">
        <w:rPr>
          <w:rFonts w:cs="Calibri"/>
          <w:lang w:val="id-ID"/>
        </w:rPr>
        <w:t>Section</w:t>
      </w:r>
      <w:proofErr w:type="spellEnd"/>
      <w:r w:rsidRPr="00A510E3">
        <w:rPr>
          <w:rFonts w:cs="Calibri"/>
          <w:lang w:val="id-ID"/>
        </w:rPr>
        <w:t xml:space="preserve"> I: </w:t>
      </w:r>
      <w:proofErr w:type="spellStart"/>
      <w:r w:rsidRPr="00A510E3">
        <w:rPr>
          <w:rFonts w:cs="Calibri"/>
          <w:lang w:val="id-ID"/>
        </w:rPr>
        <w:t>Comments</w:t>
      </w:r>
      <w:proofErr w:type="spellEnd"/>
      <w:r w:rsidRPr="00A510E3">
        <w:rPr>
          <w:rFonts w:cs="Calibri"/>
          <w:lang w:val="id-ID"/>
        </w:rPr>
        <w:t xml:space="preserve"> per </w:t>
      </w:r>
      <w:proofErr w:type="spellStart"/>
      <w:r w:rsidRPr="00A510E3">
        <w:rPr>
          <w:rFonts w:cs="Calibri"/>
          <w:lang w:val="id-ID"/>
        </w:rPr>
        <w:t>Section</w:t>
      </w:r>
      <w:proofErr w:type="spellEnd"/>
      <w:r w:rsidRPr="00A510E3">
        <w:rPr>
          <w:rFonts w:cs="Calibri"/>
          <w:lang w:val="id-ID"/>
        </w:rPr>
        <w:t xml:space="preserve"> </w:t>
      </w:r>
      <w:proofErr w:type="spellStart"/>
      <w:r w:rsidRPr="00A510E3">
        <w:rPr>
          <w:rFonts w:cs="Calibri"/>
          <w:lang w:val="id-ID"/>
        </w:rPr>
        <w:t>of</w:t>
      </w:r>
      <w:proofErr w:type="spellEnd"/>
      <w:r w:rsidRPr="00A510E3">
        <w:rPr>
          <w:rFonts w:cs="Calibri"/>
          <w:lang w:val="id-ID"/>
        </w:rPr>
        <w:t xml:space="preserve"> </w:t>
      </w:r>
      <w:proofErr w:type="spellStart"/>
      <w:r w:rsidRPr="00A510E3">
        <w:rPr>
          <w:rFonts w:cs="Calibri"/>
          <w:lang w:val="id-ID"/>
        </w:rPr>
        <w:t>Manuscript</w:t>
      </w:r>
      <w:proofErr w:type="spellEnd"/>
    </w:p>
    <w:p w14:paraId="6E4B44E8" w14:textId="77777777" w:rsidR="00B45B92" w:rsidRPr="00A510E3" w:rsidRDefault="00B45B92" w:rsidP="00B45B92">
      <w:pPr>
        <w:pStyle w:val="ListParagraph"/>
        <w:numPr>
          <w:ilvl w:val="0"/>
          <w:numId w:val="10"/>
        </w:numPr>
        <w:ind w:left="426"/>
        <w:jc w:val="both"/>
        <w:rPr>
          <w:rFonts w:cs="Calibri"/>
          <w:color w:val="000000"/>
        </w:rPr>
      </w:pPr>
      <w:r w:rsidRPr="00A510E3">
        <w:rPr>
          <w:rFonts w:cs="Calibri"/>
          <w:lang w:val="id-ID"/>
        </w:rPr>
        <w:t xml:space="preserve">General </w:t>
      </w:r>
      <w:proofErr w:type="spellStart"/>
      <w:r w:rsidRPr="00A510E3">
        <w:rPr>
          <w:rFonts w:cs="Calibri"/>
          <w:lang w:val="id-ID"/>
        </w:rPr>
        <w:t>Comment</w:t>
      </w:r>
      <w:proofErr w:type="spellEnd"/>
      <w:r w:rsidRPr="00A510E3">
        <w:rPr>
          <w:rFonts w:cs="Calibri"/>
          <w:lang w:val="id-ID"/>
        </w:rPr>
        <w:t xml:space="preserve">: </w:t>
      </w:r>
    </w:p>
    <w:p w14:paraId="589F5C02" w14:textId="77777777" w:rsidR="00B45B92" w:rsidRPr="00A510E3" w:rsidRDefault="00B45B92" w:rsidP="00B45B92">
      <w:pPr>
        <w:pStyle w:val="ListParagraph"/>
        <w:ind w:left="426"/>
        <w:jc w:val="both"/>
        <w:rPr>
          <w:rFonts w:cs="Calibri"/>
          <w:color w:val="000000"/>
          <w:lang w:val="id-ID"/>
        </w:rPr>
      </w:pPr>
      <w:r w:rsidRPr="00A25FAC">
        <w:rPr>
          <w:rStyle w:val="y2iqfc"/>
          <w:rFonts w:cs="Calibri"/>
          <w:color w:val="202124"/>
        </w:rPr>
        <w:t>The two cases of delayed puberty in girls with primary amenorrhea</w:t>
      </w:r>
    </w:p>
    <w:p w14:paraId="7499AFEF" w14:textId="77777777" w:rsidR="00B45B92" w:rsidRPr="00A510E3" w:rsidRDefault="00B45B92" w:rsidP="00B45B92">
      <w:pPr>
        <w:pStyle w:val="ListParagraph"/>
        <w:numPr>
          <w:ilvl w:val="0"/>
          <w:numId w:val="10"/>
        </w:numPr>
        <w:ind w:left="426"/>
        <w:jc w:val="both"/>
        <w:rPr>
          <w:rFonts w:cs="Calibri"/>
          <w:color w:val="000000"/>
        </w:rPr>
      </w:pPr>
      <w:proofErr w:type="spellStart"/>
      <w:r w:rsidRPr="00A510E3">
        <w:rPr>
          <w:rFonts w:cs="Calibri"/>
          <w:lang w:val="id-ID"/>
        </w:rPr>
        <w:t>Abstract</w:t>
      </w:r>
      <w:proofErr w:type="spellEnd"/>
      <w:r w:rsidRPr="00A510E3">
        <w:rPr>
          <w:rFonts w:cs="Calibri"/>
          <w:lang w:val="id-ID"/>
        </w:rPr>
        <w:t>:</w:t>
      </w:r>
    </w:p>
    <w:p w14:paraId="46FF63A7" w14:textId="77777777" w:rsidR="00B45B92" w:rsidRPr="00A510E3" w:rsidRDefault="00B45B92" w:rsidP="00B45B92">
      <w:pPr>
        <w:ind w:left="426"/>
        <w:jc w:val="both"/>
        <w:rPr>
          <w:rFonts w:cs="Calibri"/>
          <w:color w:val="000000"/>
          <w:lang w:val="id-ID"/>
        </w:rPr>
      </w:pPr>
      <w:r w:rsidRPr="00A25FAC">
        <w:rPr>
          <w:rStyle w:val="tlid-translation"/>
          <w:rFonts w:cs="Calibri"/>
          <w:color w:val="202124"/>
        </w:rPr>
        <w:t>In the (abstract) background, there are still disconnections between sentences, could the author improve the abstract so that the sentences can be more connected?</w:t>
      </w:r>
    </w:p>
    <w:p w14:paraId="4E9ED303" w14:textId="77777777" w:rsidR="00B45B92" w:rsidRPr="00A510E3" w:rsidRDefault="00B45B92" w:rsidP="00B45B92">
      <w:pPr>
        <w:pStyle w:val="ListParagraph"/>
        <w:numPr>
          <w:ilvl w:val="0"/>
          <w:numId w:val="10"/>
        </w:numPr>
        <w:ind w:left="426"/>
        <w:jc w:val="both"/>
        <w:rPr>
          <w:rFonts w:cs="Calibri"/>
          <w:color w:val="000000"/>
        </w:rPr>
      </w:pPr>
      <w:r w:rsidRPr="00A510E3">
        <w:rPr>
          <w:rFonts w:cs="Calibri"/>
        </w:rPr>
        <w:t>Discussion:</w:t>
      </w:r>
    </w:p>
    <w:p w14:paraId="3E11EFA9" w14:textId="77777777" w:rsidR="00B45B92" w:rsidRPr="00A25FAC" w:rsidRDefault="00B45B92" w:rsidP="00B45B92">
      <w:pPr>
        <w:ind w:left="426"/>
        <w:jc w:val="both"/>
        <w:rPr>
          <w:rStyle w:val="y2iqfc"/>
          <w:rFonts w:cs="Calibri"/>
          <w:color w:val="202124"/>
        </w:rPr>
      </w:pPr>
      <w:r w:rsidRPr="00A25FAC">
        <w:rPr>
          <w:rStyle w:val="y2iqfc"/>
          <w:rFonts w:cs="Calibri"/>
          <w:color w:val="202124"/>
        </w:rPr>
        <w:t>1.</w:t>
      </w:r>
      <w:r w:rsidRPr="00A25FAC">
        <w:rPr>
          <w:rStyle w:val="y2iqfc"/>
          <w:rFonts w:cs="Calibri"/>
          <w:color w:val="202124"/>
        </w:rPr>
        <w:tab/>
        <w:t>Since it is already known that underlying causes of primary amenorrhea can lead to delayed or stalled puberty, or normal pubertal development with no menarche, could the authors please emphasize the originality of this study?</w:t>
      </w:r>
    </w:p>
    <w:p w14:paraId="5123EA81" w14:textId="77777777" w:rsidR="00B45B92" w:rsidRPr="00A510E3" w:rsidRDefault="00B45B92" w:rsidP="00B45B92">
      <w:pPr>
        <w:ind w:left="426"/>
        <w:jc w:val="both"/>
        <w:rPr>
          <w:rFonts w:cs="Calibri"/>
          <w:color w:val="000000"/>
          <w:lang w:val="id-ID"/>
        </w:rPr>
      </w:pPr>
      <w:r w:rsidRPr="00A25FAC">
        <w:rPr>
          <w:rStyle w:val="y2iqfc"/>
          <w:rFonts w:cs="Calibri"/>
          <w:color w:val="202124"/>
        </w:rPr>
        <w:t>2.</w:t>
      </w:r>
      <w:r w:rsidRPr="00A25FAC">
        <w:rPr>
          <w:rStyle w:val="y2iqfc"/>
          <w:rFonts w:cs="Calibri"/>
          <w:color w:val="202124"/>
        </w:rPr>
        <w:tab/>
        <w:t xml:space="preserve">The authors reported that the first case had low </w:t>
      </w:r>
      <w:proofErr w:type="spellStart"/>
      <w:r w:rsidRPr="00A25FAC">
        <w:rPr>
          <w:rStyle w:val="y2iqfc"/>
          <w:rFonts w:cs="Calibri"/>
          <w:color w:val="202124"/>
        </w:rPr>
        <w:t>estrogen</w:t>
      </w:r>
      <w:proofErr w:type="spellEnd"/>
      <w:r w:rsidRPr="00A25FAC">
        <w:rPr>
          <w:rStyle w:val="y2iqfc"/>
          <w:rFonts w:cs="Calibri"/>
          <w:color w:val="202124"/>
        </w:rPr>
        <w:t xml:space="preserve"> levels, whereas the second case had normal </w:t>
      </w:r>
      <w:proofErr w:type="spellStart"/>
      <w:r w:rsidRPr="00A25FAC">
        <w:rPr>
          <w:rStyle w:val="y2iqfc"/>
          <w:rFonts w:cs="Calibri"/>
          <w:color w:val="202124"/>
        </w:rPr>
        <w:t>estrogen</w:t>
      </w:r>
      <w:proofErr w:type="spellEnd"/>
      <w:r w:rsidRPr="00A25FAC">
        <w:rPr>
          <w:rStyle w:val="y2iqfc"/>
          <w:rFonts w:cs="Calibri"/>
          <w:color w:val="202124"/>
        </w:rPr>
        <w:t xml:space="preserve"> levels. Can the authors elaborate on this result, especially in the context of delayed puberty of both cases despite of different </w:t>
      </w:r>
      <w:proofErr w:type="spellStart"/>
      <w:r w:rsidRPr="00A25FAC">
        <w:rPr>
          <w:rStyle w:val="y2iqfc"/>
          <w:rFonts w:cs="Calibri"/>
          <w:color w:val="202124"/>
        </w:rPr>
        <w:t>estrogen</w:t>
      </w:r>
      <w:proofErr w:type="spellEnd"/>
      <w:r w:rsidRPr="00A25FAC">
        <w:rPr>
          <w:rStyle w:val="y2iqfc"/>
          <w:rFonts w:cs="Calibri"/>
          <w:color w:val="202124"/>
        </w:rPr>
        <w:t xml:space="preserve"> finding?</w:t>
      </w:r>
    </w:p>
    <w:p w14:paraId="69E834F9" w14:textId="77777777" w:rsidR="00B45B92" w:rsidRPr="00A510E3" w:rsidRDefault="00B45B92" w:rsidP="00B45B92">
      <w:pPr>
        <w:pStyle w:val="ListParagraph"/>
        <w:numPr>
          <w:ilvl w:val="0"/>
          <w:numId w:val="10"/>
        </w:numPr>
        <w:ind w:left="426"/>
        <w:jc w:val="both"/>
        <w:rPr>
          <w:rFonts w:cs="Calibri"/>
          <w:color w:val="000000"/>
        </w:rPr>
      </w:pPr>
      <w:proofErr w:type="spellStart"/>
      <w:r w:rsidRPr="00A510E3">
        <w:rPr>
          <w:rFonts w:cs="Calibri"/>
          <w:lang w:val="id-ID"/>
        </w:rPr>
        <w:t>Conclusion</w:t>
      </w:r>
      <w:proofErr w:type="spellEnd"/>
      <w:r w:rsidRPr="00A510E3">
        <w:rPr>
          <w:rFonts w:cs="Calibri"/>
          <w:lang w:val="id-ID"/>
        </w:rPr>
        <w:t>:</w:t>
      </w:r>
    </w:p>
    <w:p w14:paraId="0C4513B2" w14:textId="77777777" w:rsidR="00B45B92" w:rsidRPr="00A510E3" w:rsidRDefault="00B45B92" w:rsidP="00B45B92">
      <w:pPr>
        <w:pStyle w:val="ListParagraph"/>
        <w:ind w:left="426"/>
        <w:jc w:val="both"/>
        <w:rPr>
          <w:rFonts w:cs="Calibri"/>
          <w:color w:val="000000"/>
          <w:lang w:val="id-ID"/>
        </w:rPr>
      </w:pPr>
      <w:r w:rsidRPr="00A25FAC">
        <w:rPr>
          <w:rStyle w:val="y2iqfc"/>
          <w:rFonts w:cs="Calibri"/>
          <w:color w:val="202124"/>
        </w:rPr>
        <w:t>There is a discrepancy between the conclusion and the title. The author emphasizes delayed puberty in primary amenorrhea on the title, but cytogenetics is highlighted in the conclusion. Is it possible for the authors to improve the conclusion?</w:t>
      </w:r>
    </w:p>
    <w:p w14:paraId="511141F8" w14:textId="77777777" w:rsidR="00B45B92" w:rsidRPr="00A510E3" w:rsidRDefault="00B45B92" w:rsidP="00B45B92">
      <w:pPr>
        <w:ind w:left="66"/>
        <w:jc w:val="both"/>
        <w:rPr>
          <w:rFonts w:eastAsia="Segoe UI" w:cs="Calibri"/>
          <w:lang w:val="id-ID"/>
        </w:rPr>
      </w:pPr>
      <w:proofErr w:type="spellStart"/>
      <w:r w:rsidRPr="00A510E3">
        <w:rPr>
          <w:rFonts w:eastAsia="Segoe UI" w:cs="Calibri"/>
          <w:lang w:val="id-ID"/>
        </w:rPr>
        <w:t>Recommendation</w:t>
      </w:r>
      <w:proofErr w:type="spellEnd"/>
      <w:r w:rsidRPr="00A510E3">
        <w:rPr>
          <w:rFonts w:eastAsia="Segoe UI" w:cs="Calibri"/>
          <w:lang w:val="id-ID"/>
        </w:rPr>
        <w:t xml:space="preserve">: </w:t>
      </w:r>
      <w:proofErr w:type="spellStart"/>
      <w:r w:rsidRPr="00A510E3">
        <w:rPr>
          <w:rFonts w:eastAsia="Segoe UI" w:cs="Calibri"/>
          <w:lang w:val="id-ID"/>
        </w:rPr>
        <w:t>Requires</w:t>
      </w:r>
      <w:proofErr w:type="spellEnd"/>
      <w:r w:rsidRPr="00A510E3">
        <w:rPr>
          <w:rFonts w:eastAsia="Segoe UI" w:cs="Calibri"/>
          <w:lang w:val="id-ID"/>
        </w:rPr>
        <w:t xml:space="preserve"> minor </w:t>
      </w:r>
      <w:proofErr w:type="spellStart"/>
      <w:r w:rsidRPr="00A510E3">
        <w:rPr>
          <w:rFonts w:eastAsia="Segoe UI" w:cs="Calibri"/>
          <w:lang w:val="id-ID"/>
        </w:rPr>
        <w:t>correction</w:t>
      </w:r>
      <w:proofErr w:type="spellEnd"/>
    </w:p>
    <w:p w14:paraId="1E1CAAAD" w14:textId="77777777" w:rsidR="00B45B92" w:rsidRPr="00A510E3" w:rsidRDefault="00B45B92" w:rsidP="00B45B92">
      <w:pPr>
        <w:ind w:left="66"/>
        <w:jc w:val="both"/>
        <w:rPr>
          <w:rFonts w:eastAsia="Segoe UI" w:cs="Calibri"/>
          <w:lang w:val="id-ID"/>
        </w:rPr>
      </w:pPr>
    </w:p>
    <w:p w14:paraId="1D788012" w14:textId="4919549A" w:rsidR="00A57277" w:rsidRDefault="00A57277" w:rsidP="00A57277">
      <w:pPr>
        <w:jc w:val="both"/>
      </w:pPr>
    </w:p>
    <w:p w14:paraId="0EAC3072" w14:textId="77777777" w:rsidR="00B45B92" w:rsidRPr="004A2767" w:rsidRDefault="00B45B92" w:rsidP="00B45B92">
      <w:pPr>
        <w:rPr>
          <w:b/>
          <w:bCs/>
        </w:rPr>
      </w:pPr>
      <w:r w:rsidRPr="004A2767">
        <w:rPr>
          <w:b/>
          <w:bCs/>
        </w:rPr>
        <w:t>RESPONSE:</w:t>
      </w:r>
    </w:p>
    <w:p w14:paraId="55A51350" w14:textId="77777777" w:rsidR="003221FB" w:rsidRPr="003221FB" w:rsidRDefault="00B45B92" w:rsidP="005940E9">
      <w:pPr>
        <w:pStyle w:val="ListParagraph"/>
        <w:numPr>
          <w:ilvl w:val="0"/>
          <w:numId w:val="3"/>
        </w:numPr>
        <w:tabs>
          <w:tab w:val="left" w:pos="993"/>
        </w:tabs>
        <w:ind w:hanging="11"/>
        <w:rPr>
          <w:i/>
          <w:iCs/>
        </w:rPr>
      </w:pPr>
      <w:r w:rsidRPr="003221FB">
        <w:rPr>
          <w:i/>
          <w:iCs/>
        </w:rPr>
        <w:t xml:space="preserve">Thank you for providing these insights. </w:t>
      </w:r>
    </w:p>
    <w:p w14:paraId="48700E3E" w14:textId="77777777" w:rsidR="003221FB" w:rsidRPr="003221FB" w:rsidRDefault="00B45B92" w:rsidP="003221FB">
      <w:pPr>
        <w:pStyle w:val="ListParagraph"/>
        <w:numPr>
          <w:ilvl w:val="0"/>
          <w:numId w:val="3"/>
        </w:numPr>
        <w:tabs>
          <w:tab w:val="left" w:pos="993"/>
        </w:tabs>
        <w:ind w:hanging="11"/>
        <w:rPr>
          <w:rStyle w:val="tlid-translation"/>
          <w:i/>
          <w:iCs/>
        </w:rPr>
      </w:pPr>
      <w:r w:rsidRPr="003221FB">
        <w:rPr>
          <w:i/>
          <w:iCs/>
        </w:rPr>
        <w:t>We thank the reviewer for the comments</w:t>
      </w:r>
      <w:r w:rsidR="003221FB" w:rsidRPr="003221FB">
        <w:rPr>
          <w:i/>
          <w:iCs/>
        </w:rPr>
        <w:t xml:space="preserve">, however </w:t>
      </w:r>
      <w:r w:rsidR="0029266C" w:rsidRPr="003221FB">
        <w:rPr>
          <w:rStyle w:val="tlid-translation"/>
          <w:rFonts w:cs="Calibri"/>
          <w:i/>
          <w:iCs/>
          <w:color w:val="202124"/>
        </w:rPr>
        <w:t xml:space="preserve">in </w:t>
      </w:r>
      <w:r w:rsidR="005940E9" w:rsidRPr="003221FB">
        <w:rPr>
          <w:rStyle w:val="tlid-translation"/>
          <w:rFonts w:cs="Calibri"/>
          <w:i/>
          <w:iCs/>
          <w:color w:val="202124"/>
        </w:rPr>
        <w:t>background</w:t>
      </w:r>
      <w:r w:rsidR="005940E9" w:rsidRPr="003221FB">
        <w:rPr>
          <w:rStyle w:val="tlid-translation"/>
          <w:rFonts w:cs="Calibri"/>
          <w:i/>
          <w:iCs/>
          <w:color w:val="202124"/>
        </w:rPr>
        <w:t xml:space="preserve"> </w:t>
      </w:r>
      <w:r w:rsidR="0029266C" w:rsidRPr="003221FB">
        <w:rPr>
          <w:rStyle w:val="tlid-translation"/>
          <w:rFonts w:cs="Calibri"/>
          <w:i/>
          <w:iCs/>
          <w:color w:val="202124"/>
        </w:rPr>
        <w:t>there have been</w:t>
      </w:r>
      <w:r w:rsidR="003221FB" w:rsidRPr="003221FB">
        <w:rPr>
          <w:rStyle w:val="tlid-translation"/>
          <w:rFonts w:cs="Calibri"/>
          <w:i/>
          <w:iCs/>
          <w:color w:val="202124"/>
        </w:rPr>
        <w:t xml:space="preserve"> </w:t>
      </w:r>
    </w:p>
    <w:p w14:paraId="4AC16E1A" w14:textId="77777777" w:rsidR="003221FB" w:rsidRPr="003221FB" w:rsidRDefault="005940E9" w:rsidP="003221FB">
      <w:pPr>
        <w:pStyle w:val="ListParagraph"/>
        <w:tabs>
          <w:tab w:val="left" w:pos="993"/>
        </w:tabs>
        <w:rPr>
          <w:rStyle w:val="tlid-translation"/>
          <w:i/>
          <w:iCs/>
        </w:rPr>
      </w:pPr>
      <w:r w:rsidRPr="003221FB">
        <w:rPr>
          <w:rStyle w:val="tlid-translation"/>
          <w:rFonts w:cs="Calibri"/>
          <w:i/>
          <w:iCs/>
          <w:color w:val="202124"/>
        </w:rPr>
        <w:t>connections between sentences</w:t>
      </w:r>
      <w:r w:rsidR="00390587" w:rsidRPr="003221FB">
        <w:rPr>
          <w:rStyle w:val="tlid-translation"/>
          <w:rFonts w:cs="Calibri"/>
          <w:i/>
          <w:iCs/>
          <w:color w:val="202124"/>
        </w:rPr>
        <w:t xml:space="preserve"> </w:t>
      </w:r>
      <w:r w:rsidR="003221FB" w:rsidRPr="003221FB">
        <w:rPr>
          <w:rStyle w:val="tlid-translation"/>
          <w:rFonts w:cs="Calibri"/>
          <w:i/>
          <w:iCs/>
          <w:color w:val="202124"/>
        </w:rPr>
        <w:t>and we have</w:t>
      </w:r>
      <w:r w:rsidR="00390587" w:rsidRPr="003221FB">
        <w:rPr>
          <w:rStyle w:val="tlid-translation"/>
          <w:rFonts w:cs="Calibri"/>
          <w:i/>
          <w:iCs/>
          <w:color w:val="202124"/>
        </w:rPr>
        <w:t xml:space="preserve"> briefly </w:t>
      </w:r>
      <w:r w:rsidR="0029266C" w:rsidRPr="003221FB">
        <w:rPr>
          <w:rStyle w:val="tlid-translation"/>
          <w:rFonts w:cs="Calibri"/>
          <w:i/>
          <w:iCs/>
          <w:color w:val="202124"/>
        </w:rPr>
        <w:t>mention about several things</w:t>
      </w:r>
    </w:p>
    <w:p w14:paraId="77B9B992" w14:textId="491F2453" w:rsidR="005940E9" w:rsidRPr="003221FB" w:rsidRDefault="0029266C" w:rsidP="003221FB">
      <w:pPr>
        <w:pStyle w:val="ListParagraph"/>
        <w:tabs>
          <w:tab w:val="left" w:pos="993"/>
        </w:tabs>
        <w:rPr>
          <w:i/>
          <w:iCs/>
        </w:rPr>
      </w:pPr>
      <w:r w:rsidRPr="003221FB">
        <w:rPr>
          <w:rStyle w:val="tlid-translation"/>
          <w:rFonts w:cs="Calibri"/>
          <w:i/>
          <w:iCs/>
          <w:color w:val="202124"/>
        </w:rPr>
        <w:t>associated with puberty.</w:t>
      </w:r>
      <w:r w:rsidR="00390587" w:rsidRPr="003221FB">
        <w:rPr>
          <w:rStyle w:val="tlid-translation"/>
          <w:rFonts w:cs="Calibri"/>
          <w:i/>
          <w:iCs/>
          <w:color w:val="202124"/>
        </w:rPr>
        <w:t xml:space="preserve"> </w:t>
      </w:r>
    </w:p>
    <w:p w14:paraId="2EF27CAF" w14:textId="77777777" w:rsidR="005940E9" w:rsidRPr="00257108" w:rsidRDefault="005940E9" w:rsidP="005940E9">
      <w:pPr>
        <w:pStyle w:val="ListParagraph"/>
        <w:numPr>
          <w:ilvl w:val="0"/>
          <w:numId w:val="3"/>
        </w:numPr>
        <w:tabs>
          <w:tab w:val="left" w:pos="993"/>
        </w:tabs>
        <w:ind w:left="993" w:hanging="284"/>
        <w:jc w:val="both"/>
        <w:rPr>
          <w:i/>
          <w:iCs/>
        </w:rPr>
      </w:pPr>
      <w:r w:rsidRPr="003221FB">
        <w:rPr>
          <w:i/>
          <w:iCs/>
        </w:rPr>
        <w:t>We have reflected some interesting about these two cases by adding more explanation in discussion</w:t>
      </w:r>
      <w:r>
        <w:rPr>
          <w:i/>
          <w:iCs/>
        </w:rPr>
        <w:t xml:space="preserve"> </w:t>
      </w:r>
      <w:r w:rsidRPr="00257108">
        <w:rPr>
          <w:i/>
          <w:iCs/>
        </w:rPr>
        <w:t xml:space="preserve">and hope that the reviewer will now agree that the </w:t>
      </w:r>
      <w:r>
        <w:rPr>
          <w:i/>
          <w:iCs/>
        </w:rPr>
        <w:t>article</w:t>
      </w:r>
      <w:r w:rsidRPr="00257108">
        <w:rPr>
          <w:i/>
          <w:iCs/>
        </w:rPr>
        <w:t xml:space="preserve"> is much improved.</w:t>
      </w:r>
    </w:p>
    <w:p w14:paraId="5624C285" w14:textId="71343CB1" w:rsidR="005144E1" w:rsidRPr="005144E1" w:rsidRDefault="00605130" w:rsidP="005144E1">
      <w:pPr>
        <w:pStyle w:val="ListParagraph"/>
        <w:numPr>
          <w:ilvl w:val="0"/>
          <w:numId w:val="3"/>
        </w:numPr>
        <w:tabs>
          <w:tab w:val="left" w:pos="993"/>
        </w:tabs>
        <w:ind w:left="993" w:hanging="284"/>
        <w:jc w:val="both"/>
        <w:rPr>
          <w:rStyle w:val="y2iqfc"/>
          <w:i/>
          <w:iCs/>
        </w:rPr>
      </w:pPr>
      <w:r>
        <w:rPr>
          <w:rStyle w:val="y2iqfc"/>
          <w:rFonts w:cs="Calibri"/>
          <w:i/>
          <w:iCs/>
          <w:color w:val="202124"/>
        </w:rPr>
        <w:t>We have clarified that u</w:t>
      </w:r>
      <w:r w:rsidR="005144E1" w:rsidRPr="005144E1">
        <w:rPr>
          <w:rStyle w:val="y2iqfc"/>
          <w:rFonts w:cs="Calibri"/>
          <w:i/>
          <w:iCs/>
          <w:color w:val="202124"/>
        </w:rPr>
        <w:t xml:space="preserve">nderlying causes of primary amenorrhea can lead to delayed or stalled puberty, or normal pubertal development with no menarche, </w:t>
      </w:r>
      <w:r w:rsidR="005144E1" w:rsidRPr="005144E1">
        <w:rPr>
          <w:rStyle w:val="y2iqfc"/>
          <w:rFonts w:cs="Calibri"/>
          <w:i/>
          <w:iCs/>
          <w:color w:val="202124"/>
        </w:rPr>
        <w:t xml:space="preserve">the originality of this study is about finding the right diagnosis so physicians can make a correct intervention and treatment.  </w:t>
      </w:r>
    </w:p>
    <w:p w14:paraId="24FDD954" w14:textId="262C2DD5" w:rsidR="005144E1" w:rsidRDefault="005144E1" w:rsidP="00390587">
      <w:pPr>
        <w:pStyle w:val="ListParagraph"/>
        <w:numPr>
          <w:ilvl w:val="0"/>
          <w:numId w:val="3"/>
        </w:numPr>
        <w:tabs>
          <w:tab w:val="left" w:pos="993"/>
        </w:tabs>
        <w:ind w:left="993" w:hanging="284"/>
        <w:jc w:val="both"/>
        <w:rPr>
          <w:i/>
          <w:iCs/>
        </w:rPr>
      </w:pPr>
      <w:r w:rsidRPr="00390587">
        <w:rPr>
          <w:rStyle w:val="y2iqfc"/>
          <w:rFonts w:cs="Calibri"/>
          <w:i/>
          <w:iCs/>
          <w:color w:val="202124"/>
        </w:rPr>
        <w:t>T</w:t>
      </w:r>
      <w:r w:rsidRPr="00390587">
        <w:rPr>
          <w:rStyle w:val="y2iqfc"/>
          <w:rFonts w:cs="Calibri"/>
          <w:i/>
          <w:iCs/>
          <w:color w:val="202124"/>
        </w:rPr>
        <w:t xml:space="preserve">he first case had low </w:t>
      </w:r>
      <w:proofErr w:type="spellStart"/>
      <w:r w:rsidRPr="00390587">
        <w:rPr>
          <w:rStyle w:val="y2iqfc"/>
          <w:rFonts w:cs="Calibri"/>
          <w:i/>
          <w:iCs/>
          <w:color w:val="202124"/>
        </w:rPr>
        <w:t>estrogen</w:t>
      </w:r>
      <w:proofErr w:type="spellEnd"/>
      <w:r w:rsidRPr="00390587">
        <w:rPr>
          <w:rStyle w:val="y2iqfc"/>
          <w:rFonts w:cs="Calibri"/>
          <w:i/>
          <w:iCs/>
          <w:color w:val="202124"/>
        </w:rPr>
        <w:t xml:space="preserve"> levels, whereas the second case had normal </w:t>
      </w:r>
      <w:proofErr w:type="spellStart"/>
      <w:r w:rsidRPr="00390587">
        <w:rPr>
          <w:rStyle w:val="y2iqfc"/>
          <w:rFonts w:cs="Calibri"/>
          <w:i/>
          <w:iCs/>
          <w:color w:val="202124"/>
        </w:rPr>
        <w:t>estrogen</w:t>
      </w:r>
      <w:proofErr w:type="spellEnd"/>
      <w:r w:rsidRPr="00390587">
        <w:rPr>
          <w:rStyle w:val="y2iqfc"/>
          <w:rFonts w:cs="Calibri"/>
          <w:i/>
          <w:iCs/>
          <w:color w:val="202124"/>
        </w:rPr>
        <w:t xml:space="preserve"> levels. </w:t>
      </w:r>
      <w:r w:rsidR="00390587" w:rsidRPr="00390587">
        <w:rPr>
          <w:i/>
          <w:iCs/>
        </w:rPr>
        <w:t xml:space="preserve">Delayed puberty can showed normal or low level of FSH according to the </w:t>
      </w:r>
      <w:proofErr w:type="spellStart"/>
      <w:r w:rsidR="00390587" w:rsidRPr="00390587">
        <w:rPr>
          <w:i/>
          <w:iCs/>
        </w:rPr>
        <w:t>etiology</w:t>
      </w:r>
      <w:proofErr w:type="spellEnd"/>
      <w:r w:rsidR="00390587" w:rsidRPr="00390587">
        <w:rPr>
          <w:i/>
          <w:iCs/>
        </w:rPr>
        <w:t xml:space="preserve">, we have showed the correlation between level of FSH and delayed puberty in page 8 on second paragraph. </w:t>
      </w:r>
    </w:p>
    <w:p w14:paraId="3F143584" w14:textId="4B561C17" w:rsidR="00390587" w:rsidRPr="00257108" w:rsidRDefault="00B45B92" w:rsidP="00390587">
      <w:pPr>
        <w:pStyle w:val="ListParagraph"/>
        <w:numPr>
          <w:ilvl w:val="0"/>
          <w:numId w:val="3"/>
        </w:numPr>
        <w:tabs>
          <w:tab w:val="left" w:pos="993"/>
        </w:tabs>
        <w:ind w:left="993" w:hanging="284"/>
        <w:jc w:val="both"/>
        <w:rPr>
          <w:i/>
          <w:iCs/>
        </w:rPr>
      </w:pPr>
      <w:proofErr w:type="spellStart"/>
      <w:r w:rsidRPr="00390587">
        <w:rPr>
          <w:i/>
          <w:iCs/>
          <w:lang w:val="id-ID"/>
        </w:rPr>
        <w:t>According</w:t>
      </w:r>
      <w:proofErr w:type="spellEnd"/>
      <w:r w:rsidRPr="00390587">
        <w:rPr>
          <w:i/>
          <w:iCs/>
          <w:lang w:val="id-ID"/>
        </w:rPr>
        <w:t xml:space="preserve"> </w:t>
      </w:r>
      <w:proofErr w:type="spellStart"/>
      <w:r w:rsidRPr="00390587">
        <w:rPr>
          <w:i/>
          <w:iCs/>
          <w:lang w:val="id-ID"/>
        </w:rPr>
        <w:t>to</w:t>
      </w:r>
      <w:proofErr w:type="spellEnd"/>
      <w:r w:rsidRPr="00390587">
        <w:rPr>
          <w:i/>
          <w:iCs/>
          <w:lang w:val="id-ID"/>
        </w:rPr>
        <w:t xml:space="preserve"> </w:t>
      </w:r>
      <w:proofErr w:type="spellStart"/>
      <w:r w:rsidRPr="00390587">
        <w:rPr>
          <w:i/>
          <w:iCs/>
          <w:lang w:val="id-ID"/>
        </w:rPr>
        <w:t>the</w:t>
      </w:r>
      <w:proofErr w:type="spellEnd"/>
      <w:r w:rsidRPr="00390587">
        <w:rPr>
          <w:i/>
          <w:iCs/>
          <w:lang w:val="id-ID"/>
        </w:rPr>
        <w:t xml:space="preserve"> </w:t>
      </w:r>
      <w:proofErr w:type="spellStart"/>
      <w:r w:rsidRPr="00390587">
        <w:rPr>
          <w:i/>
          <w:iCs/>
          <w:lang w:val="id-ID"/>
        </w:rPr>
        <w:t>suggestions</w:t>
      </w:r>
      <w:proofErr w:type="spellEnd"/>
      <w:r w:rsidRPr="00390587">
        <w:rPr>
          <w:i/>
          <w:iCs/>
          <w:lang w:val="id-ID"/>
        </w:rPr>
        <w:t xml:space="preserve"> </w:t>
      </w:r>
      <w:proofErr w:type="spellStart"/>
      <w:r w:rsidRPr="00390587">
        <w:rPr>
          <w:i/>
          <w:iCs/>
          <w:lang w:val="id-ID"/>
        </w:rPr>
        <w:t>and</w:t>
      </w:r>
      <w:proofErr w:type="spellEnd"/>
      <w:r w:rsidRPr="00390587">
        <w:rPr>
          <w:i/>
          <w:iCs/>
          <w:lang w:val="id-ID"/>
        </w:rPr>
        <w:t xml:space="preserve"> </w:t>
      </w:r>
      <w:proofErr w:type="spellStart"/>
      <w:r w:rsidRPr="00390587">
        <w:rPr>
          <w:i/>
          <w:iCs/>
          <w:lang w:val="id-ID"/>
        </w:rPr>
        <w:t>comments</w:t>
      </w:r>
      <w:proofErr w:type="spellEnd"/>
      <w:r w:rsidRPr="00390587">
        <w:rPr>
          <w:i/>
          <w:iCs/>
          <w:lang w:val="id-ID"/>
        </w:rPr>
        <w:t xml:space="preserve"> </w:t>
      </w:r>
      <w:proofErr w:type="spellStart"/>
      <w:r w:rsidRPr="00390587">
        <w:rPr>
          <w:i/>
          <w:iCs/>
          <w:lang w:val="id-ID"/>
        </w:rPr>
        <w:t>of</w:t>
      </w:r>
      <w:proofErr w:type="spellEnd"/>
      <w:r w:rsidRPr="00390587">
        <w:rPr>
          <w:i/>
          <w:iCs/>
          <w:lang w:val="id-ID"/>
        </w:rPr>
        <w:t xml:space="preserve"> </w:t>
      </w:r>
      <w:proofErr w:type="spellStart"/>
      <w:r w:rsidRPr="00390587">
        <w:rPr>
          <w:i/>
          <w:iCs/>
          <w:lang w:val="id-ID"/>
        </w:rPr>
        <w:t>the</w:t>
      </w:r>
      <w:proofErr w:type="spellEnd"/>
      <w:r w:rsidRPr="00390587">
        <w:rPr>
          <w:i/>
          <w:iCs/>
          <w:lang w:val="id-ID"/>
        </w:rPr>
        <w:t xml:space="preserve"> </w:t>
      </w:r>
      <w:proofErr w:type="spellStart"/>
      <w:r w:rsidRPr="00390587">
        <w:rPr>
          <w:i/>
          <w:iCs/>
          <w:lang w:val="id-ID"/>
        </w:rPr>
        <w:t>reviewer</w:t>
      </w:r>
      <w:proofErr w:type="spellEnd"/>
      <w:r w:rsidRPr="00390587">
        <w:rPr>
          <w:i/>
          <w:iCs/>
          <w:lang w:val="en-US"/>
        </w:rPr>
        <w:t xml:space="preserve"> </w:t>
      </w:r>
      <w:r w:rsidR="00390587">
        <w:rPr>
          <w:i/>
          <w:iCs/>
          <w:lang w:val="en-US"/>
        </w:rPr>
        <w:t xml:space="preserve">we have </w:t>
      </w:r>
      <w:r w:rsidR="003221FB">
        <w:rPr>
          <w:i/>
          <w:iCs/>
          <w:lang w:val="en-US"/>
        </w:rPr>
        <w:t>rewritten conclusion</w:t>
      </w:r>
      <w:r w:rsidR="003221FB">
        <w:rPr>
          <w:i/>
          <w:iCs/>
          <w:lang w:val="en-US"/>
        </w:rPr>
        <w:t xml:space="preserve"> </w:t>
      </w:r>
      <w:r w:rsidR="00390587">
        <w:rPr>
          <w:i/>
          <w:iCs/>
          <w:lang w:val="en-US"/>
        </w:rPr>
        <w:t>by</w:t>
      </w:r>
      <w:r w:rsidR="00390587" w:rsidRPr="00257108">
        <w:rPr>
          <w:i/>
          <w:iCs/>
        </w:rPr>
        <w:t xml:space="preserve"> </w:t>
      </w:r>
      <w:r w:rsidR="00390587">
        <w:rPr>
          <w:i/>
          <w:iCs/>
        </w:rPr>
        <w:t xml:space="preserve">adding more </w:t>
      </w:r>
      <w:r w:rsidR="00390587" w:rsidRPr="00A25FAC">
        <w:rPr>
          <w:rStyle w:val="y2iqfc"/>
          <w:rFonts w:cs="Calibri"/>
          <w:color w:val="202124"/>
        </w:rPr>
        <w:t>highlighted</w:t>
      </w:r>
      <w:r w:rsidR="00390587">
        <w:rPr>
          <w:i/>
          <w:iCs/>
        </w:rPr>
        <w:t xml:space="preserve"> about delayed puberty</w:t>
      </w:r>
      <w:r w:rsidR="00390587">
        <w:rPr>
          <w:i/>
          <w:iCs/>
        </w:rPr>
        <w:t xml:space="preserve"> </w:t>
      </w:r>
      <w:r w:rsidR="00390587" w:rsidRPr="00257108">
        <w:rPr>
          <w:i/>
          <w:iCs/>
        </w:rPr>
        <w:t>and</w:t>
      </w:r>
      <w:r w:rsidR="003221FB">
        <w:rPr>
          <w:i/>
          <w:iCs/>
        </w:rPr>
        <w:t xml:space="preserve"> we</w:t>
      </w:r>
      <w:r w:rsidR="00390587" w:rsidRPr="00257108">
        <w:rPr>
          <w:i/>
          <w:iCs/>
        </w:rPr>
        <w:t xml:space="preserve"> hope that the</w:t>
      </w:r>
      <w:r w:rsidR="003221FB">
        <w:rPr>
          <w:i/>
          <w:iCs/>
        </w:rPr>
        <w:t xml:space="preserve"> edited section clarifies the connection of the title and the conclusion to be more in line</w:t>
      </w:r>
      <w:r w:rsidR="00390587" w:rsidRPr="00257108">
        <w:rPr>
          <w:i/>
          <w:iCs/>
        </w:rPr>
        <w:t xml:space="preserve"> </w:t>
      </w:r>
      <w:r w:rsidR="003221FB">
        <w:rPr>
          <w:i/>
          <w:iCs/>
        </w:rPr>
        <w:t xml:space="preserve">and we hope the </w:t>
      </w:r>
      <w:r w:rsidR="00390587" w:rsidRPr="00257108">
        <w:rPr>
          <w:i/>
          <w:iCs/>
        </w:rPr>
        <w:t xml:space="preserve">reviewer will now agree that the </w:t>
      </w:r>
      <w:r w:rsidR="00390587">
        <w:rPr>
          <w:i/>
          <w:iCs/>
        </w:rPr>
        <w:t>article</w:t>
      </w:r>
      <w:r w:rsidR="00390587" w:rsidRPr="00257108">
        <w:rPr>
          <w:i/>
          <w:iCs/>
        </w:rPr>
        <w:t xml:space="preserve"> is much improved.</w:t>
      </w:r>
    </w:p>
    <w:p w14:paraId="3E44802F" w14:textId="0555D370" w:rsidR="00B45B92" w:rsidRPr="001122EF" w:rsidRDefault="00B45B92" w:rsidP="00390587">
      <w:pPr>
        <w:pStyle w:val="ListParagraph"/>
        <w:tabs>
          <w:tab w:val="left" w:pos="993"/>
        </w:tabs>
        <w:ind w:left="993"/>
        <w:jc w:val="both"/>
      </w:pPr>
    </w:p>
    <w:p w14:paraId="1016DAF4" w14:textId="77777777" w:rsidR="00B45B92" w:rsidRDefault="00B45B92" w:rsidP="00B45B92">
      <w:pPr>
        <w:jc w:val="both"/>
      </w:pPr>
    </w:p>
    <w:p w14:paraId="6BCF66EB" w14:textId="77777777" w:rsidR="00B45B92" w:rsidRDefault="00B45B92" w:rsidP="00A57277">
      <w:pPr>
        <w:jc w:val="both"/>
      </w:pPr>
    </w:p>
    <w:p w14:paraId="32D601F7" w14:textId="77777777" w:rsidR="00A57277" w:rsidRPr="005937D4" w:rsidRDefault="00A57277" w:rsidP="00A57277">
      <w:pPr>
        <w:jc w:val="both"/>
      </w:pPr>
    </w:p>
    <w:p w14:paraId="571628E3" w14:textId="77777777" w:rsidR="00A57277" w:rsidRPr="00EA41A1" w:rsidRDefault="00A57277" w:rsidP="00A57277">
      <w:pPr>
        <w:jc w:val="both"/>
        <w:rPr>
          <w:i/>
          <w:iCs/>
        </w:rPr>
      </w:pPr>
      <w:r w:rsidRPr="00774F50">
        <w:rPr>
          <w:b/>
        </w:rPr>
        <w:t>CONCLUDING REMARKS</w:t>
      </w:r>
      <w:r>
        <w:t xml:space="preserve">: </w:t>
      </w:r>
      <w:r w:rsidRPr="00124293">
        <w:rPr>
          <w:i/>
          <w:iCs/>
        </w:rPr>
        <w:t>Again, thank you for giving us the opportunity to strengthen our manuscript with your valuable comments and queries.</w:t>
      </w:r>
    </w:p>
    <w:p w14:paraId="1268910F" w14:textId="77777777" w:rsidR="003058E0" w:rsidRDefault="003058E0"/>
    <w:sectPr w:rsidR="003058E0" w:rsidSect="004C3AB3">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932D1"/>
    <w:multiLevelType w:val="multilevel"/>
    <w:tmpl w:val="65D86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62A8D"/>
    <w:multiLevelType w:val="hybridMultilevel"/>
    <w:tmpl w:val="C5E8E2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3F60ED"/>
    <w:multiLevelType w:val="multilevel"/>
    <w:tmpl w:val="60D66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60247"/>
    <w:multiLevelType w:val="hybridMultilevel"/>
    <w:tmpl w:val="0918224C"/>
    <w:lvl w:ilvl="0" w:tplc="A6BE7A44">
      <w:start w:val="7"/>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89C246B"/>
    <w:multiLevelType w:val="hybridMultilevel"/>
    <w:tmpl w:val="C9BA5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5767A"/>
    <w:multiLevelType w:val="hybridMultilevel"/>
    <w:tmpl w:val="0564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80DC5"/>
    <w:multiLevelType w:val="hybridMultilevel"/>
    <w:tmpl w:val="C518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4C7A"/>
    <w:multiLevelType w:val="multilevel"/>
    <w:tmpl w:val="5A027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C60E0F"/>
    <w:multiLevelType w:val="multilevel"/>
    <w:tmpl w:val="F2FE97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6E319C"/>
    <w:multiLevelType w:val="hybridMultilevel"/>
    <w:tmpl w:val="BCA6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4264F"/>
    <w:multiLevelType w:val="hybridMultilevel"/>
    <w:tmpl w:val="A9300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4"/>
  </w:num>
  <w:num w:numId="5">
    <w:abstractNumId w:val="3"/>
  </w:num>
  <w:num w:numId="6">
    <w:abstractNumId w:val="0"/>
  </w:num>
  <w:num w:numId="7">
    <w:abstractNumId w:val="7"/>
  </w:num>
  <w:num w:numId="8">
    <w:abstractNumId w:val="2"/>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77"/>
    <w:rsid w:val="00001901"/>
    <w:rsid w:val="00005E50"/>
    <w:rsid w:val="0002129E"/>
    <w:rsid w:val="00031728"/>
    <w:rsid w:val="0005772F"/>
    <w:rsid w:val="0008503E"/>
    <w:rsid w:val="00085835"/>
    <w:rsid w:val="000B1C9A"/>
    <w:rsid w:val="000C1AF9"/>
    <w:rsid w:val="001122EF"/>
    <w:rsid w:val="001163C3"/>
    <w:rsid w:val="00172300"/>
    <w:rsid w:val="00180C04"/>
    <w:rsid w:val="00185179"/>
    <w:rsid w:val="00187196"/>
    <w:rsid w:val="001E1E59"/>
    <w:rsid w:val="00201C83"/>
    <w:rsid w:val="00256930"/>
    <w:rsid w:val="00257108"/>
    <w:rsid w:val="0029266C"/>
    <w:rsid w:val="00295CD7"/>
    <w:rsid w:val="00300F83"/>
    <w:rsid w:val="003058E0"/>
    <w:rsid w:val="003221FB"/>
    <w:rsid w:val="00350495"/>
    <w:rsid w:val="0035220A"/>
    <w:rsid w:val="00390587"/>
    <w:rsid w:val="00390A9F"/>
    <w:rsid w:val="003961CD"/>
    <w:rsid w:val="003A2A5C"/>
    <w:rsid w:val="003C158B"/>
    <w:rsid w:val="003D75E2"/>
    <w:rsid w:val="003E697F"/>
    <w:rsid w:val="00424871"/>
    <w:rsid w:val="004A2767"/>
    <w:rsid w:val="004A2F6A"/>
    <w:rsid w:val="004B54D0"/>
    <w:rsid w:val="004C4854"/>
    <w:rsid w:val="004D13E5"/>
    <w:rsid w:val="005144E1"/>
    <w:rsid w:val="00522134"/>
    <w:rsid w:val="00525829"/>
    <w:rsid w:val="00553702"/>
    <w:rsid w:val="00557C93"/>
    <w:rsid w:val="00577E19"/>
    <w:rsid w:val="005940E9"/>
    <w:rsid w:val="005A3420"/>
    <w:rsid w:val="005C190F"/>
    <w:rsid w:val="005D79BA"/>
    <w:rsid w:val="0060120E"/>
    <w:rsid w:val="00605130"/>
    <w:rsid w:val="00611A18"/>
    <w:rsid w:val="0062063D"/>
    <w:rsid w:val="00645D59"/>
    <w:rsid w:val="00667072"/>
    <w:rsid w:val="006A7018"/>
    <w:rsid w:val="006B5AA3"/>
    <w:rsid w:val="006D107A"/>
    <w:rsid w:val="006E12DD"/>
    <w:rsid w:val="00714837"/>
    <w:rsid w:val="00735CBA"/>
    <w:rsid w:val="00742D4C"/>
    <w:rsid w:val="0078589E"/>
    <w:rsid w:val="0079002B"/>
    <w:rsid w:val="007E69D1"/>
    <w:rsid w:val="007F047F"/>
    <w:rsid w:val="0080429F"/>
    <w:rsid w:val="00830E0A"/>
    <w:rsid w:val="00850F66"/>
    <w:rsid w:val="008C4B54"/>
    <w:rsid w:val="008C7291"/>
    <w:rsid w:val="008E3687"/>
    <w:rsid w:val="00904315"/>
    <w:rsid w:val="00907A4C"/>
    <w:rsid w:val="00915A62"/>
    <w:rsid w:val="009B1195"/>
    <w:rsid w:val="009C611A"/>
    <w:rsid w:val="009C6A0C"/>
    <w:rsid w:val="00A11C98"/>
    <w:rsid w:val="00A209BC"/>
    <w:rsid w:val="00A37B9D"/>
    <w:rsid w:val="00A57277"/>
    <w:rsid w:val="00A87670"/>
    <w:rsid w:val="00A922DA"/>
    <w:rsid w:val="00AA0B27"/>
    <w:rsid w:val="00AA1EC7"/>
    <w:rsid w:val="00AF79D5"/>
    <w:rsid w:val="00B12B68"/>
    <w:rsid w:val="00B263FD"/>
    <w:rsid w:val="00B45B92"/>
    <w:rsid w:val="00B46A64"/>
    <w:rsid w:val="00B769AE"/>
    <w:rsid w:val="00BA11B5"/>
    <w:rsid w:val="00BB5A8B"/>
    <w:rsid w:val="00BB63FF"/>
    <w:rsid w:val="00BF21F5"/>
    <w:rsid w:val="00C00625"/>
    <w:rsid w:val="00C44E60"/>
    <w:rsid w:val="00C46667"/>
    <w:rsid w:val="00C75D57"/>
    <w:rsid w:val="00C83399"/>
    <w:rsid w:val="00CA4BCE"/>
    <w:rsid w:val="00CC2FE0"/>
    <w:rsid w:val="00CE715B"/>
    <w:rsid w:val="00D02356"/>
    <w:rsid w:val="00D0781F"/>
    <w:rsid w:val="00D270C7"/>
    <w:rsid w:val="00D314D7"/>
    <w:rsid w:val="00D4445D"/>
    <w:rsid w:val="00D95163"/>
    <w:rsid w:val="00D956EE"/>
    <w:rsid w:val="00DD1E44"/>
    <w:rsid w:val="00DE1FF9"/>
    <w:rsid w:val="00E1037B"/>
    <w:rsid w:val="00E16091"/>
    <w:rsid w:val="00E16B08"/>
    <w:rsid w:val="00E216D9"/>
    <w:rsid w:val="00E7701E"/>
    <w:rsid w:val="00E81196"/>
    <w:rsid w:val="00E96254"/>
    <w:rsid w:val="00EA25D8"/>
    <w:rsid w:val="00EA4660"/>
    <w:rsid w:val="00EB0999"/>
    <w:rsid w:val="00EF2ABF"/>
    <w:rsid w:val="00F16496"/>
    <w:rsid w:val="00F249CC"/>
    <w:rsid w:val="00F25BC2"/>
    <w:rsid w:val="00F92C3B"/>
    <w:rsid w:val="00FC7570"/>
    <w:rsid w:val="00FD7C04"/>
    <w:rsid w:val="00FE7C2A"/>
    <w:rsid w:val="00FF3F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F0A093F"/>
  <w15:chartTrackingRefBased/>
  <w15:docId w15:val="{335CE546-0438-4A47-9B11-A997BE54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77"/>
    <w:pPr>
      <w:ind w:left="720"/>
      <w:contextualSpacing/>
    </w:pPr>
  </w:style>
  <w:style w:type="character" w:styleId="Hyperlink">
    <w:name w:val="Hyperlink"/>
    <w:unhideWhenUsed/>
    <w:rsid w:val="00CC2FE0"/>
    <w:rPr>
      <w:color w:val="0000FF"/>
      <w:u w:val="single"/>
    </w:rPr>
  </w:style>
  <w:style w:type="paragraph" w:styleId="CommentText">
    <w:name w:val="annotation text"/>
    <w:basedOn w:val="Normal"/>
    <w:link w:val="CommentTextChar"/>
    <w:uiPriority w:val="99"/>
    <w:unhideWhenUsed/>
    <w:rsid w:val="00CC2FE0"/>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CC2FE0"/>
    <w:rPr>
      <w:rFonts w:ascii="Calibri" w:eastAsia="Calibri" w:hAnsi="Calibri" w:cs="Calibri"/>
      <w:sz w:val="20"/>
      <w:szCs w:val="20"/>
    </w:rPr>
  </w:style>
  <w:style w:type="character" w:customStyle="1" w:styleId="tlid-translation">
    <w:name w:val="tlid-translation"/>
    <w:rsid w:val="00B45B92"/>
  </w:style>
  <w:style w:type="character" w:customStyle="1" w:styleId="y2iqfc">
    <w:name w:val="y2iqfc"/>
    <w:basedOn w:val="DefaultParagraphFont"/>
    <w:rsid w:val="00B45B92"/>
  </w:style>
  <w:style w:type="character" w:styleId="FollowedHyperlink">
    <w:name w:val="FollowedHyperlink"/>
    <w:basedOn w:val="DefaultParagraphFont"/>
    <w:uiPriority w:val="99"/>
    <w:semiHidden/>
    <w:unhideWhenUsed/>
    <w:rsid w:val="003221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journal2.undip.ac.id/index.php/jbtr/about/submissions#author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fatin shahab</dc:creator>
  <cp:keywords/>
  <dc:description/>
  <cp:lastModifiedBy>fatin shahab</cp:lastModifiedBy>
  <cp:revision>8</cp:revision>
  <dcterms:created xsi:type="dcterms:W3CDTF">2021-08-30T13:20:00Z</dcterms:created>
  <dcterms:modified xsi:type="dcterms:W3CDTF">2021-08-30T16:29:00Z</dcterms:modified>
</cp:coreProperties>
</file>