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74A15" w14:textId="21CDA555" w:rsidR="00C1233A" w:rsidRPr="001454D1" w:rsidRDefault="00C1233A" w:rsidP="00C1233A">
      <w:pPr>
        <w:pStyle w:val="Body"/>
        <w:spacing w:line="360" w:lineRule="auto"/>
        <w:jc w:val="center"/>
        <w:rPr>
          <w:rFonts w:ascii="Arial" w:eastAsia="Times New Roman" w:hAnsi="Arial" w:cs="Arial"/>
          <w:noProof/>
          <w:lang w:val="id-ID"/>
        </w:rPr>
      </w:pPr>
      <w:r w:rsidRPr="001454D1">
        <w:rPr>
          <w:rFonts w:ascii="Arial" w:hAnsi="Arial" w:cs="Arial"/>
          <w:lang w:val="sv-SE"/>
        </w:rPr>
        <w:t>LANGUAGE PLURALITY AS CULTURAL CHARACERISTICS OF SOUTHEAST ASIA: A REVIEW OF JOHN F</w:t>
      </w:r>
      <w:r w:rsidR="003850F9" w:rsidRPr="001454D1">
        <w:rPr>
          <w:rFonts w:ascii="Arial" w:hAnsi="Arial" w:cs="Arial"/>
          <w:lang w:val="sv-SE"/>
        </w:rPr>
        <w:t>.</w:t>
      </w:r>
      <w:r w:rsidRPr="001454D1">
        <w:rPr>
          <w:rFonts w:ascii="Arial" w:hAnsi="Arial" w:cs="Arial"/>
          <w:lang w:val="sv-SE"/>
        </w:rPr>
        <w:t xml:space="preserve"> HARTMANN’S THESIS</w:t>
      </w:r>
    </w:p>
    <w:p w14:paraId="2491EEA8" w14:textId="77777777" w:rsidR="00C1233A" w:rsidRPr="001454D1" w:rsidRDefault="00C1233A" w:rsidP="00C1233A">
      <w:pPr>
        <w:spacing w:line="360" w:lineRule="auto"/>
        <w:jc w:val="center"/>
        <w:rPr>
          <w:rFonts w:ascii="Arial" w:hAnsi="Arial" w:cs="Arial"/>
          <w:sz w:val="22"/>
          <w:szCs w:val="22"/>
        </w:rPr>
      </w:pPr>
    </w:p>
    <w:p w14:paraId="0D7D7382" w14:textId="77777777" w:rsidR="00C1233A" w:rsidRPr="001454D1" w:rsidRDefault="00C1233A" w:rsidP="00C1233A">
      <w:pPr>
        <w:spacing w:line="360" w:lineRule="auto"/>
        <w:jc w:val="center"/>
        <w:rPr>
          <w:rFonts w:ascii="Arial" w:hAnsi="Arial" w:cs="Arial"/>
          <w:sz w:val="22"/>
          <w:szCs w:val="22"/>
          <w:lang w:val="pt-BR"/>
        </w:rPr>
      </w:pPr>
    </w:p>
    <w:p w14:paraId="20C4F8DA" w14:textId="77777777" w:rsidR="00C1233A" w:rsidRPr="001454D1" w:rsidRDefault="00C1233A" w:rsidP="00C1233A">
      <w:pPr>
        <w:spacing w:line="360" w:lineRule="auto"/>
        <w:jc w:val="center"/>
        <w:rPr>
          <w:rFonts w:ascii="Arial" w:hAnsi="Arial" w:cs="Arial"/>
          <w:sz w:val="20"/>
          <w:szCs w:val="20"/>
        </w:rPr>
      </w:pPr>
      <w:r w:rsidRPr="001454D1">
        <w:rPr>
          <w:rFonts w:ascii="Arial" w:hAnsi="Arial" w:cs="Arial"/>
          <w:sz w:val="20"/>
          <w:szCs w:val="20"/>
        </w:rPr>
        <w:t>Abstract</w:t>
      </w:r>
    </w:p>
    <w:p w14:paraId="3F8B86A2" w14:textId="77777777" w:rsidR="00C1233A" w:rsidRPr="001454D1" w:rsidRDefault="00C1233A" w:rsidP="00C1233A">
      <w:pPr>
        <w:spacing w:line="360" w:lineRule="auto"/>
        <w:jc w:val="both"/>
        <w:rPr>
          <w:rFonts w:ascii="Arial" w:hAnsi="Arial" w:cs="Arial"/>
          <w:sz w:val="20"/>
          <w:szCs w:val="20"/>
        </w:rPr>
      </w:pPr>
      <w:r w:rsidRPr="001454D1">
        <w:rPr>
          <w:rFonts w:ascii="Arial" w:eastAsia="Times New Roman" w:hAnsi="Arial" w:cs="Arial"/>
          <w:noProof/>
          <w:sz w:val="20"/>
          <w:szCs w:val="20"/>
        </w:rPr>
        <w:t xml:space="preserve">John F. Hartmann (1986) argued that the spread of the Indic languages in Southeast Asia took place in different overlapping periods, through which the region underwent a process of indinization. Hartmann’s thesis is very important to help understand the making of cultural networks in Southeast Asia. However, the scope of his thesis was limited by its sole focus on the Indic languages, on the mainland Southeast Asia, and on the early historic period of the region. Taking Hartmann’s thesis as a starting point, the aim of the present paper was to examine the making of cultural network in the spread of languages in Southeast Asia. By using a comparative bibliography method and by making use of the existing studies on the pre-historic and the historic stages of language development in Southeast Asia, this paper argues that the indinization as suggested by Hartmann comprised only the first phase in the overall making of the language-based cultural network in Southeast Asia. Bibliographical sources show that the language-based cultural network in Southeast Asia involved at least three other periods in addition to indinization, that is chinaization, arabization, and europeanization. In the Southeast Asian context, the spread of the cultural network depended no so much on a lingua franca–a language of unity–as on the plurality of languages. The successive phases in the spread of different civilizations created a Southeast Asian plural society, in which various linguistic branches molded as one of the most remarkable cultural notions of the region. Hence, the idea to have one regional language of integration–as is being promoted by an ASEAN platform–raised a contradiction against the cultural history of Southeast Asia, which had created an integrated Southeast Asia through a pluralization, not unification, of languages. </w:t>
      </w:r>
    </w:p>
    <w:p w14:paraId="66B8BA9C" w14:textId="77777777" w:rsidR="00C1233A" w:rsidRPr="001454D1" w:rsidRDefault="00C1233A" w:rsidP="00C1233A">
      <w:pPr>
        <w:spacing w:line="360" w:lineRule="auto"/>
        <w:jc w:val="both"/>
        <w:rPr>
          <w:rFonts w:ascii="Arial" w:hAnsi="Arial" w:cs="Arial"/>
          <w:sz w:val="20"/>
          <w:szCs w:val="20"/>
        </w:rPr>
      </w:pPr>
    </w:p>
    <w:p w14:paraId="5B74B647" w14:textId="57DBD0A1" w:rsidR="00E91A70" w:rsidRPr="001454D1" w:rsidRDefault="00C1233A" w:rsidP="00C1233A">
      <w:pPr>
        <w:rPr>
          <w:rFonts w:ascii="Arial" w:hAnsi="Arial" w:cs="Arial"/>
          <w:sz w:val="20"/>
          <w:szCs w:val="20"/>
        </w:rPr>
      </w:pPr>
      <w:r w:rsidRPr="001454D1">
        <w:rPr>
          <w:rFonts w:ascii="Arial" w:hAnsi="Arial" w:cs="Arial"/>
          <w:color w:val="000000"/>
          <w:sz w:val="20"/>
          <w:szCs w:val="20"/>
        </w:rPr>
        <w:t xml:space="preserve">Keywords: </w:t>
      </w:r>
      <w:r w:rsidRPr="001454D1">
        <w:rPr>
          <w:rFonts w:ascii="Arial" w:eastAsia="Times New Roman" w:hAnsi="Arial" w:cs="Arial"/>
          <w:noProof/>
          <w:sz w:val="20"/>
          <w:szCs w:val="20"/>
        </w:rPr>
        <w:t>Languistic plurality; Southeast Asia; cultural characterstics; social history; John F. Hartmann</w:t>
      </w:r>
    </w:p>
    <w:p w14:paraId="2781B45C" w14:textId="26DFA827" w:rsidR="00C1233A" w:rsidRPr="001454D1" w:rsidRDefault="00C1233A">
      <w:pPr>
        <w:rPr>
          <w:rFonts w:ascii="Arial" w:hAnsi="Arial" w:cs="Arial"/>
          <w:sz w:val="22"/>
          <w:szCs w:val="22"/>
        </w:rPr>
      </w:pPr>
    </w:p>
    <w:p w14:paraId="6D4296B7" w14:textId="0869B383" w:rsidR="00C1233A" w:rsidRDefault="00C1233A">
      <w:pPr>
        <w:rPr>
          <w:rFonts w:ascii="Arial" w:hAnsi="Arial" w:cs="Arial"/>
          <w:sz w:val="22"/>
          <w:szCs w:val="22"/>
        </w:rPr>
      </w:pPr>
    </w:p>
    <w:p w14:paraId="5A18655B" w14:textId="77777777" w:rsidR="000F133C" w:rsidRPr="001454D1" w:rsidRDefault="000F133C">
      <w:pPr>
        <w:rPr>
          <w:rFonts w:ascii="Arial" w:hAnsi="Arial" w:cs="Arial"/>
          <w:sz w:val="22"/>
          <w:szCs w:val="22"/>
        </w:rPr>
      </w:pPr>
    </w:p>
    <w:p w14:paraId="1E4ACE8A" w14:textId="2D38F8EB" w:rsidR="003E5CF8" w:rsidRPr="001454D1" w:rsidRDefault="00211302" w:rsidP="00211302">
      <w:pPr>
        <w:spacing w:line="360" w:lineRule="auto"/>
        <w:jc w:val="both"/>
        <w:rPr>
          <w:rFonts w:ascii="Arial" w:hAnsi="Arial" w:cs="Arial"/>
          <w:sz w:val="22"/>
          <w:szCs w:val="22"/>
        </w:rPr>
      </w:pPr>
      <w:r w:rsidRPr="001454D1">
        <w:rPr>
          <w:rFonts w:ascii="Arial" w:hAnsi="Arial" w:cs="Arial"/>
          <w:sz w:val="22"/>
          <w:szCs w:val="22"/>
        </w:rPr>
        <w:t>INTRODUCTION</w:t>
      </w:r>
    </w:p>
    <w:p w14:paraId="36E249BE" w14:textId="291B61B2" w:rsidR="003E5CF8" w:rsidRPr="001454D1" w:rsidRDefault="003E5CF8" w:rsidP="00211302">
      <w:pPr>
        <w:spacing w:line="360" w:lineRule="auto"/>
        <w:jc w:val="both"/>
        <w:rPr>
          <w:rFonts w:ascii="Arial" w:hAnsi="Arial" w:cs="Arial"/>
          <w:sz w:val="22"/>
          <w:szCs w:val="22"/>
        </w:rPr>
      </w:pPr>
      <w:r w:rsidRPr="001454D1">
        <w:rPr>
          <w:rFonts w:ascii="Arial" w:hAnsi="Arial" w:cs="Arial"/>
          <w:sz w:val="22"/>
          <w:szCs w:val="22"/>
        </w:rPr>
        <w:t xml:space="preserve">In 1986, John F. Hartmann, a professor of comparative linguistic history from Northern Illinois University, published an article entitled "The Spread of South Indic Scripts in Southeast Asia" in the Journal </w:t>
      </w:r>
      <w:r w:rsidRPr="00D85EC1">
        <w:rPr>
          <w:rFonts w:ascii="Arial" w:hAnsi="Arial" w:cs="Arial"/>
          <w:i/>
          <w:iCs/>
          <w:sz w:val="22"/>
          <w:szCs w:val="22"/>
        </w:rPr>
        <w:t>Crossroads: Interdisciplinary Journal of Southeast Asian Studies</w:t>
      </w:r>
      <w:r w:rsidRPr="001454D1">
        <w:rPr>
          <w:rFonts w:ascii="Arial" w:hAnsi="Arial" w:cs="Arial"/>
          <w:sz w:val="22"/>
          <w:szCs w:val="22"/>
        </w:rPr>
        <w:t xml:space="preserve"> 3(1). Hartmann reviews the spread of the Indic languages from India and Sri Lanka to Southeast Asia. According to Hartmann, the spread of Indic languages to Southeast Asia began in the 5th century AD. The spread was gradual; the periods overlap</w:t>
      </w:r>
      <w:r w:rsidR="008310F0" w:rsidRPr="001454D1">
        <w:rPr>
          <w:rFonts w:ascii="Arial" w:hAnsi="Arial" w:cs="Arial"/>
          <w:sz w:val="22"/>
          <w:szCs w:val="22"/>
        </w:rPr>
        <w:t>ped</w:t>
      </w:r>
      <w:r w:rsidRPr="001454D1">
        <w:rPr>
          <w:rFonts w:ascii="Arial" w:hAnsi="Arial" w:cs="Arial"/>
          <w:sz w:val="22"/>
          <w:szCs w:val="22"/>
        </w:rPr>
        <w:t>. The dissemination stage began with Sanskrit, then Pali, and then Pali-Sanskrit</w:t>
      </w:r>
      <w:r w:rsidR="00482199"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0ZjllMGViOS0yYTY0LTQzOTMtYTg1MS1iNDMzZDgzNjU5YTM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1141568910"/>
          <w:placeholder>
            <w:docPart w:val="DefaultPlaceholder_-1854013440"/>
          </w:placeholder>
        </w:sdtPr>
        <w:sdtContent>
          <w:r w:rsidR="00795996" w:rsidRPr="00795996">
            <w:rPr>
              <w:rFonts w:ascii="Arial" w:hAnsi="Arial" w:cs="Arial"/>
              <w:color w:val="000000"/>
              <w:sz w:val="22"/>
              <w:szCs w:val="22"/>
            </w:rPr>
            <w:t>(Hartmann, 1986)</w:t>
          </w:r>
        </w:sdtContent>
      </w:sdt>
      <w:r w:rsidRPr="001454D1">
        <w:rPr>
          <w:rFonts w:ascii="Arial" w:hAnsi="Arial" w:cs="Arial"/>
          <w:sz w:val="22"/>
          <w:szCs w:val="22"/>
        </w:rPr>
        <w:t>.</w:t>
      </w:r>
    </w:p>
    <w:p w14:paraId="507D4004" w14:textId="2FA999AA" w:rsidR="00C1233A" w:rsidRPr="001454D1" w:rsidRDefault="003E5CF8" w:rsidP="00211302">
      <w:pPr>
        <w:spacing w:line="360" w:lineRule="auto"/>
        <w:ind w:firstLine="720"/>
        <w:jc w:val="both"/>
        <w:rPr>
          <w:rFonts w:ascii="Arial" w:hAnsi="Arial" w:cs="Arial"/>
          <w:sz w:val="22"/>
          <w:szCs w:val="22"/>
        </w:rPr>
      </w:pPr>
      <w:r w:rsidRPr="001454D1">
        <w:rPr>
          <w:rFonts w:ascii="Arial" w:hAnsi="Arial" w:cs="Arial"/>
          <w:sz w:val="22"/>
          <w:szCs w:val="22"/>
        </w:rPr>
        <w:lastRenderedPageBreak/>
        <w:t>Hartmann's periodization of the spread of languages provides a very important framework for studying cultural pollination in Southeast Asia. The spread of language</w:t>
      </w:r>
      <w:r w:rsidR="008310F0" w:rsidRPr="001454D1">
        <w:rPr>
          <w:rFonts w:ascii="Arial" w:hAnsi="Arial" w:cs="Arial"/>
          <w:sz w:val="22"/>
          <w:szCs w:val="22"/>
        </w:rPr>
        <w:t>s</w:t>
      </w:r>
      <w:r w:rsidRPr="001454D1">
        <w:rPr>
          <w:rFonts w:ascii="Arial" w:hAnsi="Arial" w:cs="Arial"/>
          <w:sz w:val="22"/>
          <w:szCs w:val="22"/>
        </w:rPr>
        <w:t xml:space="preserve"> </w:t>
      </w:r>
      <w:r w:rsidR="008310F0" w:rsidRPr="001454D1">
        <w:rPr>
          <w:rFonts w:ascii="Arial" w:hAnsi="Arial" w:cs="Arial"/>
          <w:sz w:val="22"/>
          <w:szCs w:val="22"/>
        </w:rPr>
        <w:t>created</w:t>
      </w:r>
      <w:r w:rsidRPr="001454D1">
        <w:rPr>
          <w:rFonts w:ascii="Arial" w:hAnsi="Arial" w:cs="Arial"/>
          <w:sz w:val="22"/>
          <w:szCs w:val="22"/>
        </w:rPr>
        <w:t xml:space="preserve"> cultural networks regionally</w:t>
      </w:r>
      <w:r w:rsidR="00482199"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0NjAwODEwNi1jZGViLTQ4Y2UtYmRmMC01ZGI5OGQxMTk1YWQiLCJpc0VkaXRlZCI6ZmFsc2UsImNpdGF0aW9uSXRlbXMiOlt7ImlkIjoiNzY1NTRlZWUtMzY5ZS0zZDZiLThmMDItMWJlZTNlM2Y1ODJkIiwiaXNUZW1wb3JhcnkiOmZhbHNlLCJpdGVtRGF0YSI6eyJ0eXBlIjoiYXJ0aWNsZS1qb3VybmFsIiwiaWQiOiI3NjU1NGVlZS0zNjllLTNkNmItOGYwMi0xYmVlM2UzZjU4MmQiLCJ0aXRsZSI6IkJhaGFzYSBzZWJhZ2FpIEplamFyaW5nIEJ1ZGF5YSBBc2lhIFRlbmdnYXJhIiwiYXV0aG9yIjpbeyJmYW1pbHkiOiJTdXdpZ255byIsImdpdmVuIjoiQWd1cyIsInBhcnNlLW5hbWVzIjpmYWxzZSwiZHJvcHBpbmctcGFydGljbGUiOiIiLCJub24tZHJvcHBpbmctcGFydGljbGUiOiIifV0sImNvbnRhaW5lci10aXRsZSI6Ikp1cm5hbCBDaXRyYSBMZWtoYSIsImlzc3VlZCI6eyJkYXRlLXBhcnRzIjpbWzIwMjFdXX0sInBhZ2UiOiI5MC0xMDEiLCJpc3N1ZSI6IjIiLCJ2b2x1bWUiOiI2IiwiY29udGFpbmVyLXRpdGxlLXNob3J0IjoiIn19XSwibWFudWFsT3ZlcnJpZGUiOnsiaXNNYW51YWxseU92ZXJyaWRkZW4iOmZhbHNlLCJtYW51YWxPdmVycmlkZVRleHQiOiIiLCJjaXRlcHJvY1RleHQiOiIoU3V3aWdueW8sIDIwMjEpIn19"/>
          <w:id w:val="1542324228"/>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Suwignyo</w:t>
          </w:r>
          <w:proofErr w:type="spellEnd"/>
          <w:r w:rsidR="00795996" w:rsidRPr="00795996">
            <w:rPr>
              <w:rFonts w:ascii="Arial" w:hAnsi="Arial" w:cs="Arial"/>
              <w:color w:val="000000"/>
              <w:sz w:val="22"/>
              <w:szCs w:val="22"/>
            </w:rPr>
            <w:t>, 2021)</w:t>
          </w:r>
        </w:sdtContent>
      </w:sdt>
      <w:r w:rsidRPr="001454D1">
        <w:rPr>
          <w:rFonts w:ascii="Arial" w:hAnsi="Arial" w:cs="Arial"/>
          <w:sz w:val="22"/>
          <w:szCs w:val="22"/>
        </w:rPr>
        <w:t xml:space="preserve">. Nonetheless, Hartmann's periodization only partially describes the history of language networks in Southeast Asia. Hartmann's periodization is limited to three </w:t>
      </w:r>
      <w:r w:rsidR="008310F0" w:rsidRPr="001454D1">
        <w:rPr>
          <w:rFonts w:ascii="Arial" w:hAnsi="Arial" w:cs="Arial"/>
          <w:sz w:val="22"/>
          <w:szCs w:val="22"/>
        </w:rPr>
        <w:t>aspects</w:t>
      </w:r>
      <w:r w:rsidRPr="001454D1">
        <w:rPr>
          <w:rFonts w:ascii="Arial" w:hAnsi="Arial" w:cs="Arial"/>
          <w:sz w:val="22"/>
          <w:szCs w:val="22"/>
        </w:rPr>
        <w:t xml:space="preserve">, namely the roots of Indic languages, the region of mainland Southeast Asia, and the scope of the early historical period (around the 5th to 10th centuries). Hartmann does not mention the spread of other languages. For example, the </w:t>
      </w:r>
      <w:proofErr w:type="spellStart"/>
      <w:r w:rsidRPr="001454D1">
        <w:rPr>
          <w:rFonts w:ascii="Arial" w:hAnsi="Arial" w:cs="Arial"/>
          <w:sz w:val="22"/>
          <w:szCs w:val="22"/>
        </w:rPr>
        <w:t>Sinic</w:t>
      </w:r>
      <w:proofErr w:type="spellEnd"/>
      <w:r w:rsidRPr="001454D1">
        <w:rPr>
          <w:rFonts w:ascii="Arial" w:hAnsi="Arial" w:cs="Arial"/>
          <w:sz w:val="22"/>
          <w:szCs w:val="22"/>
        </w:rPr>
        <w:t xml:space="preserve"> language from mainland China, Arabic, and European languages. In fact, the influence of the latter languages was very strong in the second millennium. That influence </w:t>
      </w:r>
      <w:r w:rsidR="009E4C90" w:rsidRPr="001454D1">
        <w:rPr>
          <w:rFonts w:ascii="Arial" w:hAnsi="Arial" w:cs="Arial"/>
          <w:sz w:val="22"/>
          <w:szCs w:val="22"/>
        </w:rPr>
        <w:t xml:space="preserve">has </w:t>
      </w:r>
      <w:r w:rsidRPr="001454D1">
        <w:rPr>
          <w:rFonts w:ascii="Arial" w:hAnsi="Arial" w:cs="Arial"/>
          <w:sz w:val="22"/>
          <w:szCs w:val="22"/>
        </w:rPr>
        <w:t>continue</w:t>
      </w:r>
      <w:r w:rsidR="009E4C90" w:rsidRPr="001454D1">
        <w:rPr>
          <w:rFonts w:ascii="Arial" w:hAnsi="Arial" w:cs="Arial"/>
          <w:sz w:val="22"/>
          <w:szCs w:val="22"/>
        </w:rPr>
        <w:t>d</w:t>
      </w:r>
      <w:r w:rsidRPr="001454D1">
        <w:rPr>
          <w:rFonts w:ascii="Arial" w:hAnsi="Arial" w:cs="Arial"/>
          <w:sz w:val="22"/>
          <w:szCs w:val="22"/>
        </w:rPr>
        <w:t xml:space="preserve"> today</w:t>
      </w:r>
      <w:r w:rsidR="00482199"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4ZGM2OWFjOC1iZDlkLTRjNTMtYjVkZi1iODU2YWE2ZmRlNGYiLCJpc0VkaXRlZCI6ZmFsc2UsImNpdGF0aW9uSXRlbXMiOlt7ImlkIjoiODY2OTgxNDEtMmQ0OC0zZmYwLTg2YzMtNWU5MzUzYTVmNTEyIiwiaXNUZW1wb3JhcnkiOmZhbHNlLCJpdGVtRGF0YSI6eyJ0eXBlIjoiYXJ0aWNsZS1qb3VybmFsIiwiaWQiOiI4NjY5ODE0MS0yZDQ4LTNmZjAtODZjMy01ZTkzNTNhNWY1MTIiLCJ0aXRsZSI6IlNvdXRoZWFzdCBBc2lhOiBXaGF04oCZcyBpbiBhIE5hbWUiLCJhdXRob3IiOlt7ImZhbWlseSI6IkVtbWVyc29uIiwiZ2l2ZW4iOiJELksuIiwicGFyc2UtbmFtZXMiOmZhbHNlLCJkcm9wcGluZy1wYXJ0aWNsZSI6IiIsIm5vbi1kcm9wcGluZy1wYXJ0aWNsZSI6IiJ9XSwiY29udGFpbmVyLXRpdGxlIjoiSm91cm5hbCBvZiBTb3V0aGVhc3QgQXNpYW4gU3R1ZGllcyIsImNvbnRhaW5lci10aXRsZS1zaG9ydCI6IkogU291dGhlYXN0IEFzaWFuIFN0dWQiLCJpc3N1ZWQiOnsiZGF0ZS1wYXJ0cyI6W1sxOTg0XV19LCJwYWdlIjoiMS0yMSIsImlzc3VlIjoiMSIsInZvbHVtZSI6IjE1In19XSwibWFudWFsT3ZlcnJpZGUiOnsiaXNNYW51YWxseU92ZXJyaWRkZW4iOmZhbHNlLCJtYW51YWxPdmVycmlkZVRleHQiOiIiLCJjaXRlcHJvY1RleHQiOiIoRW1tZXJzb24sIDE5ODQpIn19"/>
          <w:id w:val="-1157840668"/>
          <w:placeholder>
            <w:docPart w:val="DefaultPlaceholder_-1854013440"/>
          </w:placeholder>
        </w:sdtPr>
        <w:sdtContent>
          <w:r w:rsidR="00795996" w:rsidRPr="00795996">
            <w:rPr>
              <w:rFonts w:ascii="Arial" w:hAnsi="Arial" w:cs="Arial"/>
              <w:color w:val="000000"/>
              <w:sz w:val="22"/>
              <w:szCs w:val="22"/>
            </w:rPr>
            <w:t>(Emmerson, 1984)</w:t>
          </w:r>
        </w:sdtContent>
      </w:sdt>
      <w:r w:rsidRPr="001454D1">
        <w:rPr>
          <w:rFonts w:ascii="Arial" w:hAnsi="Arial" w:cs="Arial"/>
          <w:sz w:val="22"/>
          <w:szCs w:val="22"/>
        </w:rPr>
        <w:t xml:space="preserve">, </w:t>
      </w:r>
      <w:r w:rsidR="00E82E9C">
        <w:rPr>
          <w:rFonts w:ascii="Arial" w:hAnsi="Arial" w:cs="Arial"/>
          <w:sz w:val="22"/>
          <w:szCs w:val="22"/>
        </w:rPr>
        <w:t>p</w:t>
      </w:r>
      <w:r w:rsidRPr="001454D1">
        <w:rPr>
          <w:rFonts w:ascii="Arial" w:hAnsi="Arial" w:cs="Arial"/>
          <w:sz w:val="22"/>
          <w:szCs w:val="22"/>
        </w:rPr>
        <w:t xml:space="preserve">p. 1-21; </w:t>
      </w:r>
      <w:sdt>
        <w:sdtPr>
          <w:rPr>
            <w:rFonts w:ascii="Arial" w:hAnsi="Arial" w:cs="Arial"/>
            <w:color w:val="000000"/>
            <w:sz w:val="22"/>
            <w:szCs w:val="22"/>
          </w:rPr>
          <w:tag w:val="MENDELEY_CITATION_v3_eyJwcm9wZXJ0aWVzIjp7Im5vdGVJbmRleCI6MH0sImNpdGF0aW9uSUQiOiJNRU5ERUxFWV9DSVRBVElPTl8xZGJjMTYxMi00MjI1LTQzNDAtYjU1YS03OWEyYjViM2MwMmMiLCJpc0VkaXRlZCI6ZmFsc2UsImNpdGF0aW9uSXRlbXMiOlt7ImlkIjoiYmRlZDE1ZjEtNDY4YS0zNmIxLWE1MTEtNTIxY2FmNTBkZTAzIiwiaXNUZW1wb3JhcnkiOmZhbHNlLCJpdGVtRGF0YSI6eyJ0eXBlIjoiYXJ0aWNsZS1qb3VybmFsIiwiaWQiOiJiZGVkMTVmMS00NjhhLTM2YjEtYTUxMS01MjFjYWY1MGRlMDMiLCJ0aXRsZSI6IlNvdXRoZWFzdCBBc2lhOiBBbiBJZGVhIFdob3NlIFRpbWUgSXMgUGFzc2VkIiwiYXV0aG9yIjpbeyJmYW1pbHkiOiJTY2hlbmRlbCIsImdpdmVuIjoiV2lsbGVtIiwicGFyc2UtbmFtZXMiOmZhbHNlLCJkcm9wcGluZy1wYXJ0aWNsZSI6InZhbiIsIm5vbi1kcm9wcGluZy1wYXJ0aWNsZSI6IiJ9XSwiY29udGFpbmVyLXRpdGxlIjoiQmlqZHJhZ2VuIHRvdCBkZSBUYWFsLSwgTGFuZC0sIGVuIFZvbGtlbmt1bmRlIiwiY29udGFpbmVyLXRpdGxlLXNob3J0IjoiQmlqZHIgVGFhbCBMYW5kIFZvbGtlbmtkIiwiaXNzdWVkIjp7ImRhdGUtcGFydHMiOltbMjAxMl1dfSwicGFnZSI6IjQ5Ny01MTAiLCJpc3N1ZSI6IjQiLCJ2b2x1bWUiOiIxNjgifX1dLCJtYW51YWxPdmVycmlkZSI6eyJpc01hbnVhbGx5T3ZlcnJpZGRlbiI6ZmFsc2UsIm1hbnVhbE92ZXJyaWRlVGV4dCI6IiIsImNpdGVwcm9jVGV4dCI6IihTY2hlbmRlbCwgMjAxMikifX0="/>
          <w:id w:val="1975167350"/>
          <w:placeholder>
            <w:docPart w:val="DefaultPlaceholder_-1854013440"/>
          </w:placeholder>
        </w:sdtPr>
        <w:sdtContent>
          <w:r w:rsidR="00795996" w:rsidRPr="00795996">
            <w:rPr>
              <w:rFonts w:ascii="Arial" w:hAnsi="Arial" w:cs="Arial"/>
              <w:color w:val="000000"/>
              <w:sz w:val="22"/>
              <w:szCs w:val="22"/>
            </w:rPr>
            <w:t>(Schendel, 2012)</w:t>
          </w:r>
        </w:sdtContent>
      </w:sdt>
      <w:r w:rsidRPr="001454D1">
        <w:rPr>
          <w:rFonts w:ascii="Arial" w:hAnsi="Arial" w:cs="Arial"/>
          <w:sz w:val="22"/>
          <w:szCs w:val="22"/>
        </w:rPr>
        <w:t xml:space="preserve">, </w:t>
      </w:r>
      <w:r w:rsidR="004E39F6">
        <w:rPr>
          <w:rFonts w:ascii="Arial" w:hAnsi="Arial" w:cs="Arial"/>
          <w:sz w:val="22"/>
          <w:szCs w:val="22"/>
        </w:rPr>
        <w:t>p</w:t>
      </w:r>
      <w:r w:rsidRPr="001454D1">
        <w:rPr>
          <w:rFonts w:ascii="Arial" w:hAnsi="Arial" w:cs="Arial"/>
          <w:sz w:val="22"/>
          <w:szCs w:val="22"/>
        </w:rPr>
        <w:t>p. 497-510).</w:t>
      </w:r>
    </w:p>
    <w:p w14:paraId="3E0C211D" w14:textId="38B2CBA2" w:rsidR="003E5CF8" w:rsidRPr="001454D1" w:rsidRDefault="003E5CF8" w:rsidP="00211302">
      <w:pPr>
        <w:spacing w:line="360" w:lineRule="auto"/>
        <w:ind w:firstLine="720"/>
        <w:jc w:val="both"/>
        <w:rPr>
          <w:rFonts w:ascii="Arial" w:hAnsi="Arial" w:cs="Arial"/>
          <w:sz w:val="22"/>
          <w:szCs w:val="22"/>
        </w:rPr>
      </w:pPr>
      <w:r w:rsidRPr="001454D1">
        <w:rPr>
          <w:rFonts w:ascii="Arial" w:hAnsi="Arial" w:cs="Arial"/>
          <w:sz w:val="22"/>
          <w:szCs w:val="22"/>
        </w:rPr>
        <w:t xml:space="preserve">Departing from Hartmann's thesis, this article aims to examine the formation of Southeast Asian cultural networks through the spread of language. The article raises two questions. First, after Hartmann's </w:t>
      </w:r>
      <w:r w:rsidR="009506F0" w:rsidRPr="001454D1">
        <w:rPr>
          <w:rFonts w:ascii="Arial" w:hAnsi="Arial" w:cs="Arial"/>
          <w:sz w:val="22"/>
          <w:szCs w:val="22"/>
        </w:rPr>
        <w:t>Indianization</w:t>
      </w:r>
      <w:r w:rsidRPr="001454D1">
        <w:rPr>
          <w:rFonts w:ascii="Arial" w:hAnsi="Arial" w:cs="Arial"/>
          <w:sz w:val="22"/>
          <w:szCs w:val="22"/>
        </w:rPr>
        <w:t>, how did the spread of languages in Southeast Asia occur? Second, what factors influenced the development of those languages? The article analyzes the periodization of the spread of language through economic and political contexts</w:t>
      </w:r>
      <w:r w:rsidR="006A1BED"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9mYWI4ZDM1OC1iZjFiLTQyNTItOWUwMS1jYjhhZWI5ZDI1ZGMiLCJpc0VkaXRlZCI6ZmFsc2UsImNpdGF0aW9uSXRlbXMiOlt7ImlkIjoiNWYzODViZTItMzYzZC0zNjRlLWE4ZjktYWFiNzE4NDRmOThlIiwiaXNUZW1wb3JhcnkiOmZhbHNlLCJpdGVtRGF0YSI6eyJ0eXBlIjoiYXJ0aWNsZS1qb3VybmFsIiwiaWQiOiI1ZjM4NWJlMi0zNjNkLTM2NGUtYThmOS1hYWI3MTg0NGY5OGUiLCJ0aXRsZSI6IkNvbm5lY3RpbmcgUHJlLWhpc3RvcmljIHRvIEhpc3RvcmljIEN1bHR1cmVzIGluIFNvdXRoZWFzdCBBc2lhIiwiYXV0aG9yIjpbeyJmYW1pbHkiOiJHbG92ZXIiLCJnaXZlbiI6IkkuQy4iLCJwYXJzZS1uYW1lcyI6ZmFsc2UsImRyb3BwaW5nLXBhcnRpY2xlIjoiIiwibm9uLWRyb3BwaW5nLXBhcnRpY2xlIjoiIn1dLCJjb250YWluZXItdGl0bGUiOiJKb3VybmFsIG9mIFNvdXRoZWFzdCBBc2lhbiBTdHVkaWVzIiwiY29udGFpbmVyLXRpdGxlLXNob3J0IjoiSiBTb3V0aGVhc3QgQXNpYW4gU3R1ZCIsImlzc3VlZCI6eyJkYXRlLXBhcnRzIjpbWzIwMTZdXX0sInBhZ2UiOiI1MDYtNTEwIiwiaXNzdWUiOiIzIiwidm9sdW1lIjoiNDcifX1dLCJtYW51YWxPdmVycmlkZSI6eyJpc01hbnVhbGx5T3ZlcnJpZGRlbiI6ZmFsc2UsIm1hbnVhbE92ZXJyaWRlVGV4dCI6IiIsImNpdGVwcm9jVGV4dCI6IihHbG92ZXIsIDIwMTYpIn19"/>
          <w:id w:val="1273902268"/>
          <w:placeholder>
            <w:docPart w:val="DefaultPlaceholder_-1854013440"/>
          </w:placeholder>
        </w:sdtPr>
        <w:sdtContent>
          <w:r w:rsidR="00795996" w:rsidRPr="00795996">
            <w:rPr>
              <w:rFonts w:ascii="Arial" w:hAnsi="Arial" w:cs="Arial"/>
              <w:color w:val="000000"/>
              <w:sz w:val="22"/>
              <w:szCs w:val="22"/>
            </w:rPr>
            <w:t>(Glover, 2016)</w:t>
          </w:r>
        </w:sdtContent>
      </w:sdt>
      <w:r w:rsidRPr="001454D1">
        <w:rPr>
          <w:rFonts w:ascii="Arial" w:hAnsi="Arial" w:cs="Arial"/>
          <w:sz w:val="22"/>
          <w:szCs w:val="22"/>
        </w:rPr>
        <w:t xml:space="preserve">, </w:t>
      </w:r>
      <w:r w:rsidR="009A7AB4">
        <w:rPr>
          <w:rFonts w:ascii="Arial" w:hAnsi="Arial" w:cs="Arial"/>
          <w:sz w:val="22"/>
          <w:szCs w:val="22"/>
        </w:rPr>
        <w:t>p</w:t>
      </w:r>
      <w:r w:rsidRPr="001454D1">
        <w:rPr>
          <w:rFonts w:ascii="Arial" w:hAnsi="Arial" w:cs="Arial"/>
          <w:sz w:val="22"/>
          <w:szCs w:val="22"/>
        </w:rPr>
        <w:t>p. 506-510).</w:t>
      </w:r>
    </w:p>
    <w:p w14:paraId="725F373D" w14:textId="2909B48C" w:rsidR="003E5CF8" w:rsidRPr="001454D1" w:rsidRDefault="003E5CF8" w:rsidP="00211302">
      <w:pPr>
        <w:spacing w:line="360" w:lineRule="auto"/>
        <w:ind w:firstLine="720"/>
        <w:jc w:val="both"/>
        <w:rPr>
          <w:rFonts w:ascii="Arial" w:hAnsi="Arial" w:cs="Arial"/>
          <w:sz w:val="22"/>
          <w:szCs w:val="22"/>
        </w:rPr>
      </w:pPr>
      <w:r w:rsidRPr="001454D1">
        <w:rPr>
          <w:rFonts w:ascii="Arial" w:hAnsi="Arial" w:cs="Arial"/>
          <w:sz w:val="22"/>
          <w:szCs w:val="22"/>
        </w:rPr>
        <w:t xml:space="preserve">So far, studies </w:t>
      </w:r>
      <w:r w:rsidR="008519B8" w:rsidRPr="001454D1">
        <w:rPr>
          <w:rFonts w:ascii="Arial" w:hAnsi="Arial" w:cs="Arial"/>
          <w:sz w:val="22"/>
          <w:szCs w:val="22"/>
        </w:rPr>
        <w:t>have viewed</w:t>
      </w:r>
      <w:r w:rsidRPr="001454D1">
        <w:rPr>
          <w:rFonts w:ascii="Arial" w:hAnsi="Arial" w:cs="Arial"/>
          <w:sz w:val="22"/>
          <w:szCs w:val="22"/>
        </w:rPr>
        <w:t xml:space="preserve"> Southeast Asia as an extension of Indian culture (the Greater India) and, later, Chinese culture</w:t>
      </w:r>
      <w:r w:rsidR="006A1BED"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4NzEwOTE4NS0zMWZhLTQ4YzMtYTRhNC0zMjQyM2MzY2I1ZTYiLCJpc0VkaXRlZCI6ZmFsc2UsImNpdGF0aW9uSXRlbXMiOlt7ImlkIjoiMThlMjJjZWEtYTZlZi0zNTZiLTk5OTQtMDRjY2YyM2VhNGMxIiwiaXNUZW1wb3JhcnkiOmZhbHNlLCJpdGVtRGF0YSI6eyJ0eXBlIjoiYXJ0aWNsZS1qb3VybmFsIiwiaWQiOiIxOGUyMmNlYS1hNmVmLTM1NmItOTk5NC0wNGNjZjIzZWE0YzEiLCJ0aXRsZSI6IlRoZSBQb2xpdGljcyBvZiDigJhHcmVhdGVyIEluZGlh4oCZLCBhIE1vcmFsIEdlb2dyYXBoeTogTW92ZWFibGUgQW50aXF1aXRpZXMgYW5kIENoYXJtZWQgS25vd2xlZGdlIE5ldHdvcmtzIGJldHdlZW4gSW5kb25lc2lhLCBJbmRpYSBhbmQgdGhlIFdlc3QiLCJhdXRob3IiOlt7ImZhbWlseSI6IkJsb2VtYmVyZ2VuIiwiZ2l2ZW4iOiJNYXJpZWtlIiwicGFyc2UtbmFtZXMiOmZhbHNlLCJkcm9wcGluZy1wYXJ0aWNsZSI6IiIsIm5vbi1kcm9wcGluZy1wYXJ0aWNsZSI6IiJ9XSwiY29udGFpbmVyLXRpdGxlIjoiQ29tcGFyYXRpdmUgU3R1ZGllcyBpbiBTb2NpZXR5IGFuZCBIaXN0b3J5ICIsImlzc3VlZCI6eyJkYXRlLXBhcnRzIjpbWzIwMjFdXX0sInBhZ2UiOiIxNzAtMjExIiwiaXNzdWUiOiIxIiwidm9sdW1lIjoiNjMiLCJjb250YWluZXItdGl0bGUtc2hvcnQiOiIifX1dLCJtYW51YWxPdmVycmlkZSI6eyJpc01hbnVhbGx5T3ZlcnJpZGRlbiI6ZmFsc2UsIm1hbnVhbE92ZXJyaWRlVGV4dCI6IiIsImNpdGVwcm9jVGV4dCI6IihCbG9lbWJlcmdlbiwgMjAyMSkifX0="/>
          <w:id w:val="2022959303"/>
          <w:placeholder>
            <w:docPart w:val="DefaultPlaceholder_-1854013440"/>
          </w:placeholder>
        </w:sdtPr>
        <w:sdtContent>
          <w:r w:rsidR="00795996" w:rsidRPr="00795996">
            <w:rPr>
              <w:rFonts w:ascii="Arial" w:hAnsi="Arial" w:cs="Arial"/>
              <w:color w:val="000000"/>
              <w:sz w:val="22"/>
              <w:szCs w:val="22"/>
            </w:rPr>
            <w:t>(Bloembergen, 2021)</w:t>
          </w:r>
        </w:sdtContent>
      </w:sdt>
      <w:r w:rsidRPr="001454D1">
        <w:rPr>
          <w:rFonts w:ascii="Arial" w:hAnsi="Arial" w:cs="Arial"/>
          <w:sz w:val="22"/>
          <w:szCs w:val="22"/>
        </w:rPr>
        <w:t xml:space="preserve">. </w:t>
      </w:r>
      <w:r w:rsidR="00DA2D63" w:rsidRPr="001454D1">
        <w:rPr>
          <w:rFonts w:ascii="Arial" w:hAnsi="Arial" w:cs="Arial"/>
          <w:sz w:val="22"/>
          <w:szCs w:val="22"/>
        </w:rPr>
        <w:t>Many of the st</w:t>
      </w:r>
      <w:r w:rsidRPr="001454D1">
        <w:rPr>
          <w:rFonts w:ascii="Arial" w:hAnsi="Arial" w:cs="Arial"/>
          <w:sz w:val="22"/>
          <w:szCs w:val="22"/>
        </w:rPr>
        <w:t xml:space="preserve">udies </w:t>
      </w:r>
      <w:r w:rsidR="00DA2D63" w:rsidRPr="001454D1">
        <w:rPr>
          <w:rFonts w:ascii="Arial" w:hAnsi="Arial" w:cs="Arial"/>
          <w:sz w:val="22"/>
          <w:szCs w:val="22"/>
        </w:rPr>
        <w:t xml:space="preserve">tend to view the development of </w:t>
      </w:r>
      <w:r w:rsidRPr="001454D1">
        <w:rPr>
          <w:rFonts w:ascii="Arial" w:hAnsi="Arial" w:cs="Arial"/>
          <w:sz w:val="22"/>
          <w:szCs w:val="22"/>
        </w:rPr>
        <w:t xml:space="preserve">languages in Southeast Asia </w:t>
      </w:r>
      <w:r w:rsidR="00DA2D63" w:rsidRPr="001454D1">
        <w:rPr>
          <w:rFonts w:ascii="Arial" w:hAnsi="Arial" w:cs="Arial"/>
          <w:sz w:val="22"/>
          <w:szCs w:val="22"/>
        </w:rPr>
        <w:t xml:space="preserve">as </w:t>
      </w:r>
      <w:r w:rsidR="008519B8" w:rsidRPr="001454D1">
        <w:rPr>
          <w:rFonts w:ascii="Arial" w:hAnsi="Arial" w:cs="Arial"/>
          <w:sz w:val="22"/>
          <w:szCs w:val="22"/>
        </w:rPr>
        <w:t>a part of</w:t>
      </w:r>
      <w:r w:rsidRPr="001454D1">
        <w:rPr>
          <w:rFonts w:ascii="Arial" w:hAnsi="Arial" w:cs="Arial"/>
          <w:sz w:val="22"/>
          <w:szCs w:val="22"/>
        </w:rPr>
        <w:t xml:space="preserve"> the development of languages in South Asia </w:t>
      </w:r>
      <w:sdt>
        <w:sdtPr>
          <w:rPr>
            <w:rFonts w:ascii="Arial" w:hAnsi="Arial" w:cs="Arial"/>
            <w:sz w:val="22"/>
            <w:szCs w:val="22"/>
          </w:rPr>
          <w:tag w:val="MENDELEY_CITATION_v3_eyJwcm9wZXJ0aWVzIjp7Im5vdGVJbmRleCI6MH0sImNpdGF0aW9uSUQiOiJNRU5ERUxFWV9DSVRBVElPTl85MTM5YzRjZi0wNGI3LTRhMWMtODBiNS04YjJiNTMyMzc3MzUiLCJpc0VkaXRlZCI6ZmFsc2UsImNpdGF0aW9uSXRlbXMiOlt7ImlkIjoiMzA0MmE0ZmQtYzY5Zi0zOGUwLWE3NzYtODQwNjY5MzdiYjVjIiwiaXNUZW1wb3JhcnkiOmZhbHNlLCJpdGVtRGF0YSI6eyJ0eXBlIjoiY2hhcHRlciIsImlkIjoiMzA0MmE0ZmQtYzY5Zi0zOGUwLWE3NzYtODQwNjY5MzdiYjVjIiwidGl0bGUiOiJBc2lhIGJlZm9yZSBFbmdsaXNoIiwiYXV0aG9yIjpbeyJmYW1pbHkiOiJDb3VwZSIsImdpdmVuIjoiQWxleGFuZGVyIiwicGFyc2UtbmFtZXMiOmZhbHNlLCJkcm9wcGluZy1wYXJ0aWNsZSI6IiIsIm5vbi1kcm9wcGluZy1wYXJ0aWNsZSI6IiJ9LHsiZmFtaWx5IjoiS3JhdG9jdsOtbCIsImdpdmVuIjoiRnJhbnRpxaFlayIsInBhcnNlLW5hbWVzIjpmYWxzZSwiZHJvcHBpbmctcGFydGljbGUiOiIiLCJub24tZHJvcHBpbmctcGFydGljbGUiOiIifV0sImNvbnRhaW5lci10aXRsZSI6IlRoZSBIYW5kYm9vayBvZiBBc2lhbiBFbmdsaXNoZXMiLCJlZGl0b3IiOlt7ImZhbWlseSI6IkJvbHRvbiIsImdpdmVuIjoiS2luZ3NsZXkiLCJwYXJzZS1uYW1lcyI6ZmFsc2UsImRyb3BwaW5nLXBhcnRpY2xlIjoiIiwibm9uLWRyb3BwaW5nLXBhcnRpY2xlIjoiIn0seyJmYW1pbHkiOiJCb3RoYSIsImdpdmVuIjoiV2VybmVyIiwicGFyc2UtbmFtZXMiOmZhbHNlLCJkcm9wcGluZy1wYXJ0aWNsZSI6IiIsIm5vbi1kcm9wcGluZy1wYXJ0aWNsZSI6IiJ9LHsiZmFtaWx5IjoiS2lya3BhdHJpY2siLCJnaXZlbiI6IkFuZHkiLCJwYXJzZS1uYW1lcyI6ZmFsc2UsImRyb3BwaW5nLXBhcnRpY2xlIjoiIiwibm9uLWRyb3BwaW5nLXBhcnRpY2xlIjoiIn1dLCJpc3N1ZWQiOnsiZGF0ZS1wYXJ0cyI6W1syMDIwXV19LCJwdWJsaXNoZXItcGxhY2UiOiJOZXcgSmVyc2V5IiwicGFnZSI6IjE1LTQ4IiwicHVibGlzaGVyIjoiV2lsZXktQmxhY2t3ZWxsIiwiY29udGFpbmVyLXRpdGxlLXNob3J0IjoiIn19XSwibWFudWFsT3ZlcnJpZGUiOnsiaXNNYW51YWxseU92ZXJyaWRkZW4iOmZhbHNlLCJtYW51YWxPdmVycmlkZVRleHQiOiIiLCJjaXRlcHJvY1RleHQiOiIoQ291cGUgJiMzODsgS3JhdG9jdsOtbCwgMjAyMCkifX0="/>
          <w:id w:val="682085532"/>
          <w:placeholder>
            <w:docPart w:val="DefaultPlaceholder_-1854013440"/>
          </w:placeholder>
        </w:sdtPr>
        <w:sdtContent>
          <w:r w:rsidR="00795996">
            <w:rPr>
              <w:rFonts w:eastAsia="Times New Roman"/>
            </w:rPr>
            <w:t xml:space="preserve">(Coupe &amp; </w:t>
          </w:r>
          <w:proofErr w:type="spellStart"/>
          <w:r w:rsidR="00795996">
            <w:rPr>
              <w:rFonts w:eastAsia="Times New Roman"/>
            </w:rPr>
            <w:t>Kratocvíl</w:t>
          </w:r>
          <w:proofErr w:type="spellEnd"/>
          <w:r w:rsidR="00795996">
            <w:rPr>
              <w:rFonts w:eastAsia="Times New Roman"/>
            </w:rPr>
            <w:t>, 2020)</w:t>
          </w:r>
        </w:sdtContent>
      </w:sdt>
      <w:r w:rsidRPr="001454D1">
        <w:rPr>
          <w:rFonts w:ascii="Arial" w:hAnsi="Arial" w:cs="Arial"/>
          <w:sz w:val="22"/>
          <w:szCs w:val="22"/>
        </w:rPr>
        <w:t>. Nonetheless, the influence of South Asian languages is only discussed in the context of specific language developments in Southeast Asia. These studies do not provide an overall picture of the distribution, influence and historical scope of Southeast Asia</w:t>
      </w:r>
      <w:r w:rsidR="00D103C9"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zNmQ5NzZlNi1jOGQyLTQwZTctYjNjNy05MDM1Y2QwMzM1YWUiLCJpc0VkaXRlZCI6ZmFsc2UsImNpdGF0aW9uSXRlbXMiOlt7ImlkIjoiNWZkNzU4YzQtNDliMC0zM2EwLWIxNzktNGZlM2JkN2Q3MzEzIiwiaXNUZW1wb3JhcnkiOmZhbHNlLCJpdGVtRGF0YSI6eyJ0eXBlIjoiY2hhcHRlciIsImlkIjoiNWZkNzU4YzQtNDliMC0zM2EwLWIxNzktNGZlM2JkN2Q3MzEzIiwidGl0bGUiOiJTb3V0aCBBc2lhbiBJbmZsdWVuY2Ugb24gdGhlIExhbmd1YWdlcyBvZiBTb3V0aGVhc3QgQXNpYSIsImF1dGhvciI6W3siZmFtaWx5IjoiSG9vZ2Vydm9yc3QiLCJnaXZlbiI6IlRvbSIsInBhcnNlLW5hbWVzIjpmYWxzZSwiZHJvcHBpbmctcGFydGljbGUiOiIiLCJub24tZHJvcHBpbmctcGFydGljbGUiOiIifV0sImNvbnRhaW5lci10aXRsZSI6IlRoZSBMYW5ndWFnZXMgYW5kIExpbmd1aXN0aWNzIG9mIE1haW5sYW5kIFNvdXRoZWFzdCBBc2lhOiBBIENvbXByZWhlbnNpdmUgR3VpZGUiLCJlZGl0b3IiOlt7ImZhbWlseSI6IlNpZHdlbGwiLCJnaXZlbiI6IlBhdWwiLCJwYXJzZS1uYW1lcyI6ZmFsc2UsImRyb3BwaW5nLXBhcnRpY2xlIjoiIiwibm9uLWRyb3BwaW5nLXBhcnRpY2xlIjoiIn0seyJmYW1pbHkiOiJKZW5ueSIsImdpdmVuIjoiTWF0aGlhcyIsInBhcnNlLW5hbWVzIjpmYWxzZSwiZHJvcHBpbmctcGFydGljbGUiOiIiLCJub24tZHJvcHBpbmctcGFydGljbGUiOiIifV0sImlzc3VlZCI6eyJkYXRlLXBhcnRzIjpbWzIwMjFdXX0sInB1Ymxpc2hlci1wbGFjZSI6IkJlcmxpbjsgQm9zdG9uIiwicGFnZSI6IjYyMy02NDgiLCJwdWJsaXNoZXIiOiJEZSBHcnV5dGVyIE1vbHRvbiIsImNvbnRhaW5lci10aXRsZS1zaG9ydCI6IiJ9fV0sIm1hbnVhbE92ZXJyaWRlIjp7ImlzTWFudWFsbHlPdmVycmlkZGVuIjpmYWxzZSwibWFudWFsT3ZlcnJpZGVUZXh0IjoiIiwiY2l0ZXByb2NUZXh0IjoiKEhvb2dlcnZvcnN0LCAyMDIxKSJ9fQ=="/>
          <w:id w:val="-1010602224"/>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Hoogervorst</w:t>
          </w:r>
          <w:proofErr w:type="spellEnd"/>
          <w:r w:rsidR="00795996" w:rsidRPr="00795996">
            <w:rPr>
              <w:rFonts w:ascii="Arial" w:hAnsi="Arial" w:cs="Arial"/>
              <w:color w:val="000000"/>
              <w:sz w:val="22"/>
              <w:szCs w:val="22"/>
            </w:rPr>
            <w:t>, 2021)</w:t>
          </w:r>
        </w:sdtContent>
      </w:sdt>
      <w:r w:rsidR="00D103C9" w:rsidRPr="001454D1">
        <w:rPr>
          <w:rFonts w:ascii="Arial" w:hAnsi="Arial" w:cs="Arial"/>
          <w:sz w:val="22"/>
          <w:szCs w:val="22"/>
        </w:rPr>
        <w:t>,</w:t>
      </w:r>
      <w:r w:rsidRPr="001454D1">
        <w:rPr>
          <w:rFonts w:ascii="Arial" w:hAnsi="Arial" w:cs="Arial"/>
          <w:sz w:val="22"/>
          <w:szCs w:val="22"/>
        </w:rPr>
        <w:t xml:space="preserve"> p. 623). </w:t>
      </w:r>
      <w:r w:rsidR="008C6BE4" w:rsidRPr="001454D1">
        <w:rPr>
          <w:rFonts w:ascii="Arial" w:hAnsi="Arial" w:cs="Arial"/>
          <w:sz w:val="22"/>
          <w:szCs w:val="22"/>
        </w:rPr>
        <w:t>On the other hand, t</w:t>
      </w:r>
      <w:r w:rsidRPr="001454D1">
        <w:rPr>
          <w:rFonts w:ascii="Arial" w:hAnsi="Arial" w:cs="Arial"/>
          <w:sz w:val="22"/>
          <w:szCs w:val="22"/>
        </w:rPr>
        <w:t>he stud</w:t>
      </w:r>
      <w:r w:rsidR="008C6BE4" w:rsidRPr="001454D1">
        <w:rPr>
          <w:rFonts w:ascii="Arial" w:hAnsi="Arial" w:cs="Arial"/>
          <w:sz w:val="22"/>
          <w:szCs w:val="22"/>
        </w:rPr>
        <w:t>ies</w:t>
      </w:r>
      <w:r w:rsidRPr="001454D1">
        <w:rPr>
          <w:rFonts w:ascii="Arial" w:hAnsi="Arial" w:cs="Arial"/>
          <w:sz w:val="22"/>
          <w:szCs w:val="22"/>
        </w:rPr>
        <w:t xml:space="preserve"> of the influence of the </w:t>
      </w:r>
      <w:proofErr w:type="spellStart"/>
      <w:r w:rsidRPr="001454D1">
        <w:rPr>
          <w:rFonts w:ascii="Arial" w:hAnsi="Arial" w:cs="Arial"/>
          <w:sz w:val="22"/>
          <w:szCs w:val="22"/>
        </w:rPr>
        <w:t>Sinic</w:t>
      </w:r>
      <w:proofErr w:type="spellEnd"/>
      <w:r w:rsidRPr="001454D1">
        <w:rPr>
          <w:rFonts w:ascii="Arial" w:hAnsi="Arial" w:cs="Arial"/>
          <w:sz w:val="22"/>
          <w:szCs w:val="22"/>
        </w:rPr>
        <w:t xml:space="preserve"> languages is focused on a particular area. This perspective tends to ignore local dynamics. According to this perspective, the </w:t>
      </w:r>
      <w:r w:rsidR="008C6BE4" w:rsidRPr="001454D1">
        <w:rPr>
          <w:rFonts w:ascii="Arial" w:hAnsi="Arial" w:cs="Arial"/>
          <w:sz w:val="22"/>
          <w:szCs w:val="22"/>
        </w:rPr>
        <w:t>Sinicization</w:t>
      </w:r>
      <w:r w:rsidRPr="001454D1">
        <w:rPr>
          <w:rFonts w:ascii="Arial" w:hAnsi="Arial" w:cs="Arial"/>
          <w:sz w:val="22"/>
          <w:szCs w:val="22"/>
        </w:rPr>
        <w:t xml:space="preserve"> wave erased the influence of earlier languages in Southeast Asia</w:t>
      </w:r>
      <w:r w:rsidR="00D103C9"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9mODc2NjgxMC0xZTY2LTRkMmUtYWE0NS0xNTEwOTM4NmVjYzciLCJpc0VkaXRlZCI6ZmFsc2UsImNpdGF0aW9uSXRlbXMiOlt7ImlkIjoiY2RkYzRjOWItODhhYy0zMDQ2LTliOTctY2ZmNDQ4ZjM1OTQ1IiwiaXNUZW1wb3JhcnkiOmZhbHNlLCJpdGVtRGF0YSI6eyJ0eXBlIjoiY2hhcHRlciIsImlkIjoiY2RkYzRjOWItODhhYy0zMDQ2LTliOTctY2ZmNDQ4ZjM1OTQ1IiwidGl0bGUiOiJMaW5ndWlzdGljIEluZmx1ZW5jZSBvZiBDaGluZXNlIGluIFNvdXRoZWFzdCBBc2lhIiwiYXV0aG9yIjpbeyJmYW1pbHkiOiJBbHZlcyIsImdpdmVuIjoiTWFyayBKLiIsInBhcnNlLW5hbWVzIjpmYWxzZSwiZHJvcHBpbmctcGFydGljbGUiOiIiLCJub24tZHJvcHBpbmctcGFydGljbGUiOiIifV0sImNvbnRhaW5lci10aXRsZSI6IlRoZSBMYW5ndWFnZXMgYW5kIExpbmd1aXN0aWNzIG9mIE1haW5sYW5kIFNvdXRoZWFzdCBBc2lhOiBBIENvbXByZWhlbnNpdmUgR3VpZGUiLCJlZGl0b3IiOlt7ImZhbWlseSI6IlNpZHdlbGwiLCJnaXZlbiI6IlBhdWwiLCJwYXJzZS1uYW1lcyI6ZmFsc2UsImRyb3BwaW5nLXBhcnRpY2xlIjoiIiwibm9uLWRyb3BwaW5nLXBhcnRpY2xlIjoiIn0seyJmYW1pbHkiOiJKZW5ueSIsImdpdmVuIjoiTWF0aGlhcyIsInBhcnNlLW5hbWVzIjpmYWxzZSwiZHJvcHBpbmctcGFydGljbGUiOiIiLCJub24tZHJvcHBpbmctcGFydGljbGUiOiIifV0sImlzc3VlZCI6eyJkYXRlLXBhcnRzIjpbWzIwMjFdXX0sInB1Ymxpc2hlci1wbGFjZSI6IkJlcmxpbjsgQm9zdG9uIiwicGFnZSI6IjY0OS02NzIiLCJwdWJsaXNoZXIiOiJEZSBHcnV5dGVyIE1vbHRvbiIsImNvbnRhaW5lci10aXRsZS1zaG9ydCI6IiJ9fV0sIm1hbnVhbE92ZXJyaWRlIjp7ImlzTWFudWFsbHlPdmVycmlkZGVuIjpmYWxzZSwibWFudWFsT3ZlcnJpZGVUZXh0IjoiIiwiY2l0ZXByb2NUZXh0IjoiKEFsdmVzLCAyMDIxKSJ9fQ=="/>
          <w:id w:val="-1958637955"/>
          <w:placeholder>
            <w:docPart w:val="DefaultPlaceholder_-1854013440"/>
          </w:placeholder>
        </w:sdtPr>
        <w:sdtContent>
          <w:r w:rsidR="00795996" w:rsidRPr="00795996">
            <w:rPr>
              <w:rFonts w:ascii="Arial" w:hAnsi="Arial" w:cs="Arial"/>
              <w:color w:val="000000"/>
              <w:sz w:val="22"/>
              <w:szCs w:val="22"/>
            </w:rPr>
            <w:t>(Alves, 2021)</w:t>
          </w:r>
        </w:sdtContent>
      </w:sdt>
      <w:r w:rsidRPr="001454D1">
        <w:rPr>
          <w:rFonts w:ascii="Arial" w:hAnsi="Arial" w:cs="Arial"/>
          <w:sz w:val="22"/>
          <w:szCs w:val="22"/>
        </w:rPr>
        <w:t xml:space="preserve">, p. 649). Such a perspective ignores the existence of inculturation or the mixing of cultural elements from various sources of civilization. In addition, both </w:t>
      </w:r>
      <w:r w:rsidR="00ED781C" w:rsidRPr="001454D1">
        <w:rPr>
          <w:rFonts w:ascii="Arial" w:hAnsi="Arial" w:cs="Arial"/>
          <w:sz w:val="22"/>
          <w:szCs w:val="22"/>
        </w:rPr>
        <w:t xml:space="preserve">the </w:t>
      </w:r>
      <w:r w:rsidRPr="001454D1">
        <w:rPr>
          <w:rFonts w:ascii="Arial" w:hAnsi="Arial" w:cs="Arial"/>
          <w:sz w:val="22"/>
          <w:szCs w:val="22"/>
        </w:rPr>
        <w:t xml:space="preserve">studies on </w:t>
      </w:r>
      <w:r w:rsidR="00ED781C" w:rsidRPr="001454D1">
        <w:rPr>
          <w:rFonts w:ascii="Arial" w:hAnsi="Arial" w:cs="Arial"/>
          <w:sz w:val="22"/>
          <w:szCs w:val="22"/>
        </w:rPr>
        <w:t>the</w:t>
      </w:r>
      <w:r w:rsidRPr="001454D1">
        <w:rPr>
          <w:rFonts w:ascii="Arial" w:hAnsi="Arial" w:cs="Arial"/>
          <w:sz w:val="22"/>
          <w:szCs w:val="22"/>
        </w:rPr>
        <w:t xml:space="preserve"> Indic and </w:t>
      </w:r>
      <w:r w:rsidR="00ED781C" w:rsidRPr="001454D1">
        <w:rPr>
          <w:rFonts w:ascii="Arial" w:hAnsi="Arial" w:cs="Arial"/>
          <w:sz w:val="22"/>
          <w:szCs w:val="22"/>
        </w:rPr>
        <w:t xml:space="preserve">the </w:t>
      </w:r>
      <w:proofErr w:type="spellStart"/>
      <w:r w:rsidRPr="001454D1">
        <w:rPr>
          <w:rFonts w:ascii="Arial" w:hAnsi="Arial" w:cs="Arial"/>
          <w:sz w:val="22"/>
          <w:szCs w:val="22"/>
        </w:rPr>
        <w:t>Sinic</w:t>
      </w:r>
      <w:proofErr w:type="spellEnd"/>
      <w:r w:rsidRPr="001454D1">
        <w:rPr>
          <w:rFonts w:ascii="Arial" w:hAnsi="Arial" w:cs="Arial"/>
          <w:sz w:val="22"/>
          <w:szCs w:val="22"/>
        </w:rPr>
        <w:t xml:space="preserve"> languages </w:t>
      </w:r>
      <w:r w:rsidR="00ED781C" w:rsidRPr="001454D1">
        <w:rPr>
          <w:rFonts w:ascii="Arial" w:hAnsi="Arial" w:cs="Arial"/>
          <w:sz w:val="22"/>
          <w:szCs w:val="22"/>
        </w:rPr>
        <w:t>have mostly</w:t>
      </w:r>
      <w:r w:rsidRPr="001454D1">
        <w:rPr>
          <w:rFonts w:ascii="Arial" w:hAnsi="Arial" w:cs="Arial"/>
          <w:sz w:val="22"/>
          <w:szCs w:val="22"/>
        </w:rPr>
        <w:t xml:space="preserve"> focus</w:t>
      </w:r>
      <w:r w:rsidR="00ED781C" w:rsidRPr="001454D1">
        <w:rPr>
          <w:rFonts w:ascii="Arial" w:hAnsi="Arial" w:cs="Arial"/>
          <w:sz w:val="22"/>
          <w:szCs w:val="22"/>
        </w:rPr>
        <w:t>ed</w:t>
      </w:r>
      <w:r w:rsidRPr="001454D1">
        <w:rPr>
          <w:rFonts w:ascii="Arial" w:hAnsi="Arial" w:cs="Arial"/>
          <w:sz w:val="22"/>
          <w:szCs w:val="22"/>
        </w:rPr>
        <w:t xml:space="preserve"> on the mainland Southeast Asia region and </w:t>
      </w:r>
      <w:r w:rsidR="00ED781C" w:rsidRPr="001454D1">
        <w:rPr>
          <w:rFonts w:ascii="Arial" w:hAnsi="Arial" w:cs="Arial"/>
          <w:sz w:val="22"/>
          <w:szCs w:val="22"/>
        </w:rPr>
        <w:t xml:space="preserve">have </w:t>
      </w:r>
      <w:r w:rsidRPr="001454D1">
        <w:rPr>
          <w:rFonts w:ascii="Arial" w:hAnsi="Arial" w:cs="Arial"/>
          <w:sz w:val="22"/>
          <w:szCs w:val="22"/>
        </w:rPr>
        <w:t>ignore</w:t>
      </w:r>
      <w:r w:rsidR="00ED781C" w:rsidRPr="001454D1">
        <w:rPr>
          <w:rFonts w:ascii="Arial" w:hAnsi="Arial" w:cs="Arial"/>
          <w:sz w:val="22"/>
          <w:szCs w:val="22"/>
        </w:rPr>
        <w:t>d</w:t>
      </w:r>
      <w:r w:rsidRPr="001454D1">
        <w:rPr>
          <w:rFonts w:ascii="Arial" w:hAnsi="Arial" w:cs="Arial"/>
          <w:sz w:val="22"/>
          <w:szCs w:val="22"/>
        </w:rPr>
        <w:t xml:space="preserve"> island Southeast Asia </w:t>
      </w:r>
      <w:sdt>
        <w:sdtPr>
          <w:rPr>
            <w:rFonts w:ascii="Arial" w:hAnsi="Arial" w:cs="Arial"/>
            <w:color w:val="000000"/>
            <w:sz w:val="22"/>
            <w:szCs w:val="22"/>
          </w:rPr>
          <w:tag w:val="MENDELEY_CITATION_v3_eyJwcm9wZXJ0aWVzIjp7Im5vdGVJbmRleCI6MH0sImNpdGF0aW9uSUQiOiJNRU5ERUxFWV9DSVRBVElPTl83ZTg4NmFiMC0xZDUxLTRjM2MtYjk5ZS00NjZkNzQ1OGJkNzgiLCJpc0VkaXRlZCI6ZmFsc2UsImNpdGF0aW9uSXRlbXMiOlt7ImlkIjoiZGE1NGE2MTYtNzE4NS0zNTA5LWI5NmQtNzg3YTUzOWZmZjgxIiwiaXNUZW1wb3JhcnkiOmZhbHNlLCJpdGVtRGF0YSI6eyJ0eXBlIjoiY2hhcHRlciIsImlkIjoiZGE1NGE2MTYtNzE4NS0zNTA5LWI5NmQtNzg3YTUzOWZmZjgxIiwidGl0bGUiOiJMYW5ndWFnZSBGYW1pbGllcyBvZiBTb3V0aGVhc3QgQXNpYSIsImF1dGhvciI6W3siZmFtaWx5IjoiU2FnYXJ0IiwiZ2l2ZW4iOiJMYXVyZW4iLCJwYXJzZS1uYW1lcyI6ZmFsc2UsImRyb3BwaW5nLXBhcnRpY2xlIjoiIiwibm9uLWRyb3BwaW5nLXBhcnRpY2xlIjoiIn1dLCJjb250YWluZXItdGl0bGUiOiJUaGUgT3hmb3JkIEhhbmRib29rIG9mIEVhcmx5IFNvdXRoZWFzdCBBc2lhIiwiZWRpdG9yIjpbeyJmYW1pbHkiOiJIaWdoYW0iLCJnaXZlbiI6IkMuRi5XLiIsInBhcnNlLW5hbWVzIjpmYWxzZSwiZHJvcHBpbmctcGFydGljbGUiOiIiLCJub24tZHJvcHBpbmctcGFydGljbGUiOiIifSx7ImZhbWlseSI6Ik5hbSIsImdpdmVuIjoiQy4gS2ltIiwicGFyc2UtbmFtZXMiOmZhbHNlLCJkcm9wcGluZy1wYXJ0aWNsZSI6IiIsIm5vbi1kcm9wcGluZy1wYXJ0aWNsZSI6IiJ9XSwiaXNzdWVkIjp7ImRhdGUtcGFydHMiOltbMjAyMl1dfSwicHVibGlzaGVyLXBsYWNlIjoiTG9uZG9uIiwicGFnZSI6IjMyMS0zMzgiLCJwdWJsaXNoZXIiOiJPeGZvcmQgVW5pdmVyc2l0eSBQcmVzcyIsImNvbnRhaW5lci10aXRsZS1zaG9ydCI6IiJ9fV0sIm1hbnVhbE92ZXJyaWRlIjp7ImlzTWFudWFsbHlPdmVycmlkZGVuIjpmYWxzZSwibWFudWFsT3ZlcnJpZGVUZXh0IjoiIiwiY2l0ZXByb2NUZXh0IjoiKFNhZ2FydCwgMjAyMikifX0="/>
          <w:id w:val="77414416"/>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Sagart</w:t>
          </w:r>
          <w:proofErr w:type="spellEnd"/>
          <w:r w:rsidR="00795996" w:rsidRPr="00795996">
            <w:rPr>
              <w:rFonts w:ascii="Arial" w:hAnsi="Arial" w:cs="Arial"/>
              <w:color w:val="000000"/>
              <w:sz w:val="22"/>
              <w:szCs w:val="22"/>
            </w:rPr>
            <w:t>, 2022)</w:t>
          </w:r>
        </w:sdtContent>
      </w:sdt>
      <w:r w:rsidRPr="001454D1">
        <w:rPr>
          <w:rFonts w:ascii="Arial" w:hAnsi="Arial" w:cs="Arial"/>
          <w:sz w:val="22"/>
          <w:szCs w:val="22"/>
        </w:rPr>
        <w:t>.</w:t>
      </w:r>
    </w:p>
    <w:p w14:paraId="67C202B7" w14:textId="7BB1C9BA" w:rsidR="003E5CF8" w:rsidRPr="001454D1" w:rsidRDefault="003E5CF8" w:rsidP="00D44C20">
      <w:pPr>
        <w:spacing w:line="360" w:lineRule="auto"/>
        <w:ind w:firstLine="720"/>
        <w:jc w:val="both"/>
        <w:rPr>
          <w:rFonts w:ascii="Arial" w:hAnsi="Arial" w:cs="Arial"/>
          <w:sz w:val="22"/>
          <w:szCs w:val="22"/>
        </w:rPr>
      </w:pPr>
      <w:r w:rsidRPr="001454D1">
        <w:rPr>
          <w:rFonts w:ascii="Arial" w:hAnsi="Arial" w:cs="Arial"/>
          <w:sz w:val="22"/>
          <w:szCs w:val="22"/>
        </w:rPr>
        <w:t xml:space="preserve">The influence of Indic and </w:t>
      </w:r>
      <w:proofErr w:type="spellStart"/>
      <w:r w:rsidRPr="001454D1">
        <w:rPr>
          <w:rFonts w:ascii="Arial" w:hAnsi="Arial" w:cs="Arial"/>
          <w:sz w:val="22"/>
          <w:szCs w:val="22"/>
        </w:rPr>
        <w:t>Sinic</w:t>
      </w:r>
      <w:proofErr w:type="spellEnd"/>
      <w:r w:rsidRPr="001454D1">
        <w:rPr>
          <w:rFonts w:ascii="Arial" w:hAnsi="Arial" w:cs="Arial"/>
          <w:sz w:val="22"/>
          <w:szCs w:val="22"/>
        </w:rPr>
        <w:t xml:space="preserve"> languages in Southeast Asian languages is still very clear today </w:t>
      </w:r>
      <w:sdt>
        <w:sdtPr>
          <w:rPr>
            <w:rFonts w:ascii="Arial" w:hAnsi="Arial" w:cs="Arial"/>
            <w:color w:val="000000"/>
            <w:sz w:val="22"/>
            <w:szCs w:val="22"/>
          </w:rPr>
          <w:tag w:val="MENDELEY_CITATION_v3_eyJwcm9wZXJ0aWVzIjp7Im5vdGVJbmRleCI6MH0sImNpdGF0aW9uSUQiOiJNRU5ERUxFWV9DSVRBVElPTl9iYzRjYWUyMi1kNzU3LTQ2M2MtYTIxNy1iZDQ2NjI4ODlmMTQiLCJpc0VkaXRlZCI6ZmFsc2UsImNpdGF0aW9uSXRlbXMiOlt7ImlkIjoiYjI4NGI0MWUtNDhlMC0zMTQ2LWEwNGQtMGJhNDgzZGU5ZmJlIiwiaXNUZW1wb3JhcnkiOmZhbHNlLCJpdGVtRGF0YSI6eyJ0eXBlIjoid2VicGFnZSIsImlkIjoiYjI4NGI0MWUtNDhlMC0zMTQ2LWEwNGQtMGJhNDgzZGU5ZmJlIiwidGl0bGUiOiJBc2lhbiBMYW5ndWFnZXM6IFRoZSBPcmlnaW4gYW5kIE92ZXJ2aWV3IG9mIE1ham9yIExhbmd1YWdlcyIsImF1dGhvciI6W3siZmFtaWx5IjoiUXVhYyIsImdpdmVuIjoiQW5uZSIsInBhcnNlLW5hbWVzIjpmYWxzZSwiZHJvcHBpbmctcGFydGljbGUiOiIiLCJub24tZHJvcHBpbmctcGFydGljbGUiOiIifV0sImNvbnRhaW5lci10aXRsZSI6Imh0dHBzOi8vZ3RlbG9jYWxpemUuY29tL2FzaWFuLWxhbmd1YWdlcy1vcmlnaW4tYW5kLW92ZXJ2aWV3LyIsImlzc3VlZCI6eyJkYXRlLXBhcnRzIjpbWzIwMjFdXX0sImNvbnRhaW5lci10aXRsZS1zaG9ydCI6IiJ9fV0sIm1hbnVhbE92ZXJyaWRlIjp7ImlzTWFudWFsbHlPdmVycmlkZGVuIjpmYWxzZSwibWFudWFsT3ZlcnJpZGVUZXh0IjoiIiwiY2l0ZXByb2NUZXh0IjoiKFF1YWMsIDIwMjEpIn19"/>
          <w:id w:val="-717512359"/>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Quac</w:t>
          </w:r>
          <w:proofErr w:type="spellEnd"/>
          <w:r w:rsidR="00795996" w:rsidRPr="00795996">
            <w:rPr>
              <w:rFonts w:ascii="Arial" w:hAnsi="Arial" w:cs="Arial"/>
              <w:color w:val="000000"/>
              <w:sz w:val="22"/>
              <w:szCs w:val="22"/>
            </w:rPr>
            <w:t>, 2021)</w:t>
          </w:r>
        </w:sdtContent>
      </w:sdt>
      <w:r w:rsidRPr="001454D1">
        <w:rPr>
          <w:rFonts w:ascii="Arial" w:hAnsi="Arial" w:cs="Arial"/>
          <w:sz w:val="22"/>
          <w:szCs w:val="22"/>
        </w:rPr>
        <w:t>. However, the process of language distribution in Southeast</w:t>
      </w:r>
      <w:r w:rsidR="00D44C20" w:rsidRPr="001454D1">
        <w:rPr>
          <w:rFonts w:ascii="Arial" w:hAnsi="Arial" w:cs="Arial"/>
          <w:sz w:val="22"/>
          <w:szCs w:val="22"/>
        </w:rPr>
        <w:t xml:space="preserve"> </w:t>
      </w:r>
      <w:r w:rsidRPr="001454D1">
        <w:rPr>
          <w:rFonts w:ascii="Arial" w:hAnsi="Arial" w:cs="Arial"/>
          <w:sz w:val="22"/>
          <w:szCs w:val="22"/>
        </w:rPr>
        <w:t>Asia did not take place in a centrifugal manner. The languages d</w:t>
      </w:r>
      <w:r w:rsidR="00D35193" w:rsidRPr="001454D1">
        <w:rPr>
          <w:rFonts w:ascii="Arial" w:hAnsi="Arial" w:cs="Arial"/>
          <w:sz w:val="22"/>
          <w:szCs w:val="22"/>
        </w:rPr>
        <w:t>id</w:t>
      </w:r>
      <w:r w:rsidRPr="001454D1">
        <w:rPr>
          <w:rFonts w:ascii="Arial" w:hAnsi="Arial" w:cs="Arial"/>
          <w:sz w:val="22"/>
          <w:szCs w:val="22"/>
        </w:rPr>
        <w:t xml:space="preserve"> not spread from India and China as the center while Southeast Asia</w:t>
      </w:r>
      <w:r w:rsidR="00653770" w:rsidRPr="001454D1">
        <w:rPr>
          <w:rFonts w:ascii="Arial" w:hAnsi="Arial" w:cs="Arial"/>
          <w:sz w:val="22"/>
          <w:szCs w:val="22"/>
        </w:rPr>
        <w:t xml:space="preserve"> was</w:t>
      </w:r>
      <w:r w:rsidRPr="001454D1">
        <w:rPr>
          <w:rFonts w:ascii="Arial" w:hAnsi="Arial" w:cs="Arial"/>
          <w:sz w:val="22"/>
          <w:szCs w:val="22"/>
        </w:rPr>
        <w:t xml:space="preserve"> a passive recipient. Southeast Asia ha</w:t>
      </w:r>
      <w:r w:rsidR="00390937" w:rsidRPr="001454D1">
        <w:rPr>
          <w:rFonts w:ascii="Arial" w:hAnsi="Arial" w:cs="Arial"/>
          <w:sz w:val="22"/>
          <w:szCs w:val="22"/>
        </w:rPr>
        <w:t>d</w:t>
      </w:r>
      <w:r w:rsidRPr="001454D1">
        <w:rPr>
          <w:rFonts w:ascii="Arial" w:hAnsi="Arial" w:cs="Arial"/>
          <w:sz w:val="22"/>
          <w:szCs w:val="22"/>
        </w:rPr>
        <w:t xml:space="preserve"> its own </w:t>
      </w:r>
      <w:r w:rsidR="008C6BE4" w:rsidRPr="001454D1">
        <w:rPr>
          <w:rFonts w:ascii="Arial" w:hAnsi="Arial" w:cs="Arial"/>
          <w:sz w:val="22"/>
          <w:szCs w:val="22"/>
        </w:rPr>
        <w:t xml:space="preserve">cultural </w:t>
      </w:r>
      <w:r w:rsidRPr="001454D1">
        <w:rPr>
          <w:rFonts w:ascii="Arial" w:hAnsi="Arial" w:cs="Arial"/>
          <w:sz w:val="22"/>
          <w:szCs w:val="22"/>
        </w:rPr>
        <w:t xml:space="preserve">centers for language development. In these centers there </w:t>
      </w:r>
      <w:r w:rsidR="00B82CB4" w:rsidRPr="001454D1">
        <w:rPr>
          <w:rFonts w:ascii="Arial" w:hAnsi="Arial" w:cs="Arial"/>
          <w:sz w:val="22"/>
          <w:szCs w:val="22"/>
        </w:rPr>
        <w:t>was</w:t>
      </w:r>
      <w:r w:rsidRPr="001454D1">
        <w:rPr>
          <w:rFonts w:ascii="Arial" w:hAnsi="Arial" w:cs="Arial"/>
          <w:sz w:val="22"/>
          <w:szCs w:val="22"/>
        </w:rPr>
        <w:t xml:space="preserve"> a dialectic. Local communities that live</w:t>
      </w:r>
      <w:r w:rsidR="00B82CB4" w:rsidRPr="001454D1">
        <w:rPr>
          <w:rFonts w:ascii="Arial" w:hAnsi="Arial" w:cs="Arial"/>
          <w:sz w:val="22"/>
          <w:szCs w:val="22"/>
        </w:rPr>
        <w:t>d</w:t>
      </w:r>
      <w:r w:rsidRPr="001454D1">
        <w:rPr>
          <w:rFonts w:ascii="Arial" w:hAnsi="Arial" w:cs="Arial"/>
          <w:sz w:val="22"/>
          <w:szCs w:val="22"/>
        </w:rPr>
        <w:t xml:space="preserve"> in </w:t>
      </w:r>
      <w:r w:rsidR="00B82CB4" w:rsidRPr="001454D1">
        <w:rPr>
          <w:rFonts w:ascii="Arial" w:hAnsi="Arial" w:cs="Arial"/>
          <w:sz w:val="22"/>
          <w:szCs w:val="22"/>
        </w:rPr>
        <w:t xml:space="preserve">the </w:t>
      </w:r>
      <w:r w:rsidRPr="001454D1">
        <w:rPr>
          <w:rFonts w:ascii="Arial" w:hAnsi="Arial" w:cs="Arial"/>
          <w:sz w:val="22"/>
          <w:szCs w:val="22"/>
        </w:rPr>
        <w:lastRenderedPageBreak/>
        <w:t>geographical and cultural realm</w:t>
      </w:r>
      <w:r w:rsidR="00B82CB4" w:rsidRPr="001454D1">
        <w:rPr>
          <w:rFonts w:ascii="Arial" w:hAnsi="Arial" w:cs="Arial"/>
          <w:sz w:val="22"/>
          <w:szCs w:val="22"/>
        </w:rPr>
        <w:t xml:space="preserve"> of the region</w:t>
      </w:r>
      <w:r w:rsidRPr="001454D1">
        <w:rPr>
          <w:rFonts w:ascii="Arial" w:hAnsi="Arial" w:cs="Arial"/>
          <w:sz w:val="22"/>
          <w:szCs w:val="22"/>
        </w:rPr>
        <w:t xml:space="preserve"> </w:t>
      </w:r>
      <w:r w:rsidR="00B82CB4" w:rsidRPr="001454D1">
        <w:rPr>
          <w:rFonts w:ascii="Arial" w:hAnsi="Arial" w:cs="Arial"/>
          <w:sz w:val="22"/>
          <w:szCs w:val="22"/>
        </w:rPr>
        <w:t>we</w:t>
      </w:r>
      <w:r w:rsidRPr="001454D1">
        <w:rPr>
          <w:rFonts w:ascii="Arial" w:hAnsi="Arial" w:cs="Arial"/>
          <w:sz w:val="22"/>
          <w:szCs w:val="22"/>
        </w:rPr>
        <w:t>re involved in developing their own language. The community adapt</w:t>
      </w:r>
      <w:r w:rsidR="00581CA1" w:rsidRPr="001454D1">
        <w:rPr>
          <w:rFonts w:ascii="Arial" w:hAnsi="Arial" w:cs="Arial"/>
          <w:sz w:val="22"/>
          <w:szCs w:val="22"/>
        </w:rPr>
        <w:t>ed</w:t>
      </w:r>
      <w:r w:rsidRPr="001454D1">
        <w:rPr>
          <w:rFonts w:ascii="Arial" w:hAnsi="Arial" w:cs="Arial"/>
          <w:sz w:val="22"/>
          <w:szCs w:val="22"/>
        </w:rPr>
        <w:t xml:space="preserve"> to outside elements. So, Southeast Asia </w:t>
      </w:r>
      <w:r w:rsidR="0085082B" w:rsidRPr="001454D1">
        <w:rPr>
          <w:rFonts w:ascii="Arial" w:hAnsi="Arial" w:cs="Arial"/>
          <w:sz w:val="22"/>
          <w:szCs w:val="22"/>
        </w:rPr>
        <w:t>was</w:t>
      </w:r>
      <w:r w:rsidRPr="001454D1">
        <w:rPr>
          <w:rFonts w:ascii="Arial" w:hAnsi="Arial" w:cs="Arial"/>
          <w:sz w:val="22"/>
          <w:szCs w:val="22"/>
        </w:rPr>
        <w:t xml:space="preserve"> not just a crossroads for various civilizations. Southeast Asia</w:t>
      </w:r>
      <w:r w:rsidR="0085082B" w:rsidRPr="001454D1">
        <w:rPr>
          <w:rFonts w:ascii="Arial" w:hAnsi="Arial" w:cs="Arial"/>
          <w:sz w:val="22"/>
          <w:szCs w:val="22"/>
        </w:rPr>
        <w:t>n society</w:t>
      </w:r>
      <w:r w:rsidRPr="001454D1">
        <w:rPr>
          <w:rFonts w:ascii="Arial" w:hAnsi="Arial" w:cs="Arial"/>
          <w:sz w:val="22"/>
          <w:szCs w:val="22"/>
        </w:rPr>
        <w:t xml:space="preserve"> d</w:t>
      </w:r>
      <w:r w:rsidR="0085082B" w:rsidRPr="001454D1">
        <w:rPr>
          <w:rFonts w:ascii="Arial" w:hAnsi="Arial" w:cs="Arial"/>
          <w:sz w:val="22"/>
          <w:szCs w:val="22"/>
        </w:rPr>
        <w:t>id</w:t>
      </w:r>
      <w:r w:rsidRPr="001454D1">
        <w:rPr>
          <w:rFonts w:ascii="Arial" w:hAnsi="Arial" w:cs="Arial"/>
          <w:sz w:val="22"/>
          <w:szCs w:val="22"/>
        </w:rPr>
        <w:t xml:space="preserve"> not take external influences for granted</w:t>
      </w:r>
      <w:r w:rsidR="0085082B" w:rsidRPr="001454D1">
        <w:rPr>
          <w:rFonts w:ascii="Arial" w:hAnsi="Arial" w:cs="Arial"/>
          <w:sz w:val="22"/>
          <w:szCs w:val="22"/>
        </w:rPr>
        <w:t xml:space="preserve">. </w:t>
      </w:r>
      <w:r w:rsidRPr="001454D1">
        <w:rPr>
          <w:rFonts w:ascii="Arial" w:hAnsi="Arial" w:cs="Arial"/>
          <w:sz w:val="22"/>
          <w:szCs w:val="22"/>
        </w:rPr>
        <w:t>Southeast Asia play</w:t>
      </w:r>
      <w:r w:rsidR="0085082B" w:rsidRPr="001454D1">
        <w:rPr>
          <w:rFonts w:ascii="Arial" w:hAnsi="Arial" w:cs="Arial"/>
          <w:sz w:val="22"/>
          <w:szCs w:val="22"/>
        </w:rPr>
        <w:t>ed</w:t>
      </w:r>
      <w:r w:rsidRPr="001454D1">
        <w:rPr>
          <w:rFonts w:ascii="Arial" w:hAnsi="Arial" w:cs="Arial"/>
          <w:sz w:val="22"/>
          <w:szCs w:val="22"/>
        </w:rPr>
        <w:t xml:space="preserve"> an active role and bec</w:t>
      </w:r>
      <w:r w:rsidR="0085082B" w:rsidRPr="001454D1">
        <w:rPr>
          <w:rFonts w:ascii="Arial" w:hAnsi="Arial" w:cs="Arial"/>
          <w:sz w:val="22"/>
          <w:szCs w:val="22"/>
        </w:rPr>
        <w:t>ame</w:t>
      </w:r>
      <w:r w:rsidRPr="001454D1">
        <w:rPr>
          <w:rFonts w:ascii="Arial" w:hAnsi="Arial" w:cs="Arial"/>
          <w:sz w:val="22"/>
          <w:szCs w:val="22"/>
        </w:rPr>
        <w:t xml:space="preserve"> a cultural entity that continue</w:t>
      </w:r>
      <w:r w:rsidR="00D805FF" w:rsidRPr="001454D1">
        <w:rPr>
          <w:rFonts w:ascii="Arial" w:hAnsi="Arial" w:cs="Arial"/>
          <w:sz w:val="22"/>
          <w:szCs w:val="22"/>
        </w:rPr>
        <w:t>d</w:t>
      </w:r>
      <w:r w:rsidRPr="001454D1">
        <w:rPr>
          <w:rFonts w:ascii="Arial" w:hAnsi="Arial" w:cs="Arial"/>
          <w:sz w:val="22"/>
          <w:szCs w:val="22"/>
        </w:rPr>
        <w:t xml:space="preserve"> to grow </w:t>
      </w:r>
      <w:sdt>
        <w:sdtPr>
          <w:rPr>
            <w:rFonts w:ascii="Arial" w:hAnsi="Arial" w:cs="Arial"/>
            <w:color w:val="000000"/>
            <w:sz w:val="22"/>
            <w:szCs w:val="22"/>
          </w:rPr>
          <w:tag w:val="MENDELEY_CITATION_v3_eyJwcm9wZXJ0aWVzIjp7Im5vdGVJbmRleCI6MH0sImNpdGF0aW9uSUQiOiJNRU5ERUxFWV9DSVRBVElPTl9kOGM5NmVjZS01YzJjLTQyYmQtODA1OC02ZGY5YjkwYzJhYmIiLCJpc0VkaXRlZCI6ZmFsc2UsImNpdGF0aW9uSXRlbXMiOlt7ImlkIjoiNzY1NTRlZWUtMzY5ZS0zZDZiLThmMDItMWJlZTNlM2Y1ODJkIiwiaXNUZW1wb3JhcnkiOmZhbHNlLCJpdGVtRGF0YSI6eyJ0eXBlIjoiYXJ0aWNsZS1qb3VybmFsIiwiaWQiOiI3NjU1NGVlZS0zNjllLTNkNmItOGYwMi0xYmVlM2UzZjU4MmQiLCJ0aXRsZSI6IkJhaGFzYSBzZWJhZ2FpIEplamFyaW5nIEJ1ZGF5YSBBc2lhIFRlbmdnYXJhIiwiYXV0aG9yIjpbeyJmYW1pbHkiOiJTdXdpZ255byIsImdpdmVuIjoiQWd1cyIsInBhcnNlLW5hbWVzIjpmYWxzZSwiZHJvcHBpbmctcGFydGljbGUiOiIiLCJub24tZHJvcHBpbmctcGFydGljbGUiOiIifV0sImNvbnRhaW5lci10aXRsZSI6Ikp1cm5hbCBDaXRyYSBMZWtoYSIsImlzc3VlZCI6eyJkYXRlLXBhcnRzIjpbWzIwMjFdXX0sInBhZ2UiOiI5MC0xMDEiLCJpc3N1ZSI6IjIiLCJ2b2x1bWUiOiI2IiwiY29udGFpbmVyLXRpdGxlLXNob3J0IjoiIn19XSwibWFudWFsT3ZlcnJpZGUiOnsiaXNNYW51YWxseU92ZXJyaWRkZW4iOmZhbHNlLCJtYW51YWxPdmVycmlkZVRleHQiOiIiLCJjaXRlcHJvY1RleHQiOiIoU3V3aWdueW8sIDIwMjEpIn19"/>
          <w:id w:val="-1036423975"/>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Suwignyo</w:t>
          </w:r>
          <w:proofErr w:type="spellEnd"/>
          <w:r w:rsidR="00795996" w:rsidRPr="00795996">
            <w:rPr>
              <w:rFonts w:ascii="Arial" w:hAnsi="Arial" w:cs="Arial"/>
              <w:color w:val="000000"/>
              <w:sz w:val="22"/>
              <w:szCs w:val="22"/>
            </w:rPr>
            <w:t>, 2021)</w:t>
          </w:r>
        </w:sdtContent>
      </w:sdt>
      <w:r w:rsidRPr="001454D1">
        <w:rPr>
          <w:rFonts w:ascii="Arial" w:hAnsi="Arial" w:cs="Arial"/>
          <w:sz w:val="22"/>
          <w:szCs w:val="22"/>
        </w:rPr>
        <w:t>, p. 92).</w:t>
      </w:r>
    </w:p>
    <w:p w14:paraId="4371B454" w14:textId="79B0FF8F" w:rsidR="00716A55" w:rsidRPr="001454D1" w:rsidRDefault="00716A55" w:rsidP="00211302">
      <w:pPr>
        <w:spacing w:line="360" w:lineRule="auto"/>
        <w:ind w:firstLine="720"/>
        <w:jc w:val="both"/>
        <w:rPr>
          <w:rFonts w:ascii="Arial" w:hAnsi="Arial" w:cs="Arial"/>
          <w:sz w:val="22"/>
          <w:szCs w:val="22"/>
        </w:rPr>
      </w:pPr>
      <w:r w:rsidRPr="001454D1">
        <w:rPr>
          <w:rFonts w:ascii="Arial" w:hAnsi="Arial" w:cs="Arial"/>
          <w:sz w:val="22"/>
          <w:szCs w:val="22"/>
        </w:rPr>
        <w:t xml:space="preserve">The development of languages in Southeast Asia </w:t>
      </w:r>
      <w:r w:rsidR="00EF2C38" w:rsidRPr="001454D1">
        <w:rPr>
          <w:rFonts w:ascii="Arial" w:hAnsi="Arial" w:cs="Arial"/>
          <w:sz w:val="22"/>
          <w:szCs w:val="22"/>
        </w:rPr>
        <w:t>has been</w:t>
      </w:r>
      <w:r w:rsidRPr="001454D1">
        <w:rPr>
          <w:rFonts w:ascii="Arial" w:hAnsi="Arial" w:cs="Arial"/>
          <w:sz w:val="22"/>
          <w:szCs w:val="22"/>
        </w:rPr>
        <w:t xml:space="preserve"> rarely studied from the internal perspective of Southeast Asian societies. This is due to the strength of the cross</w:t>
      </w:r>
      <w:r w:rsidR="00F217EC" w:rsidRPr="001454D1">
        <w:rPr>
          <w:rFonts w:ascii="Arial" w:hAnsi="Arial" w:cs="Arial"/>
          <w:sz w:val="22"/>
          <w:szCs w:val="22"/>
        </w:rPr>
        <w:t>roads</w:t>
      </w:r>
      <w:r w:rsidRPr="001454D1">
        <w:rPr>
          <w:rFonts w:ascii="Arial" w:hAnsi="Arial" w:cs="Arial"/>
          <w:sz w:val="22"/>
          <w:szCs w:val="22"/>
        </w:rPr>
        <w:t xml:space="preserve"> paradigm</w:t>
      </w:r>
      <w:r w:rsidR="00F217EC" w:rsidRPr="001454D1">
        <w:rPr>
          <w:rFonts w:ascii="Arial" w:hAnsi="Arial" w:cs="Arial"/>
          <w:sz w:val="22"/>
          <w:szCs w:val="22"/>
        </w:rPr>
        <w:t xml:space="preserve"> </w:t>
      </w:r>
      <w:r w:rsidRPr="001454D1">
        <w:rPr>
          <w:rFonts w:ascii="Arial" w:hAnsi="Arial" w:cs="Arial"/>
          <w:sz w:val="22"/>
          <w:szCs w:val="22"/>
        </w:rPr>
        <w:t xml:space="preserve">and the </w:t>
      </w:r>
      <w:r w:rsidR="004235DD" w:rsidRPr="001454D1">
        <w:rPr>
          <w:rFonts w:ascii="Arial" w:hAnsi="Arial" w:cs="Arial"/>
          <w:sz w:val="22"/>
          <w:szCs w:val="22"/>
        </w:rPr>
        <w:t>absence</w:t>
      </w:r>
      <w:r w:rsidRPr="001454D1">
        <w:rPr>
          <w:rFonts w:ascii="Arial" w:hAnsi="Arial" w:cs="Arial"/>
          <w:sz w:val="22"/>
          <w:szCs w:val="22"/>
        </w:rPr>
        <w:t xml:space="preserve"> of the regional historical paradigm. In Indonesia, recent studies on language</w:t>
      </w:r>
      <w:r w:rsidR="000D6C8C" w:rsidRPr="001454D1">
        <w:rPr>
          <w:rFonts w:ascii="Arial" w:hAnsi="Arial" w:cs="Arial"/>
          <w:sz w:val="22"/>
          <w:szCs w:val="22"/>
        </w:rPr>
        <w:t>s</w:t>
      </w:r>
      <w:r w:rsidRPr="001454D1">
        <w:rPr>
          <w:rFonts w:ascii="Arial" w:hAnsi="Arial" w:cs="Arial"/>
          <w:sz w:val="22"/>
          <w:szCs w:val="22"/>
        </w:rPr>
        <w:t xml:space="preserve"> do not </w:t>
      </w:r>
      <w:r w:rsidR="000D6C8C" w:rsidRPr="001454D1">
        <w:rPr>
          <w:rFonts w:ascii="Arial" w:hAnsi="Arial" w:cs="Arial"/>
          <w:sz w:val="22"/>
          <w:szCs w:val="22"/>
        </w:rPr>
        <w:t xml:space="preserve">usually </w:t>
      </w:r>
      <w:r w:rsidRPr="001454D1">
        <w:rPr>
          <w:rFonts w:ascii="Arial" w:hAnsi="Arial" w:cs="Arial"/>
          <w:sz w:val="22"/>
          <w:szCs w:val="22"/>
        </w:rPr>
        <w:t xml:space="preserve">examine the history of </w:t>
      </w:r>
      <w:r w:rsidR="000D6C8C" w:rsidRPr="001454D1">
        <w:rPr>
          <w:rFonts w:ascii="Arial" w:hAnsi="Arial" w:cs="Arial"/>
          <w:sz w:val="22"/>
          <w:szCs w:val="22"/>
        </w:rPr>
        <w:t xml:space="preserve">the spread of the </w:t>
      </w:r>
      <w:r w:rsidRPr="001454D1">
        <w:rPr>
          <w:rFonts w:ascii="Arial" w:hAnsi="Arial" w:cs="Arial"/>
          <w:sz w:val="22"/>
          <w:szCs w:val="22"/>
        </w:rPr>
        <w:t>language</w:t>
      </w:r>
      <w:r w:rsidR="000D6C8C" w:rsidRPr="001454D1">
        <w:rPr>
          <w:rFonts w:ascii="Arial" w:hAnsi="Arial" w:cs="Arial"/>
          <w:sz w:val="22"/>
          <w:szCs w:val="22"/>
        </w:rPr>
        <w:t>s</w:t>
      </w:r>
      <w:r w:rsidRPr="001454D1">
        <w:rPr>
          <w:rFonts w:ascii="Arial" w:hAnsi="Arial" w:cs="Arial"/>
          <w:sz w:val="22"/>
          <w:szCs w:val="22"/>
        </w:rPr>
        <w:t xml:space="preserve">. In fact, the history of the distribution of languages can help us understand </w:t>
      </w:r>
      <w:r w:rsidR="001958FD" w:rsidRPr="001454D1">
        <w:rPr>
          <w:rFonts w:ascii="Arial" w:hAnsi="Arial" w:cs="Arial"/>
          <w:sz w:val="22"/>
          <w:szCs w:val="22"/>
        </w:rPr>
        <w:t xml:space="preserve">the </w:t>
      </w:r>
      <w:r w:rsidRPr="001454D1">
        <w:rPr>
          <w:rFonts w:ascii="Arial" w:hAnsi="Arial" w:cs="Arial"/>
          <w:sz w:val="22"/>
          <w:szCs w:val="22"/>
        </w:rPr>
        <w:t>cultural networks</w:t>
      </w:r>
      <w:r w:rsidR="001958FD" w:rsidRPr="001454D1">
        <w:rPr>
          <w:rFonts w:ascii="Arial" w:hAnsi="Arial" w:cs="Arial"/>
          <w:sz w:val="22"/>
          <w:szCs w:val="22"/>
        </w:rPr>
        <w:t xml:space="preserve"> that underlined the distribution</w:t>
      </w:r>
      <w:r w:rsidRPr="001454D1">
        <w:rPr>
          <w:rFonts w:ascii="Arial" w:hAnsi="Arial" w:cs="Arial"/>
          <w:sz w:val="22"/>
          <w:szCs w:val="22"/>
        </w:rPr>
        <w:t xml:space="preserve">. It can reveal a wider historical aspect. For example, in the context of the </w:t>
      </w:r>
      <w:proofErr w:type="spellStart"/>
      <w:r w:rsidRPr="001454D1">
        <w:rPr>
          <w:rFonts w:ascii="Arial" w:hAnsi="Arial" w:cs="Arial"/>
          <w:sz w:val="22"/>
          <w:szCs w:val="22"/>
        </w:rPr>
        <w:t>Insana</w:t>
      </w:r>
      <w:proofErr w:type="spellEnd"/>
      <w:r w:rsidRPr="001454D1">
        <w:rPr>
          <w:rFonts w:ascii="Arial" w:hAnsi="Arial" w:cs="Arial"/>
          <w:sz w:val="22"/>
          <w:szCs w:val="22"/>
        </w:rPr>
        <w:t xml:space="preserve"> Kingdom in the Timor Plains</w:t>
      </w:r>
      <w:r w:rsidR="00810F6E" w:rsidRPr="001454D1">
        <w:rPr>
          <w:rFonts w:ascii="Arial" w:hAnsi="Arial" w:cs="Arial"/>
          <w:sz w:val="22"/>
          <w:szCs w:val="22"/>
        </w:rPr>
        <w:t xml:space="preserve"> </w:t>
      </w:r>
      <w:sdt>
        <w:sdtPr>
          <w:rPr>
            <w:rFonts w:ascii="Arial" w:hAnsi="Arial" w:cs="Arial"/>
            <w:sz w:val="22"/>
            <w:szCs w:val="22"/>
          </w:rPr>
          <w:tag w:val="MENDELEY_CITATION_v3_eyJwcm9wZXJ0aWVzIjp7Im5vdGVJbmRleCI6MH0sImNpdGF0aW9uSUQiOiJNRU5ERUxFWV9DSVRBVElPTl9mM2U0MjcwMC0zNDAyLTQ1NDEtYjYyNy0yNjI5MTEyNzAzNGIiLCJpc0VkaXRlZCI6ZmFsc2UsImNpdGF0aW9uSXRlbXMiOlt7ImlkIjoiODE0NGJjMDItOTU1MC0zMWI4LWFmYjItMDk4OThhNWIzYmYzIiwiaXNUZW1wb3JhcnkiOmZhbHNlLCJpdGVtRGF0YSI6eyJ0eXBlIjoiYXJ0aWNsZS1qb3VybmFsIiwiaWQiOiI4MTQ0YmMwMi05NTUwLTMxYjgtYWZiMi0wOTg5OGE1YjNiZjMiLCJ0aXRsZSI6IkJ1ZGF5YSBkYW4gS2VhcmlmYW4gTG9rYWwgZGkgS2VyYWphbiBJbnNhbmEgRGF0YXJhbiBUaW1vciIsImF1dGhvciI6W3siZmFtaWx5IjoiQXJ2aWFudG8iLCJnaXZlbiI6IkZhaXphbCIsInBhcnNlLW5hbWVzIjpmYWxzZSwiZHJvcHBpbmctcGFydGljbGUiOiIiLCJub24tZHJvcHBpbmctcGFydGljbGUiOiIifSx7ImZhbWlseSI6IktoYXJpc21hIiwiZ2l2ZW4iOiJHaXJpIEluZHJhIiwicGFyc2UtbmFtZXMiOmZhbHNlLCJkcm9wcGluZy1wYXJ0aWNsZSI6IiIsIm5vbi1kcm9wcGluZy1wYXJ0aWNsZSI6IiJ9XSwiY29udGFpbmVyLXRpdGxlIjoiSnVybmFsIElsbXUgU29zaWFsIGRhbiBIdW1hbmlvcmEiLCJpc3N1ZWQiOnsiZGF0ZS1wYXJ0cyI6W1syMDIxXV19LCJwYWdlIjoiMTE3LTEzNyIsImlzc3VlIjoiMSIsInZvbHVtZSI6IjEwIiwiY29udGFpbmVyLXRpdGxlLXNob3J0IjoiIn19XSwibWFudWFsT3ZlcnJpZGUiOnsiaXNNYW51YWxseU92ZXJyaWRkZW4iOmZhbHNlLCJtYW51YWxPdmVycmlkZVRleHQiOiIiLCJjaXRlcHJvY1RleHQiOiIoQXJ2aWFudG8gJiMzODsgS2hhcmlzbWEsIDIwMjEpIn19"/>
          <w:id w:val="-174272182"/>
          <w:placeholder>
            <w:docPart w:val="DefaultPlaceholder_-1854013440"/>
          </w:placeholder>
        </w:sdtPr>
        <w:sdtEndPr/>
        <w:sdtContent>
          <w:r w:rsidR="00795996">
            <w:rPr>
              <w:rFonts w:eastAsia="Times New Roman"/>
            </w:rPr>
            <w:t>(</w:t>
          </w:r>
          <w:proofErr w:type="spellStart"/>
          <w:r w:rsidR="00795996">
            <w:rPr>
              <w:rFonts w:eastAsia="Times New Roman"/>
            </w:rPr>
            <w:t>Arvianto</w:t>
          </w:r>
          <w:proofErr w:type="spellEnd"/>
          <w:r w:rsidR="00795996">
            <w:rPr>
              <w:rFonts w:eastAsia="Times New Roman"/>
            </w:rPr>
            <w:t xml:space="preserve"> &amp; </w:t>
          </w:r>
          <w:proofErr w:type="spellStart"/>
          <w:r w:rsidR="00795996">
            <w:rPr>
              <w:rFonts w:eastAsia="Times New Roman"/>
            </w:rPr>
            <w:t>Kharisma</w:t>
          </w:r>
          <w:proofErr w:type="spellEnd"/>
          <w:r w:rsidR="00795996">
            <w:rPr>
              <w:rFonts w:eastAsia="Times New Roman"/>
            </w:rPr>
            <w:t>, 2021)</w:t>
          </w:r>
        </w:sdtContent>
      </w:sdt>
      <w:r w:rsidRPr="001454D1">
        <w:rPr>
          <w:rFonts w:ascii="Arial" w:hAnsi="Arial" w:cs="Arial"/>
          <w:sz w:val="22"/>
          <w:szCs w:val="22"/>
        </w:rPr>
        <w:t>. On the other hand, the study of the cultural elements of a language tends to focus on the values that underlie</w:t>
      </w:r>
      <w:r w:rsidR="00475FC7" w:rsidRPr="001454D1">
        <w:rPr>
          <w:rFonts w:ascii="Arial" w:hAnsi="Arial" w:cs="Arial"/>
          <w:sz w:val="22"/>
          <w:szCs w:val="22"/>
        </w:rPr>
        <w:t xml:space="preserve"> </w:t>
      </w:r>
      <w:r w:rsidRPr="001454D1">
        <w:rPr>
          <w:rFonts w:ascii="Arial" w:hAnsi="Arial" w:cs="Arial"/>
          <w:sz w:val="22"/>
          <w:szCs w:val="22"/>
        </w:rPr>
        <w:t>behavior. For example, regarding language politeness</w:t>
      </w:r>
      <w:r w:rsidR="003442DC"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yMTFlZTgxOS1hNDk3LTQ1MjUtOGNjMC1hMjljOTM4ODMzZGIiLCJpc0VkaXRlZCI6ZmFsc2UsImNpdGF0aW9uSXRlbXMiOlt7ImlkIjoiYjJmOGQzYmMtYTMzNC0zYzY5LTgzOTUtYzVmMjNmYjVhNDYzIiwiaXNUZW1wb3JhcnkiOmZhbHNlLCJpdGVtRGF0YSI6eyJ0eXBlIjoiYXJ0aWNsZS1qb3VybmFsIiwiaWQiOiJiMmY4ZDNiYy1hMzM0LTNjNjktODM5NS1jNWYyM2ZiNWE0NjMiLCJ0aXRsZSI6Iktlc2FudHVuYW4gQmVyYmFoYXNhIEd1cnUgZGFuIFNpc3dhIGRhbGFtIFBlbWJlbGFqYXJhbiBCYWhhc2EgSW5kb25lc2lhIHBhZGEgS2VsYXMgVklJIFNNUCBOZWdlcmkgMSBLdXRhIFV0YXJhIiwiYXV0aG9yIjpbeyJmYW1pbHkiOiJQcmFkbnlhbmkiLCJnaXZlbiI6Ik5pIEx1aCBQdXR1IEJ1ZGkiLCJwYXJzZS1uYW1lcyI6ZmFsc2UsImRyb3BwaW5nLXBhcnRpY2xlIjoiIiwibm9uLWRyb3BwaW5nLXBhcnRpY2xlIjoiIn0seyJmYW1pbHkiOiJMYWtzYW5hIiwiZ2l2ZW4iOiJJIEtldHV0IERhcm1hIiwicGFyc2UtbmFtZXMiOmZhbHNlLCJkcm9wcGluZy1wYXJ0aWNsZSI6IiIsIm5vbi1kcm9wcGluZy1wYXJ0aWNsZSI6IiJ9LHsiZmFtaWx5IjoiQXJ5YXdpYmF3YSIsImdpdmVuIjoiSSBOeW9tYW4iLCJwYXJzZS1uYW1lcyI6ZmFsc2UsImRyb3BwaW5nLXBhcnRpY2xlIjoiIiwibm9uLWRyb3BwaW5nLXBhcnRpY2xlIjoiIn1dLCJjb250YWluZXItdGl0bGUiOiJKdXJuYWwgSWxtdSBTb3NpYWwgZGFuIEh1bWFuaW9yYSIsImlzc3VlZCI6eyJkYXRlLXBhcnRzIjpbWzIwMTldXX0sInBhZ2UiOiI5MS05NiIsImlzc3VlIjoiMiIsInZvbHVtZSI6IjgiLCJjb250YWluZXItdGl0bGUtc2hvcnQiOiIifX1dLCJtYW51YWxPdmVycmlkZSI6eyJpc01hbnVhbGx5T3ZlcnJpZGRlbiI6ZmFsc2UsIm1hbnVhbE92ZXJyaWRlVGV4dCI6IiIsImNpdGVwcm9jVGV4dCI6IihQcmFkbnlhbmkgZXQgYWwuLCAyMDE5KSJ9fQ=="/>
          <w:id w:val="-295293754"/>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Pradnyani</w:t>
          </w:r>
          <w:proofErr w:type="spellEnd"/>
          <w:r w:rsidR="00795996" w:rsidRPr="00795996">
            <w:rPr>
              <w:rFonts w:ascii="Arial" w:hAnsi="Arial" w:cs="Arial"/>
              <w:color w:val="000000"/>
              <w:sz w:val="22"/>
              <w:szCs w:val="22"/>
            </w:rPr>
            <w:t xml:space="preserve"> et al., 2019)</w:t>
          </w:r>
        </w:sdtContent>
      </w:sdt>
      <w:r w:rsidRPr="001454D1">
        <w:rPr>
          <w:rFonts w:ascii="Arial" w:hAnsi="Arial" w:cs="Arial"/>
          <w:sz w:val="22"/>
          <w:szCs w:val="22"/>
        </w:rPr>
        <w:t xml:space="preserve"> and manners based on the social language hierarchy </w:t>
      </w:r>
      <w:sdt>
        <w:sdtPr>
          <w:rPr>
            <w:rFonts w:ascii="Arial" w:hAnsi="Arial" w:cs="Arial"/>
            <w:color w:val="000000"/>
            <w:sz w:val="22"/>
            <w:szCs w:val="22"/>
          </w:rPr>
          <w:tag w:val="MENDELEY_CITATION_v3_eyJwcm9wZXJ0aWVzIjp7Im5vdGVJbmRleCI6MH0sImNpdGF0aW9uSUQiOiJNRU5ERUxFWV9DSVRBVElPTl85YWY3ZmVhNi00NTZjLTRjOWEtYjBiZS0wNDU1ZDYzYmYzZTYiLCJpc0VkaXRlZCI6ZmFsc2UsImNpdGF0aW9uSXRlbXMiOlt7ImlkIjoiMjVlMGI3NmQtZWFmYy0zODJmLTk1ZDYtODUwYjk2YmFhYjNjIiwiaXNUZW1wb3JhcnkiOmZhbHNlLCJpdGVtRGF0YSI6eyJ0eXBlIjoiYXJ0aWNsZS1qb3VybmFsIiwiaWQiOiIyNWUwYjc2ZC1lYWZjLTM4MmYtOTVkNi04NTBiOTZiYWFiM2MiLCJ0aXRsZSI6IllvdXRoIGFuZCBJbmRpZ2Vub3VzIExhbmd1YWdlOiBBc3Nlc3NpbmcgSmF2YW5lc2UgS3JhbWEgTWFkeWEgTGFuZ3VhZ2UgVml0YWxpdHkiLCJhdXRob3IiOlt7ImZhbWlseSI6IkhhZGl3aWpheWEiLCJnaXZlbiI6Ik11bmF3d2lyIiwicGFyc2UtbmFtZXMiOmZhbHNlLCJkcm9wcGluZy1wYXJ0aWNsZSI6IiIsIm5vbi1kcm9wcGluZy1wYXJ0aWNsZSI6IiJ9LHsiZmFtaWx5IjoiS2luYW50aSIsImdpdmVuIjoiS2luZ2tpbiBQdXB1dCIsInBhcnNlLW5hbWVzIjpmYWxzZSwiZHJvcHBpbmctcGFydGljbGUiOiIiLCJub24tZHJvcHBpbmctcGFydGljbGUiOiIifSx7ImZhbWlseSI6IlNhcmkiLCJnaXZlbiI6IklrZSBEaWFuIFB1c3BpdGEiLCJwYXJzZS1uYW1lcyI6ZmFsc2UsImRyb3BwaW5nLXBhcnRpY2xlIjoiIiwibm9uLWRyb3BwaW5nLXBhcnRpY2xlIjoiIn1dLCJjb250YWluZXItdGl0bGUiOiJKdXJuYWwgSWxtdSBTb3NpYWwgZGFuIEh1bWFuaW9yYSIsImlzc3VlZCI6eyJkYXRlLXBhcnRzIjpbWzIwMjJdXX0sInBhZ2UiOiIzOTctNDA2IiwiaXNzdWUiOiIzIiwidm9sdW1lIjoiMTEiLCJjb250YWluZXItdGl0bGUtc2hvcnQiOiIifX1dLCJtYW51YWxPdmVycmlkZSI6eyJpc01hbnVhbGx5T3ZlcnJpZGRlbiI6ZmFsc2UsIm1hbnVhbE92ZXJyaWRlVGV4dCI6IiIsImNpdGVwcm9jVGV4dCI6IihIYWRpd2lqYXlhIGV0IGFsLiwgMjAyMikifX0="/>
          <w:id w:val="1079024398"/>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Hadiwijaya</w:t>
          </w:r>
          <w:proofErr w:type="spellEnd"/>
          <w:r w:rsidR="00795996" w:rsidRPr="00795996">
            <w:rPr>
              <w:rFonts w:ascii="Arial" w:hAnsi="Arial" w:cs="Arial"/>
              <w:color w:val="000000"/>
              <w:sz w:val="22"/>
              <w:szCs w:val="22"/>
            </w:rPr>
            <w:t xml:space="preserve"> et al., 2022)</w:t>
          </w:r>
        </w:sdtContent>
      </w:sdt>
      <w:r w:rsidRPr="001454D1">
        <w:rPr>
          <w:rFonts w:ascii="Arial" w:hAnsi="Arial" w:cs="Arial"/>
          <w:sz w:val="22"/>
          <w:szCs w:val="22"/>
        </w:rPr>
        <w:t xml:space="preserve">. These recent studies do not </w:t>
      </w:r>
      <w:r w:rsidR="00475FC7" w:rsidRPr="001454D1">
        <w:rPr>
          <w:rFonts w:ascii="Arial" w:hAnsi="Arial" w:cs="Arial"/>
          <w:sz w:val="22"/>
          <w:szCs w:val="22"/>
        </w:rPr>
        <w:t>deal with</w:t>
      </w:r>
      <w:r w:rsidRPr="001454D1">
        <w:rPr>
          <w:rFonts w:ascii="Arial" w:hAnsi="Arial" w:cs="Arial"/>
          <w:sz w:val="22"/>
          <w:szCs w:val="22"/>
        </w:rPr>
        <w:t xml:space="preserve"> the distribution of languages as a cultural network of a region.</w:t>
      </w:r>
    </w:p>
    <w:p w14:paraId="6EC31242" w14:textId="21C521B7" w:rsidR="003E5CF8" w:rsidRPr="001454D1" w:rsidRDefault="00716A55" w:rsidP="00211302">
      <w:pPr>
        <w:spacing w:line="360" w:lineRule="auto"/>
        <w:ind w:firstLine="720"/>
        <w:jc w:val="both"/>
        <w:rPr>
          <w:rFonts w:ascii="Arial" w:hAnsi="Arial" w:cs="Arial"/>
          <w:sz w:val="22"/>
          <w:szCs w:val="22"/>
        </w:rPr>
      </w:pPr>
      <w:r w:rsidRPr="001454D1">
        <w:rPr>
          <w:rFonts w:ascii="Arial" w:hAnsi="Arial" w:cs="Arial"/>
          <w:sz w:val="22"/>
          <w:szCs w:val="22"/>
        </w:rPr>
        <w:t xml:space="preserve">Meanwhile, </w:t>
      </w:r>
      <w:r w:rsidR="00C2097B" w:rsidRPr="001454D1">
        <w:rPr>
          <w:rFonts w:ascii="Arial" w:hAnsi="Arial" w:cs="Arial"/>
          <w:sz w:val="22"/>
          <w:szCs w:val="22"/>
        </w:rPr>
        <w:t xml:space="preserve">existing </w:t>
      </w:r>
      <w:r w:rsidRPr="001454D1">
        <w:rPr>
          <w:rFonts w:ascii="Arial" w:hAnsi="Arial" w:cs="Arial"/>
          <w:sz w:val="22"/>
          <w:szCs w:val="22"/>
        </w:rPr>
        <w:t>cultural studies tend to focus on art and material products</w:t>
      </w:r>
      <w:r w:rsidR="00040614"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2YzAxMWU0OS1jYjI3LTRhNzgtYWY0YS0xMWVhODk4YWEzYzciLCJpc0VkaXRlZCI6ZmFsc2UsImNpdGF0aW9uSXRlbXMiOlt7ImlkIjoiMWU3ZDQ0M2YtZGNkOC0zNTRhLThmMmMtMGQwMjNiZjU0MGFjIiwiaXNUZW1wb3JhcnkiOmZhbHNlLCJpdGVtRGF0YSI6eyJ0eXBlIjoiYXJ0aWNsZS1qb3VybmFsIiwiaWQiOiIxZTdkNDQzZi1kY2Q4LTM1NGEtOGYyYy0wZDAyM2JmNTQwYWMiLCJ0aXRsZSI6IklkZW50aXRhcyBCdWRheWEgTWFzeWFyYWthdCBLb3RhOiBUZWF0ZXIgVHJhZGlzaSBkaSBLb3RhIFN1cmFiYXlhIHBhZGEgQXdhbCBBYmFkIFhYIiwiYXV0aG9yIjpbeyJmYW1pbHkiOiJTYW1pZGkiLCJnaXZlbiI6IiIsInBhcnNlLW5hbWVzIjpmYWxzZSwiZHJvcHBpbmctcGFydGljbGUiOiIiLCJub24tZHJvcHBpbmctcGFydGljbGUiOiIifV0sImNvbnRhaW5lci10aXRsZSI6IkluZG9uZXNpYW4gSGlzdG9yaWNhbCBTdHVkaWVzIiwiaXNzdWVkIjp7ImRhdGUtcGFydHMiOltbMjAxOV1dfSwicGFnZSI6IjEtMTciLCJpc3N1ZSI6IjEiLCJ2b2x1bWUiOiIzIiwiY29udGFpbmVyLXRpdGxlLXNob3J0IjoiIn19XSwibWFudWFsT3ZlcnJpZGUiOnsiaXNNYW51YWxseU92ZXJyaWRkZW4iOmZhbHNlLCJtYW51YWxPdmVycmlkZVRleHQiOiIiLCJjaXRlcHJvY1RleHQiOiIoU2FtaWRpLCAyMDE5KSJ9fQ=="/>
          <w:id w:val="1468319920"/>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Samidi</w:t>
          </w:r>
          <w:proofErr w:type="spellEnd"/>
          <w:r w:rsidR="00795996" w:rsidRPr="00795996">
            <w:rPr>
              <w:rFonts w:ascii="Arial" w:hAnsi="Arial" w:cs="Arial"/>
              <w:color w:val="000000"/>
              <w:sz w:val="22"/>
              <w:szCs w:val="22"/>
            </w:rPr>
            <w:t>, 2019)</w:t>
          </w:r>
        </w:sdtContent>
      </w:sdt>
      <w:r w:rsidRPr="001454D1">
        <w:rPr>
          <w:rFonts w:ascii="Arial" w:hAnsi="Arial" w:cs="Arial"/>
          <w:sz w:val="22"/>
          <w:szCs w:val="22"/>
        </w:rPr>
        <w:t xml:space="preserve">. </w:t>
      </w:r>
      <w:r w:rsidR="00475FC7" w:rsidRPr="001454D1">
        <w:rPr>
          <w:rFonts w:ascii="Arial" w:hAnsi="Arial" w:cs="Arial"/>
          <w:sz w:val="22"/>
          <w:szCs w:val="22"/>
        </w:rPr>
        <w:t>The c</w:t>
      </w:r>
      <w:r w:rsidRPr="001454D1">
        <w:rPr>
          <w:rFonts w:ascii="Arial" w:hAnsi="Arial" w:cs="Arial"/>
          <w:sz w:val="22"/>
          <w:szCs w:val="22"/>
        </w:rPr>
        <w:t xml:space="preserve">ultural </w:t>
      </w:r>
      <w:r w:rsidR="00475FC7" w:rsidRPr="001454D1">
        <w:rPr>
          <w:rFonts w:ascii="Arial" w:hAnsi="Arial" w:cs="Arial"/>
          <w:sz w:val="22"/>
          <w:szCs w:val="22"/>
        </w:rPr>
        <w:t>aspects</w:t>
      </w:r>
      <w:r w:rsidRPr="001454D1">
        <w:rPr>
          <w:rFonts w:ascii="Arial" w:hAnsi="Arial" w:cs="Arial"/>
          <w:sz w:val="22"/>
          <w:szCs w:val="22"/>
        </w:rPr>
        <w:t xml:space="preserve"> related to language are only studied in passing. For example in the school system </w:t>
      </w:r>
      <w:sdt>
        <w:sdtPr>
          <w:rPr>
            <w:rFonts w:ascii="Arial" w:hAnsi="Arial" w:cs="Arial"/>
            <w:color w:val="000000"/>
            <w:sz w:val="22"/>
            <w:szCs w:val="22"/>
          </w:rPr>
          <w:tag w:val="MENDELEY_CITATION_v3_eyJwcm9wZXJ0aWVzIjp7Im5vdGVJbmRleCI6MH0sImNpdGF0aW9uSUQiOiJNRU5ERUxFWV9DSVRBVElPTl85NDAxYTE4My1jMzI0LTRjNTEtYjExZS1mNzcyNzBhODliNWQiLCJpc0VkaXRlZCI6ZmFsc2UsImNpdGF0aW9uSXRlbXMiOlt7ImlkIjoiMjYxOTc5YTYtYTUyYS0zZjA4LWEzNGUtYjQzNWM3N2IzNjU0IiwiaXNUZW1wb3JhcnkiOmZhbHNlLCJpdGVtRGF0YSI6eyJ0eXBlIjoiYXJ0aWNsZS1qb3VybmFsIiwiaWQiOiIyNjE5NzlhNi1hNTJhLTNmMDgtYTM0ZS1iNDM1Yzc3YjM2NTQiLCJ0aXRsZSI6IklzbGFtaWMgYW5kIER1dGNoIFNjaG9vbHMgaW4gSmFtYmkgRHVyaW5nIENvbG9uaWFsIEVyYSIsImF1dGhvciI6W3siZmFtaWx5IjoiQWd1c3RpbmluZ3NpaCIsImdpdmVuIjoiRW1hIFByYXRhbWEiLCJwYXJzZS1uYW1lcyI6ZmFsc2UsImRyb3BwaW5nLXBhcnRpY2xlIjoiIiwibm9uLWRyb3BwaW5nLXBhcnRpY2xlIjoiIn0seyJmYW1pbHkiOiJTdWxpc3RpeW9ubyIsImdpdmVuIjoiU2luZ2dpaCBUcmkiLCJwYXJzZS1uYW1lcyI6ZmFsc2UsImRyb3BwaW5nLXBhcnRpY2xlIjoiIiwibm9uLWRyb3BwaW5nLXBhcnRpY2xlIjoiIn0seyJmYW1pbHkiOiJQdWd1aCIsImdpdmVuIjoiRGhhbmFuZyBSZXNwYXRpIiwicGFyc2UtbmFtZXMiOmZhbHNlLCJkcm9wcGluZy1wYXJ0aWNsZSI6IiIsIm5vbi1kcm9wcGluZy1wYXJ0aWNsZSI6IiJ9XSwiY29udGFpbmVyLXRpdGxlIjoiSW5kb25lc2lhbiBIaXN0b3JpY2FsIFN0dWRpZXMiLCJpc3N1ZWQiOnsiZGF0ZS1wYXJ0cyI6W1syMDIxXV19LCJwYWdlIjoiNTktNzIiLCJpc3N1ZSI6IjEiLCJ2b2x1bWUiOiI1IiwiY29udGFpbmVyLXRpdGxlLXNob3J0IjoiIn19XSwibWFudWFsT3ZlcnJpZGUiOnsiaXNNYW51YWxseU92ZXJyaWRkZW4iOmZhbHNlLCJtYW51YWxPdmVycmlkZVRleHQiOiIiLCJjaXRlcHJvY1RleHQiOiIoQWd1c3RpbmluZ3NpaCBldCBhbC4sIDIwMjEpIn19"/>
          <w:id w:val="-1217117454"/>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Agustiningsih</w:t>
          </w:r>
          <w:proofErr w:type="spellEnd"/>
          <w:r w:rsidR="00795996" w:rsidRPr="00795996">
            <w:rPr>
              <w:rFonts w:ascii="Arial" w:hAnsi="Arial" w:cs="Arial"/>
              <w:color w:val="000000"/>
              <w:sz w:val="22"/>
              <w:szCs w:val="22"/>
            </w:rPr>
            <w:t xml:space="preserve"> et al., 2021)</w:t>
          </w:r>
        </w:sdtContent>
      </w:sdt>
      <w:r w:rsidRPr="001454D1">
        <w:rPr>
          <w:rFonts w:ascii="Arial" w:hAnsi="Arial" w:cs="Arial"/>
          <w:sz w:val="22"/>
          <w:szCs w:val="22"/>
        </w:rPr>
        <w:t xml:space="preserve"> and </w:t>
      </w:r>
      <w:r w:rsidR="009E7A78" w:rsidRPr="001454D1">
        <w:rPr>
          <w:rFonts w:ascii="Arial" w:hAnsi="Arial" w:cs="Arial"/>
          <w:sz w:val="22"/>
          <w:szCs w:val="22"/>
        </w:rPr>
        <w:t xml:space="preserve">the history of </w:t>
      </w:r>
      <w:r w:rsidRPr="001454D1">
        <w:rPr>
          <w:rFonts w:ascii="Arial" w:hAnsi="Arial" w:cs="Arial"/>
          <w:sz w:val="22"/>
          <w:szCs w:val="22"/>
        </w:rPr>
        <w:t>book</w:t>
      </w:r>
      <w:r w:rsidR="009E7A78" w:rsidRPr="001454D1">
        <w:rPr>
          <w:rFonts w:ascii="Arial" w:hAnsi="Arial" w:cs="Arial"/>
          <w:sz w:val="22"/>
          <w:szCs w:val="22"/>
        </w:rPr>
        <w:t xml:space="preserve"> publishing</w:t>
      </w:r>
      <w:r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5ZDg2MDE4OS1iM2E3LTQxZGQtYTJiMC05OGJhNWE0Njg4ODgiLCJpc0VkaXRlZCI6ZmFsc2UsImNpdGF0aW9uSXRlbXMiOlt7ImlkIjoiZjdjYTkxZGMtNTc3OC0zNDcwLTkyMGYtZmU0MDQ3ZWQ5YTY3IiwiaXNUZW1wb3JhcnkiOmZhbHNlLCJpdGVtRGF0YSI6eyJ0eXBlIjoiYXJ0aWNsZS1qb3VybmFsIiwiaWQiOiJmN2NhOTFkYy01Nzc4LTM0NzAtOTIwZi1mZTQwNDdlZDlhNjciLCJ0aXRsZSI6IlRoZSBQb2xpY2llcyBvZiBCYWxhaSBQdXN0YWthIGFzIHRoZSBEdXRjaCBDb2xvbmlhbCBHb3Zlcm5tZW504oCZcyBQdWJsaXNoaW5nIEFnZW5jeSBpbiAxOTE3LTE5NDIiLCJhdXRob3IiOlt7ImZhbWlseSI6IlB1dHJpIiwiZ2l2ZW4iOiJTdWxpc3R5YSIsInBhcnNlLW5hbWVzIjpmYWxzZSwiZHJvcHBpbmctcGFydGljbGUiOiIiLCJub24tZHJvcHBpbmctcGFydGljbGUiOiIifSx7ImZhbWlseSI6Ill1bGlhdGkiLCJnaXZlbiI6IkRld2kiLCJwYXJzZS1uYW1lcyI6ZmFsc2UsImRyb3BwaW5nLXBhcnRpY2xlIjoiIiwibm9uLWRyb3BwaW5nLXBhcnRpY2xlIjoiIn0seyJmYW1pbHkiOiJQdWd1aCIsImdpdmVuIjoiRGhhbmFuZyBSZXNwYXRpIiwicGFyc2UtbmFtZXMiOmZhbHNlLCJkcm9wcGluZy1wYXJ0aWNsZSI6IiIsIm5vbi1kcm9wcGluZy1wYXJ0aWNsZSI6IiJ9XSwiY29udGFpbmVyLXRpdGxlIjoiSW5kb25lc2lhbiBIaXN0b3JpY2FsIFN0dWRpZXMiLCJpc3N1ZWQiOnsiZGF0ZS1wYXJ0cyI6W1syMDIxXV19LCJwYWdlIjoiOS0yMiIsImlzc3VlIjoiMSIsInZvbHVtZSI6IjUiLCJjb250YWluZXItdGl0bGUtc2hvcnQiOiIifX1dLCJtYW51YWxPdmVycmlkZSI6eyJpc01hbnVhbGx5T3ZlcnJpZGRlbiI6ZmFsc2UsIm1hbnVhbE92ZXJyaWRlVGV4dCI6IiIsImNpdGVwcm9jVGV4dCI6IihQdXRyaSBldCBhbC4sIDIwMjEpIn19"/>
          <w:id w:val="1721866154"/>
          <w:placeholder>
            <w:docPart w:val="DefaultPlaceholder_-1854013440"/>
          </w:placeholder>
        </w:sdtPr>
        <w:sdtContent>
          <w:r w:rsidR="00795996" w:rsidRPr="00795996">
            <w:rPr>
              <w:rFonts w:ascii="Arial" w:hAnsi="Arial" w:cs="Arial"/>
              <w:color w:val="000000"/>
              <w:sz w:val="22"/>
              <w:szCs w:val="22"/>
            </w:rPr>
            <w:t>(Putri et al., 2021)</w:t>
          </w:r>
        </w:sdtContent>
      </w:sdt>
      <w:r w:rsidRPr="001454D1">
        <w:rPr>
          <w:rFonts w:ascii="Arial" w:hAnsi="Arial" w:cs="Arial"/>
          <w:sz w:val="22"/>
          <w:szCs w:val="22"/>
        </w:rPr>
        <w:t xml:space="preserve">. Studies on the </w:t>
      </w:r>
      <w:r w:rsidR="009E7A78" w:rsidRPr="001454D1">
        <w:rPr>
          <w:rFonts w:ascii="Arial" w:hAnsi="Arial" w:cs="Arial"/>
          <w:sz w:val="22"/>
          <w:szCs w:val="22"/>
        </w:rPr>
        <w:t xml:space="preserve">Indonesian </w:t>
      </w:r>
      <w:r w:rsidRPr="001454D1">
        <w:rPr>
          <w:rFonts w:ascii="Arial" w:hAnsi="Arial" w:cs="Arial"/>
          <w:sz w:val="22"/>
          <w:szCs w:val="22"/>
        </w:rPr>
        <w:t xml:space="preserve">archipelago's trade network have provided an understanding of regional connectivity based on sea transportation. For example in the waters of Aceh, </w:t>
      </w:r>
      <w:proofErr w:type="spellStart"/>
      <w:r w:rsidRPr="001454D1">
        <w:rPr>
          <w:rFonts w:ascii="Arial" w:hAnsi="Arial" w:cs="Arial"/>
          <w:sz w:val="22"/>
          <w:szCs w:val="22"/>
        </w:rPr>
        <w:t>Arafuru</w:t>
      </w:r>
      <w:proofErr w:type="spellEnd"/>
      <w:r w:rsidRPr="001454D1">
        <w:rPr>
          <w:rFonts w:ascii="Arial" w:hAnsi="Arial" w:cs="Arial"/>
          <w:sz w:val="22"/>
          <w:szCs w:val="22"/>
        </w:rPr>
        <w:t xml:space="preserve"> and Timor</w:t>
      </w:r>
      <w:r w:rsidR="004E1DD0"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2MTBkZmFjMy0zOGI0LTQ0MmUtYjE4NS0zZjRkYjc2MmViMGQiLCJpc0VkaXRlZCI6ZmFsc2UsImNpdGF0aW9uSXRlbXMiOlt7ImlkIjoiNjA5MzUwMzAtYmY4MS0zZTA4LWI5NmItYWNiMWFhMDQ1NjdmIiwiaXNUZW1wb3JhcnkiOmZhbHNlLCJpdGVtRGF0YSI6eyJ0eXBlIjoiYXJ0aWNsZS1qb3VybmFsIiwiaWQiOiI2MDkzNTAzMC1iZjgxLTNlMDgtYjk2Yi1hY2IxYWEwNDU2N2YiLCJ0aXRsZSI6IkNvbnRlc3RlZCBTcGFjZSBvZiBUcmFuc2JvcmRlciBGaXNoaW5nIGluIFRpbW9yIGFuZCBBcmFmdXJhIFNlYXMiLCJhdXRob3IiOlt7ImZhbWlseSI6IlByYWJhd2FuaW5ndHlhcyIsImdpdmVuIjoiU2hpc2toYSIsInBhcnNlLW5hbWVzIjpmYWxzZSwiZHJvcHBpbmctcGFydGljbGUiOiIiLCJub24tZHJvcHBpbmctcGFydGljbGUiOiIifV0sImNvbnRhaW5lci10aXRsZSI6IkluZG9uZXNpYW4gSGlzdG9yaWNhbCBTdHVkaWVzIiwiaXNzdWVkIjp7ImRhdGUtcGFydHMiOltbMjAxN11dfSwicGFnZSI6IjEtMjQiLCJpc3N1ZSI6IjEiLCJ2b2x1bWUiOiIxIiwiY29udGFpbmVyLXRpdGxlLXNob3J0IjoiIn19LHsiaWQiOiJkYTc2NDE4Yy0wNmFkLTM1ZWUtODViNi0wYmY0YTc2ODk4ZTUiLCJpc1RlbXBvcmFyeSI6ZmFsc2UsIml0ZW1EYXRhIjp7InR5cGUiOiJhcnRpY2xlLWpvdXJuYWwiLCJpZCI6ImRhNzY0MThjLTA2YWQtMzVlZS04NWI2LTBiZjRhNzY4OThlNSIsInRpdGxlIjoiRHluYW1pY3Mgb2YgUGVwcGVyIFRyYWRlIGluIFdlc3QgQ29hc3Qgb2YgQWNlaCBpbiAxODczLTE5MjEiLCJhdXRob3IiOlt7ImZhbWlseSI6IlJvbWRsb25pIiwiZ2l2ZW4iOiJOdXJ1bCIsInBhcnNlLW5hbWVzIjpmYWxzZSwiZHJvcHBpbmctcGFydGljbGUiOiIiLCJub24tZHJvcHBpbmctcGFydGljbGUiOiIifSx7ImZhbWlseSI6IlN1bGlzdGl5b25vIiwiZ2l2ZW4iOiJTaW5nZ2loIFRyaSIsInBhcnNlLW5hbWVzIjpmYWxzZSwiZHJvcHBpbmctcGFydGljbGUiOiIiLCJub24tZHJvcHBpbmctcGFydGljbGUiOiIifSx7ImZhbWlseSI6IlJvY2h3dWxhbmluZ3NpaCIsImdpdmVuIjoiWWV0dHkiLCJwYXJzZS1uYW1lcyI6ZmFsc2UsImRyb3BwaW5nLXBhcnRpY2xlIjoiIiwibm9uLWRyb3BwaW5nLXBhcnRpY2xlIjoiIn1dLCJjb250YWluZXItdGl0bGUiOiJJbmRvbmVzaWFuIEhpc3RvcmljYWwgU3R1ZGllcyIsImlzc3VlZCI6eyJkYXRlLXBhcnRzIjpbWzIwMTldXX0sInBhZ2UiOiIxMjUtMTM2IiwiaXNzdWUiOiIyIiwidm9sdW1lIjoiMyIsImNvbnRhaW5lci10aXRsZS1zaG9ydCI6IiJ9fV0sIm1hbnVhbE92ZXJyaWRlIjp7ImlzTWFudWFsbHlPdmVycmlkZGVuIjpmYWxzZSwibWFudWFsT3ZlcnJpZGVUZXh0IjoiIiwiY2l0ZXByb2NUZXh0IjoiKFByYWJhd2FuaW5ndHlhcywgMjAxNzsgUm9tZGxvbmkgZXQgYWwuLCAyMDE5KSJ9fQ=="/>
          <w:id w:val="-1358503247"/>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Prabawaningtyas</w:t>
          </w:r>
          <w:proofErr w:type="spellEnd"/>
          <w:r w:rsidR="00795996" w:rsidRPr="00795996">
            <w:rPr>
              <w:rFonts w:ascii="Arial" w:hAnsi="Arial" w:cs="Arial"/>
              <w:color w:val="000000"/>
              <w:sz w:val="22"/>
              <w:szCs w:val="22"/>
            </w:rPr>
            <w:t xml:space="preserve">, 2017; </w:t>
          </w:r>
          <w:proofErr w:type="spellStart"/>
          <w:r w:rsidR="00795996" w:rsidRPr="00795996">
            <w:rPr>
              <w:rFonts w:ascii="Arial" w:hAnsi="Arial" w:cs="Arial"/>
              <w:color w:val="000000"/>
              <w:sz w:val="22"/>
              <w:szCs w:val="22"/>
            </w:rPr>
            <w:t>Romdloni</w:t>
          </w:r>
          <w:proofErr w:type="spellEnd"/>
          <w:r w:rsidR="00795996" w:rsidRPr="00795996">
            <w:rPr>
              <w:rFonts w:ascii="Arial" w:hAnsi="Arial" w:cs="Arial"/>
              <w:color w:val="000000"/>
              <w:sz w:val="22"/>
              <w:szCs w:val="22"/>
            </w:rPr>
            <w:t xml:space="preserve"> et al., 2019)</w:t>
          </w:r>
        </w:sdtContent>
      </w:sdt>
      <w:r w:rsidRPr="001454D1">
        <w:rPr>
          <w:rFonts w:ascii="Arial" w:hAnsi="Arial" w:cs="Arial"/>
          <w:sz w:val="22"/>
          <w:szCs w:val="22"/>
        </w:rPr>
        <w:t>. Nevertheless, the aspect of language distribution is not included in the</w:t>
      </w:r>
      <w:r w:rsidR="009E7A78" w:rsidRPr="001454D1">
        <w:rPr>
          <w:rFonts w:ascii="Arial" w:hAnsi="Arial" w:cs="Arial"/>
          <w:sz w:val="22"/>
          <w:szCs w:val="22"/>
        </w:rPr>
        <w:t>se</w:t>
      </w:r>
      <w:r w:rsidRPr="001454D1">
        <w:rPr>
          <w:rFonts w:ascii="Arial" w:hAnsi="Arial" w:cs="Arial"/>
          <w:sz w:val="22"/>
          <w:szCs w:val="22"/>
        </w:rPr>
        <w:t xml:space="preserve"> stud</w:t>
      </w:r>
      <w:r w:rsidR="009E7A78" w:rsidRPr="001454D1">
        <w:rPr>
          <w:rFonts w:ascii="Arial" w:hAnsi="Arial" w:cs="Arial"/>
          <w:sz w:val="22"/>
          <w:szCs w:val="22"/>
        </w:rPr>
        <w:t>ies</w:t>
      </w:r>
      <w:r w:rsidRPr="001454D1">
        <w:rPr>
          <w:rFonts w:ascii="Arial" w:hAnsi="Arial" w:cs="Arial"/>
          <w:sz w:val="22"/>
          <w:szCs w:val="22"/>
        </w:rPr>
        <w:t xml:space="preserve"> of sea trade routes. </w:t>
      </w:r>
      <w:r w:rsidR="006842FB" w:rsidRPr="001454D1">
        <w:rPr>
          <w:rFonts w:ascii="Arial" w:hAnsi="Arial" w:cs="Arial"/>
          <w:sz w:val="22"/>
          <w:szCs w:val="22"/>
        </w:rPr>
        <w:t xml:space="preserve">This has made someone wonder how traders from different places interacted and communicated each other. </w:t>
      </w:r>
      <w:r w:rsidRPr="001454D1">
        <w:rPr>
          <w:rFonts w:ascii="Arial" w:hAnsi="Arial" w:cs="Arial"/>
          <w:sz w:val="22"/>
          <w:szCs w:val="22"/>
        </w:rPr>
        <w:t>Therefore, this article is expected to fill the void in the study of language distribution and cultural networks.</w:t>
      </w:r>
    </w:p>
    <w:p w14:paraId="75798D7A" w14:textId="53357F6C" w:rsidR="00716A55" w:rsidRPr="001454D1" w:rsidRDefault="00716A55" w:rsidP="004B6CAC">
      <w:pPr>
        <w:spacing w:line="360" w:lineRule="auto"/>
        <w:jc w:val="both"/>
        <w:rPr>
          <w:rFonts w:ascii="Arial" w:hAnsi="Arial" w:cs="Arial"/>
          <w:sz w:val="22"/>
          <w:szCs w:val="22"/>
        </w:rPr>
      </w:pPr>
    </w:p>
    <w:p w14:paraId="7BB1EFB8" w14:textId="77777777" w:rsidR="00716A55" w:rsidRPr="001454D1" w:rsidRDefault="00716A55" w:rsidP="004B6CAC">
      <w:pPr>
        <w:spacing w:line="360" w:lineRule="auto"/>
        <w:jc w:val="both"/>
        <w:rPr>
          <w:rFonts w:ascii="Arial" w:hAnsi="Arial" w:cs="Arial"/>
          <w:sz w:val="22"/>
          <w:szCs w:val="22"/>
        </w:rPr>
      </w:pPr>
      <w:r w:rsidRPr="001454D1">
        <w:rPr>
          <w:rFonts w:ascii="Arial" w:hAnsi="Arial" w:cs="Arial"/>
          <w:sz w:val="22"/>
          <w:szCs w:val="22"/>
        </w:rPr>
        <w:t>METHOD</w:t>
      </w:r>
    </w:p>
    <w:p w14:paraId="7446576F" w14:textId="4776CC5C" w:rsidR="00716A55" w:rsidRPr="001454D1" w:rsidRDefault="00716A55" w:rsidP="004B6CAC">
      <w:pPr>
        <w:spacing w:line="360" w:lineRule="auto"/>
        <w:jc w:val="both"/>
        <w:rPr>
          <w:rFonts w:ascii="Arial" w:hAnsi="Arial" w:cs="Arial"/>
          <w:sz w:val="22"/>
          <w:szCs w:val="22"/>
        </w:rPr>
      </w:pPr>
      <w:r w:rsidRPr="001454D1">
        <w:rPr>
          <w:rFonts w:ascii="Arial" w:hAnsi="Arial" w:cs="Arial"/>
          <w:sz w:val="22"/>
          <w:szCs w:val="22"/>
        </w:rPr>
        <w:t>This article use</w:t>
      </w:r>
      <w:r w:rsidR="00A27347" w:rsidRPr="001454D1">
        <w:rPr>
          <w:rFonts w:ascii="Arial" w:hAnsi="Arial" w:cs="Arial"/>
          <w:sz w:val="22"/>
          <w:szCs w:val="22"/>
        </w:rPr>
        <w:t>d</w:t>
      </w:r>
      <w:r w:rsidRPr="001454D1">
        <w:rPr>
          <w:rFonts w:ascii="Arial" w:hAnsi="Arial" w:cs="Arial"/>
          <w:sz w:val="22"/>
          <w:szCs w:val="22"/>
        </w:rPr>
        <w:t xml:space="preserve"> the comparative literature method. </w:t>
      </w:r>
      <w:r w:rsidR="008949A0" w:rsidRPr="001454D1">
        <w:rPr>
          <w:rFonts w:ascii="Arial" w:hAnsi="Arial" w:cs="Arial"/>
          <w:sz w:val="22"/>
          <w:szCs w:val="22"/>
        </w:rPr>
        <w:t>It</w:t>
      </w:r>
      <w:r w:rsidRPr="001454D1">
        <w:rPr>
          <w:rFonts w:ascii="Arial" w:hAnsi="Arial" w:cs="Arial"/>
          <w:sz w:val="22"/>
          <w:szCs w:val="22"/>
        </w:rPr>
        <w:t xml:space="preserve"> analyze</w:t>
      </w:r>
      <w:r w:rsidR="00A27347" w:rsidRPr="001454D1">
        <w:rPr>
          <w:rFonts w:ascii="Arial" w:hAnsi="Arial" w:cs="Arial"/>
          <w:sz w:val="22"/>
          <w:szCs w:val="22"/>
        </w:rPr>
        <w:t>s</w:t>
      </w:r>
      <w:r w:rsidRPr="001454D1">
        <w:rPr>
          <w:rFonts w:ascii="Arial" w:hAnsi="Arial" w:cs="Arial"/>
          <w:sz w:val="22"/>
          <w:szCs w:val="22"/>
        </w:rPr>
        <w:t xml:space="preserve"> and compare</w:t>
      </w:r>
      <w:r w:rsidR="00A27347" w:rsidRPr="001454D1">
        <w:rPr>
          <w:rFonts w:ascii="Arial" w:hAnsi="Arial" w:cs="Arial"/>
          <w:sz w:val="22"/>
          <w:szCs w:val="22"/>
        </w:rPr>
        <w:t>d</w:t>
      </w:r>
      <w:r w:rsidRPr="001454D1">
        <w:rPr>
          <w:rFonts w:ascii="Arial" w:hAnsi="Arial" w:cs="Arial"/>
          <w:sz w:val="22"/>
          <w:szCs w:val="22"/>
        </w:rPr>
        <w:t xml:space="preserve"> existing studies on the distribution and development of languages in Southeast Asia. The research steps include</w:t>
      </w:r>
      <w:r w:rsidR="00A27347" w:rsidRPr="001454D1">
        <w:rPr>
          <w:rFonts w:ascii="Arial" w:hAnsi="Arial" w:cs="Arial"/>
          <w:sz w:val="22"/>
          <w:szCs w:val="22"/>
        </w:rPr>
        <w:t>d</w:t>
      </w:r>
      <w:r w:rsidRPr="001454D1">
        <w:rPr>
          <w:rFonts w:ascii="Arial" w:hAnsi="Arial" w:cs="Arial"/>
          <w:sz w:val="22"/>
          <w:szCs w:val="22"/>
        </w:rPr>
        <w:t xml:space="preserve"> selecting relevant references; classification; and reading, analysis and comparison. Analysis </w:t>
      </w:r>
      <w:r w:rsidR="00A27347" w:rsidRPr="001454D1">
        <w:rPr>
          <w:rFonts w:ascii="Arial" w:hAnsi="Arial" w:cs="Arial"/>
          <w:sz w:val="22"/>
          <w:szCs w:val="22"/>
        </w:rPr>
        <w:t>was</w:t>
      </w:r>
      <w:r w:rsidRPr="001454D1">
        <w:rPr>
          <w:rFonts w:ascii="Arial" w:hAnsi="Arial" w:cs="Arial"/>
          <w:sz w:val="22"/>
          <w:szCs w:val="22"/>
        </w:rPr>
        <w:t xml:space="preserve"> also carried out on the social, political and economic context of the Southeast Asian region. Therefore, references to the history of Southeast Asia </w:t>
      </w:r>
      <w:r w:rsidR="00A27347" w:rsidRPr="001454D1">
        <w:rPr>
          <w:rFonts w:ascii="Arial" w:hAnsi="Arial" w:cs="Arial"/>
          <w:sz w:val="22"/>
          <w:szCs w:val="22"/>
        </w:rPr>
        <w:t>we</w:t>
      </w:r>
      <w:r w:rsidRPr="001454D1">
        <w:rPr>
          <w:rFonts w:ascii="Arial" w:hAnsi="Arial" w:cs="Arial"/>
          <w:sz w:val="22"/>
          <w:szCs w:val="22"/>
        </w:rPr>
        <w:t xml:space="preserve">re important sources in this article. Among those references </w:t>
      </w:r>
      <w:r w:rsidR="00A27347" w:rsidRPr="001454D1">
        <w:rPr>
          <w:rFonts w:ascii="Arial" w:hAnsi="Arial" w:cs="Arial"/>
          <w:sz w:val="22"/>
          <w:szCs w:val="22"/>
        </w:rPr>
        <w:t>w</w:t>
      </w:r>
      <w:r w:rsidR="00146C95" w:rsidRPr="001454D1">
        <w:rPr>
          <w:rFonts w:ascii="Arial" w:hAnsi="Arial" w:cs="Arial"/>
          <w:sz w:val="22"/>
          <w:szCs w:val="22"/>
        </w:rPr>
        <w:t>ere</w:t>
      </w:r>
      <w:r w:rsidRPr="001454D1">
        <w:rPr>
          <w:rFonts w:ascii="Arial" w:hAnsi="Arial" w:cs="Arial"/>
          <w:sz w:val="22"/>
          <w:szCs w:val="22"/>
        </w:rPr>
        <w:t xml:space="preserve"> a piece edited by G.W. Prothero</w:t>
      </w:r>
      <w:r w:rsidR="008949A0" w:rsidRPr="001454D1">
        <w:rPr>
          <w:rFonts w:ascii="Arial" w:hAnsi="Arial" w:cs="Arial"/>
          <w:sz w:val="22"/>
          <w:szCs w:val="22"/>
        </w:rPr>
        <w:t xml:space="preserve"> </w:t>
      </w:r>
      <w:r w:rsidRPr="001454D1">
        <w:rPr>
          <w:rFonts w:ascii="Arial" w:hAnsi="Arial" w:cs="Arial"/>
          <w:sz w:val="22"/>
          <w:szCs w:val="22"/>
        </w:rPr>
        <w:t xml:space="preserve">French Possessions in India (first published 1920) </w:t>
      </w:r>
      <w:sdt>
        <w:sdtPr>
          <w:rPr>
            <w:rFonts w:ascii="Arial" w:hAnsi="Arial" w:cs="Arial"/>
            <w:color w:val="000000"/>
            <w:sz w:val="22"/>
            <w:szCs w:val="22"/>
          </w:rPr>
          <w:tag w:val="MENDELEY_CITATION_v3_eyJwcm9wZXJ0aWVzIjp7Im5vdGVJbmRleCI6MH0sImNpdGF0aW9uSUQiOiJNRU5ERUxFWV9DSVRBVElPTl9jMGY0MDFmZC1kZGUwLTQwZDQtOWJkZi1hYzM2NzljOGM1NTI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
          <w:id w:val="750399918"/>
          <w:placeholder>
            <w:docPart w:val="DefaultPlaceholder_-1854013440"/>
          </w:placeholder>
        </w:sdtPr>
        <w:sdtContent>
          <w:r w:rsidR="00795996" w:rsidRPr="00795996">
            <w:rPr>
              <w:rFonts w:ascii="Arial" w:hAnsi="Arial" w:cs="Arial"/>
              <w:color w:val="000000"/>
              <w:sz w:val="22"/>
              <w:szCs w:val="22"/>
            </w:rPr>
            <w:t>(Prothero, 1920)</w:t>
          </w:r>
        </w:sdtContent>
      </w:sdt>
      <w:r w:rsidR="00B44911" w:rsidRPr="001454D1">
        <w:rPr>
          <w:rFonts w:ascii="Arial" w:hAnsi="Arial" w:cs="Arial"/>
          <w:sz w:val="22"/>
          <w:szCs w:val="22"/>
        </w:rPr>
        <w:t xml:space="preserve"> </w:t>
      </w:r>
      <w:r w:rsidR="00146C95" w:rsidRPr="001454D1">
        <w:rPr>
          <w:rFonts w:ascii="Arial" w:hAnsi="Arial" w:cs="Arial"/>
          <w:sz w:val="22"/>
          <w:szCs w:val="22"/>
        </w:rPr>
        <w:t xml:space="preserve"> and</w:t>
      </w:r>
      <w:r w:rsidRPr="001454D1">
        <w:rPr>
          <w:rFonts w:ascii="Arial" w:hAnsi="Arial" w:cs="Arial"/>
          <w:sz w:val="22"/>
          <w:szCs w:val="22"/>
        </w:rPr>
        <w:t xml:space="preserve"> the </w:t>
      </w:r>
      <w:r w:rsidR="008949A0" w:rsidRPr="001454D1">
        <w:rPr>
          <w:rFonts w:ascii="Arial" w:hAnsi="Arial" w:cs="Arial"/>
          <w:sz w:val="22"/>
          <w:szCs w:val="22"/>
        </w:rPr>
        <w:t>H</w:t>
      </w:r>
      <w:r w:rsidRPr="001454D1">
        <w:rPr>
          <w:rFonts w:ascii="Arial" w:hAnsi="Arial" w:cs="Arial"/>
          <w:sz w:val="22"/>
          <w:szCs w:val="22"/>
        </w:rPr>
        <w:t>istory of South</w:t>
      </w:r>
      <w:r w:rsidR="00146C95" w:rsidRPr="001454D1">
        <w:rPr>
          <w:rFonts w:ascii="Arial" w:hAnsi="Arial" w:cs="Arial"/>
          <w:sz w:val="22"/>
          <w:szCs w:val="22"/>
        </w:rPr>
        <w:t>-E</w:t>
      </w:r>
      <w:r w:rsidRPr="001454D1">
        <w:rPr>
          <w:rFonts w:ascii="Arial" w:hAnsi="Arial" w:cs="Arial"/>
          <w:sz w:val="22"/>
          <w:szCs w:val="22"/>
        </w:rPr>
        <w:t xml:space="preserve">ast Asia by D.G.E. Hall </w:t>
      </w:r>
      <w:sdt>
        <w:sdtPr>
          <w:rPr>
            <w:rFonts w:ascii="Arial" w:hAnsi="Arial" w:cs="Arial"/>
            <w:color w:val="000000"/>
            <w:sz w:val="22"/>
            <w:szCs w:val="22"/>
          </w:rPr>
          <w:tag w:val="MENDELEY_CITATION_v3_eyJwcm9wZXJ0aWVzIjp7Im5vdGVJbmRleCI6MH0sImNpdGF0aW9uSUQiOiJNRU5ERUxFWV9DSVRBVElPTl8zZWU2YzViNC1iNTY2LTQwNDctYjMyNS1iY2M0ZjIxZjBlOGY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
          <w:id w:val="-530105871"/>
          <w:placeholder>
            <w:docPart w:val="DefaultPlaceholder_-1854013440"/>
          </w:placeholder>
        </w:sdtPr>
        <w:sdtContent>
          <w:r w:rsidR="00795996" w:rsidRPr="00795996">
            <w:rPr>
              <w:rFonts w:ascii="Arial" w:hAnsi="Arial" w:cs="Arial"/>
              <w:color w:val="000000"/>
              <w:sz w:val="22"/>
              <w:szCs w:val="22"/>
            </w:rPr>
            <w:t>(Hall, 1968)</w:t>
          </w:r>
        </w:sdtContent>
      </w:sdt>
      <w:r w:rsidRPr="001454D1">
        <w:rPr>
          <w:rFonts w:ascii="Arial" w:hAnsi="Arial" w:cs="Arial"/>
          <w:sz w:val="22"/>
          <w:szCs w:val="22"/>
        </w:rPr>
        <w:t>.</w:t>
      </w:r>
    </w:p>
    <w:p w14:paraId="4666470C" w14:textId="0BD1E462" w:rsidR="00716A55" w:rsidRPr="001454D1" w:rsidRDefault="00716A55" w:rsidP="004B6CAC">
      <w:pPr>
        <w:spacing w:line="360" w:lineRule="auto"/>
        <w:ind w:firstLine="720"/>
        <w:jc w:val="both"/>
        <w:rPr>
          <w:rFonts w:ascii="Arial" w:hAnsi="Arial" w:cs="Arial"/>
          <w:sz w:val="22"/>
          <w:szCs w:val="22"/>
        </w:rPr>
      </w:pPr>
      <w:r w:rsidRPr="001454D1">
        <w:rPr>
          <w:rFonts w:ascii="Arial" w:hAnsi="Arial" w:cs="Arial"/>
          <w:sz w:val="22"/>
          <w:szCs w:val="22"/>
        </w:rPr>
        <w:lastRenderedPageBreak/>
        <w:t xml:space="preserve">In this paper, Hartmann's study </w:t>
      </w:r>
      <w:r w:rsidR="00454E18" w:rsidRPr="001454D1">
        <w:rPr>
          <w:rFonts w:ascii="Arial" w:hAnsi="Arial" w:cs="Arial"/>
          <w:sz w:val="22"/>
          <w:szCs w:val="22"/>
        </w:rPr>
        <w:t>was</w:t>
      </w:r>
      <w:r w:rsidRPr="001454D1">
        <w:rPr>
          <w:rFonts w:ascii="Arial" w:hAnsi="Arial" w:cs="Arial"/>
          <w:sz w:val="22"/>
          <w:szCs w:val="22"/>
        </w:rPr>
        <w:t xml:space="preserve"> used as the first material to be analyzed. This </w:t>
      </w:r>
      <w:r w:rsidR="00454E18" w:rsidRPr="001454D1">
        <w:rPr>
          <w:rFonts w:ascii="Arial" w:hAnsi="Arial" w:cs="Arial"/>
          <w:sz w:val="22"/>
          <w:szCs w:val="22"/>
        </w:rPr>
        <w:t>was</w:t>
      </w:r>
      <w:r w:rsidRPr="001454D1">
        <w:rPr>
          <w:rFonts w:ascii="Arial" w:hAnsi="Arial" w:cs="Arial"/>
          <w:sz w:val="22"/>
          <w:szCs w:val="22"/>
        </w:rPr>
        <w:t xml:space="preserve"> particularly the case with the spread of the Indic language and script in mainland Southeast Asia (Thailand, Burma, Laos, Cambodia). Apart from Hartmann's study, an analysis of the distribution of Indic languages </w:t>
      </w:r>
      <w:r w:rsidR="006325D2" w:rsidRPr="001454D1">
        <w:rPr>
          <w:rFonts w:ascii="Arial" w:hAnsi="Arial" w:cs="Arial"/>
          <w:sz w:val="22"/>
          <w:szCs w:val="22"/>
        </w:rPr>
        <w:t>was</w:t>
      </w:r>
      <w:r w:rsidRPr="001454D1">
        <w:rPr>
          <w:rFonts w:ascii="Arial" w:hAnsi="Arial" w:cs="Arial"/>
          <w:sz w:val="22"/>
          <w:szCs w:val="22"/>
        </w:rPr>
        <w:t xml:space="preserve"> also based on other relevant sources</w:t>
      </w:r>
      <w:r w:rsidR="00A370D0"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yNmQyMTRiZS0xYzJkLTRmZTQtYWYzNi0wZmE1YzU2Mjc2OWUiLCJpc0VkaXRlZCI6ZmFsc2UsImNpdGF0aW9uSXRlbXMiOlt7ImlkIjoiZTY1ODY1MGItODYzZC0zMWYxLTgzZGItYjRjMzFmOGVlZTFjIiwiaXNUZW1wb3JhcnkiOmZhbHNlLCJpdGVtRGF0YSI6eyJ0eXBlIjoiYXJ0aWNsZS1qb3VybmFsIiwiaWQiOiJlNjU4NjUwYi04NjNkLTMxZjEtODNkYi1iNGMzMWY4ZWVlMWMiLCJ0aXRsZSI6IkhpZ2hsYW5kIENoaWVmcyBhbmQgUmVnaW9uYWwgTmV0d29ya3MgaW4gU291dGhlYXN0IEFzaWE6IE1pZW4gUGVyc3BlY3RpdmVzIiwiYXV0aG9yIjpbeyJmYW1pbHkiOiJUc2FuIiwiZ2l2ZW4iOiJMLkoiLCJwYXJzZS1uYW1lcyI6ZmFsc2UsImRyb3BwaW5nLXBhcnRpY2xlIjoiIiwibm9uLWRyb3BwaW5nLXBhcnRpY2xlIjoiIn0seyJmYW1pbHkiOiJDdXNobWFuIiwiZ2l2ZW4iOiJSLkQuIiwicGFyc2UtbmFtZXMiOmZhbHNlLCJkcm9wcGluZy1wYXJ0aWNsZSI6IiIsIm5vbi1kcm9wcGluZy1wYXJ0aWNsZSI6IiJ9LHsiZmFtaWx5IjoiSm9uc3NvbiIsImdpdmVuIjoiSCIsInBhcnNlLW5hbWVzIjpmYWxzZSwiZHJvcHBpbmctcGFydGljbGUiOiIiLCJub24tZHJvcHBpbmctcGFydGljbGUiOiIifV0sImNvbnRhaW5lci10aXRsZSI6IlNvdXRoZWFzdCBBc2lhbiBTdHVkaWVzICIsImlzc3VlZCI6eyJkYXRlLXBhcnRzIjpbWzIwMTZdXX0sInBhZ2UiOiI1MTUtNTUxIiwiY29udGFpbmVyLXRpdGxlLXNob3J0IjoiIn19XSwibWFudWFsT3ZlcnJpZGUiOnsiaXNNYW51YWxseU92ZXJyaWRkZW4iOmZhbHNlLCJtYW51YWxPdmVycmlkZVRleHQiOiIiLCJjaXRlcHJvY1RleHQiOiIoVHNhbiBldCBhbC4sIDIwMTYpIn19"/>
          <w:id w:val="-1030941723"/>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Tsan</w:t>
          </w:r>
          <w:proofErr w:type="spellEnd"/>
          <w:r w:rsidR="00795996" w:rsidRPr="00795996">
            <w:rPr>
              <w:rFonts w:ascii="Arial" w:hAnsi="Arial" w:cs="Arial"/>
              <w:color w:val="000000"/>
              <w:sz w:val="22"/>
              <w:szCs w:val="22"/>
            </w:rPr>
            <w:t xml:space="preserve"> et al., 2016)</w:t>
          </w:r>
        </w:sdtContent>
      </w:sdt>
      <w:r w:rsidRPr="001454D1">
        <w:rPr>
          <w:rFonts w:ascii="Arial" w:hAnsi="Arial" w:cs="Arial"/>
          <w:sz w:val="22"/>
          <w:szCs w:val="22"/>
        </w:rPr>
        <w:t xml:space="preserve">, </w:t>
      </w:r>
      <w:r w:rsidR="00D4245A">
        <w:rPr>
          <w:rFonts w:ascii="Arial" w:hAnsi="Arial" w:cs="Arial"/>
          <w:sz w:val="22"/>
          <w:szCs w:val="22"/>
        </w:rPr>
        <w:t>p</w:t>
      </w:r>
      <w:r w:rsidRPr="001454D1">
        <w:rPr>
          <w:rFonts w:ascii="Arial" w:hAnsi="Arial" w:cs="Arial"/>
          <w:sz w:val="22"/>
          <w:szCs w:val="22"/>
        </w:rPr>
        <w:t xml:space="preserve">p. 515-551). Accounts of language development in Vietnam, as well as in island Southeast Asia (Indonesia, Malaysia, Singapore, Brunei, the Philippines) </w:t>
      </w:r>
      <w:r w:rsidR="006325D2" w:rsidRPr="001454D1">
        <w:rPr>
          <w:rFonts w:ascii="Arial" w:hAnsi="Arial" w:cs="Arial"/>
          <w:sz w:val="22"/>
          <w:szCs w:val="22"/>
        </w:rPr>
        <w:t>wer</w:t>
      </w:r>
      <w:r w:rsidRPr="001454D1">
        <w:rPr>
          <w:rFonts w:ascii="Arial" w:hAnsi="Arial" w:cs="Arial"/>
          <w:sz w:val="22"/>
          <w:szCs w:val="22"/>
        </w:rPr>
        <w:t>e based on different bibliographical sources.</w:t>
      </w:r>
    </w:p>
    <w:p w14:paraId="440C622A" w14:textId="695DE3D6" w:rsidR="00716A55" w:rsidRDefault="00716A55" w:rsidP="008949A0">
      <w:pPr>
        <w:spacing w:line="360" w:lineRule="auto"/>
        <w:jc w:val="both"/>
        <w:rPr>
          <w:rFonts w:ascii="Arial" w:hAnsi="Arial" w:cs="Arial"/>
          <w:sz w:val="22"/>
          <w:szCs w:val="22"/>
        </w:rPr>
      </w:pPr>
    </w:p>
    <w:p w14:paraId="51FA6C52" w14:textId="77777777" w:rsidR="00E53376" w:rsidRPr="001454D1" w:rsidRDefault="00E53376" w:rsidP="008949A0">
      <w:pPr>
        <w:spacing w:line="360" w:lineRule="auto"/>
        <w:jc w:val="both"/>
        <w:rPr>
          <w:rFonts w:ascii="Arial" w:hAnsi="Arial" w:cs="Arial"/>
          <w:sz w:val="22"/>
          <w:szCs w:val="22"/>
        </w:rPr>
      </w:pPr>
    </w:p>
    <w:p w14:paraId="1DB1544A" w14:textId="77777777" w:rsidR="002C5251" w:rsidRPr="001454D1" w:rsidRDefault="002C5251" w:rsidP="008949A0">
      <w:pPr>
        <w:spacing w:line="360" w:lineRule="auto"/>
        <w:jc w:val="both"/>
        <w:rPr>
          <w:rFonts w:ascii="Arial" w:hAnsi="Arial" w:cs="Arial"/>
          <w:sz w:val="22"/>
          <w:szCs w:val="22"/>
        </w:rPr>
      </w:pPr>
      <w:r w:rsidRPr="001454D1">
        <w:rPr>
          <w:rFonts w:ascii="Arial" w:hAnsi="Arial" w:cs="Arial"/>
          <w:sz w:val="22"/>
          <w:szCs w:val="22"/>
        </w:rPr>
        <w:t>RESULTS AND DISCUSSION</w:t>
      </w:r>
    </w:p>
    <w:p w14:paraId="36FB66C9" w14:textId="12881303" w:rsidR="002C5251" w:rsidRPr="003E05B6" w:rsidRDefault="003210A5" w:rsidP="008949A0">
      <w:pPr>
        <w:spacing w:line="360" w:lineRule="auto"/>
        <w:jc w:val="both"/>
        <w:rPr>
          <w:rFonts w:ascii="Arial" w:hAnsi="Arial" w:cs="Arial"/>
          <w:i/>
          <w:iCs/>
          <w:sz w:val="22"/>
          <w:szCs w:val="22"/>
        </w:rPr>
      </w:pPr>
      <w:r w:rsidRPr="003E05B6">
        <w:rPr>
          <w:rFonts w:ascii="Arial" w:hAnsi="Arial" w:cs="Arial"/>
          <w:i/>
          <w:iCs/>
          <w:sz w:val="22"/>
          <w:szCs w:val="22"/>
        </w:rPr>
        <w:t xml:space="preserve">A </w:t>
      </w:r>
      <w:r w:rsidR="008949A0" w:rsidRPr="003E05B6">
        <w:rPr>
          <w:rFonts w:ascii="Arial" w:hAnsi="Arial" w:cs="Arial"/>
          <w:i/>
          <w:iCs/>
          <w:sz w:val="22"/>
          <w:szCs w:val="22"/>
        </w:rPr>
        <w:t xml:space="preserve">THEOREM </w:t>
      </w:r>
      <w:r w:rsidRPr="003E05B6">
        <w:rPr>
          <w:rFonts w:ascii="Arial" w:hAnsi="Arial" w:cs="Arial"/>
          <w:i/>
          <w:iCs/>
          <w:sz w:val="22"/>
          <w:szCs w:val="22"/>
        </w:rPr>
        <w:t>BY</w:t>
      </w:r>
      <w:r w:rsidR="008949A0" w:rsidRPr="003E05B6">
        <w:rPr>
          <w:rFonts w:ascii="Arial" w:hAnsi="Arial" w:cs="Arial"/>
          <w:i/>
          <w:iCs/>
          <w:sz w:val="22"/>
          <w:szCs w:val="22"/>
        </w:rPr>
        <w:t xml:space="preserve"> JOHN F. HARTMANN</w:t>
      </w:r>
    </w:p>
    <w:p w14:paraId="65A306EE" w14:textId="37B6FA4D" w:rsidR="002C5251" w:rsidRPr="001454D1" w:rsidRDefault="002C5251" w:rsidP="008949A0">
      <w:pPr>
        <w:spacing w:line="360" w:lineRule="auto"/>
        <w:jc w:val="both"/>
        <w:rPr>
          <w:rFonts w:ascii="Arial" w:hAnsi="Arial" w:cs="Arial"/>
          <w:sz w:val="22"/>
          <w:szCs w:val="22"/>
        </w:rPr>
      </w:pPr>
      <w:r w:rsidRPr="001454D1">
        <w:rPr>
          <w:rFonts w:ascii="Arial" w:hAnsi="Arial" w:cs="Arial"/>
          <w:sz w:val="22"/>
          <w:szCs w:val="22"/>
        </w:rPr>
        <w:t>John F. Hartmann stated that the spread of Indic languages took place in 3 periods. First, the Sanskrit period. Second, the Pali period. Third, the Pali-Sanskrit period. The Sanskrit and Pali periods span</w:t>
      </w:r>
      <w:r w:rsidR="00E94579" w:rsidRPr="001454D1">
        <w:rPr>
          <w:rFonts w:ascii="Arial" w:hAnsi="Arial" w:cs="Arial"/>
          <w:sz w:val="22"/>
          <w:szCs w:val="22"/>
        </w:rPr>
        <w:t>ned</w:t>
      </w:r>
      <w:r w:rsidRPr="001454D1">
        <w:rPr>
          <w:rFonts w:ascii="Arial" w:hAnsi="Arial" w:cs="Arial"/>
          <w:sz w:val="22"/>
          <w:szCs w:val="22"/>
        </w:rPr>
        <w:t xml:space="preserve"> around the 5th century while the Pali-Sanskrit period span</w:t>
      </w:r>
      <w:r w:rsidR="00AB68AE" w:rsidRPr="001454D1">
        <w:rPr>
          <w:rFonts w:ascii="Arial" w:hAnsi="Arial" w:cs="Arial"/>
          <w:sz w:val="22"/>
          <w:szCs w:val="22"/>
        </w:rPr>
        <w:t>ned</w:t>
      </w:r>
      <w:r w:rsidRPr="001454D1">
        <w:rPr>
          <w:rFonts w:ascii="Arial" w:hAnsi="Arial" w:cs="Arial"/>
          <w:sz w:val="22"/>
          <w:szCs w:val="22"/>
        </w:rPr>
        <w:t xml:space="preserve"> </w:t>
      </w:r>
      <w:r w:rsidR="007C5F3E" w:rsidRPr="001454D1">
        <w:rPr>
          <w:rFonts w:ascii="Arial" w:hAnsi="Arial" w:cs="Arial"/>
          <w:sz w:val="22"/>
          <w:szCs w:val="22"/>
        </w:rPr>
        <w:t xml:space="preserve">around </w:t>
      </w:r>
      <w:r w:rsidRPr="001454D1">
        <w:rPr>
          <w:rFonts w:ascii="Arial" w:hAnsi="Arial" w:cs="Arial"/>
          <w:sz w:val="22"/>
          <w:szCs w:val="22"/>
        </w:rPr>
        <w:t xml:space="preserve">the 6th century </w:t>
      </w:r>
      <w:sdt>
        <w:sdtPr>
          <w:rPr>
            <w:rFonts w:ascii="Arial" w:hAnsi="Arial" w:cs="Arial"/>
            <w:color w:val="000000"/>
            <w:sz w:val="22"/>
            <w:szCs w:val="22"/>
          </w:rPr>
          <w:tag w:val="MENDELEY_CITATION_v3_eyJwcm9wZXJ0aWVzIjp7Im5vdGVJbmRleCI6MH0sImNpdGF0aW9uSUQiOiJNRU5ERUxFWV9DSVRBVElPTl8wNjk5OGZjZi01NjAyLTQ1YTYtOWQ2OS1jYzg4YmU2MDg4NTk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1720325578"/>
          <w:placeholder>
            <w:docPart w:val="DefaultPlaceholder_-1854013440"/>
          </w:placeholder>
        </w:sdtPr>
        <w:sdtContent>
          <w:r w:rsidR="00795996" w:rsidRPr="00795996">
            <w:rPr>
              <w:rFonts w:ascii="Arial" w:hAnsi="Arial" w:cs="Arial"/>
              <w:color w:val="000000"/>
              <w:sz w:val="22"/>
              <w:szCs w:val="22"/>
            </w:rPr>
            <w:t>(Hartmann, 1986)</w:t>
          </w:r>
        </w:sdtContent>
      </w:sdt>
      <w:r w:rsidRPr="001454D1">
        <w:rPr>
          <w:rFonts w:ascii="Arial" w:hAnsi="Arial" w:cs="Arial"/>
          <w:sz w:val="22"/>
          <w:szCs w:val="22"/>
        </w:rPr>
        <w:t>.</w:t>
      </w:r>
    </w:p>
    <w:p w14:paraId="3A4DD777" w14:textId="30C618AE" w:rsidR="002C5251" w:rsidRPr="001454D1" w:rsidRDefault="002C5251" w:rsidP="00657C52">
      <w:pPr>
        <w:spacing w:line="360" w:lineRule="auto"/>
        <w:ind w:firstLine="720"/>
        <w:jc w:val="both"/>
        <w:rPr>
          <w:rFonts w:ascii="Arial" w:hAnsi="Arial" w:cs="Arial"/>
          <w:sz w:val="22"/>
          <w:szCs w:val="22"/>
        </w:rPr>
      </w:pPr>
      <w:r w:rsidRPr="001454D1">
        <w:rPr>
          <w:rFonts w:ascii="Arial" w:hAnsi="Arial" w:cs="Arial"/>
          <w:sz w:val="22"/>
          <w:szCs w:val="22"/>
        </w:rPr>
        <w:t xml:space="preserve">According to Hartmann, the spread of Indic languages took place through </w:t>
      </w:r>
      <w:r w:rsidR="00A85E2C" w:rsidRPr="001454D1">
        <w:rPr>
          <w:rFonts w:ascii="Arial" w:hAnsi="Arial" w:cs="Arial"/>
          <w:sz w:val="22"/>
          <w:szCs w:val="22"/>
        </w:rPr>
        <w:t xml:space="preserve">the </w:t>
      </w:r>
      <w:r w:rsidRPr="001454D1">
        <w:rPr>
          <w:rFonts w:ascii="Arial" w:hAnsi="Arial" w:cs="Arial"/>
          <w:sz w:val="22"/>
          <w:szCs w:val="22"/>
        </w:rPr>
        <w:t xml:space="preserve">trade </w:t>
      </w:r>
      <w:r w:rsidR="00A85E2C" w:rsidRPr="001454D1">
        <w:rPr>
          <w:rFonts w:ascii="Arial" w:hAnsi="Arial" w:cs="Arial"/>
          <w:sz w:val="22"/>
          <w:szCs w:val="22"/>
        </w:rPr>
        <w:t xml:space="preserve">routes </w:t>
      </w:r>
      <w:r w:rsidRPr="001454D1">
        <w:rPr>
          <w:rFonts w:ascii="Arial" w:hAnsi="Arial" w:cs="Arial"/>
          <w:sz w:val="22"/>
          <w:szCs w:val="22"/>
        </w:rPr>
        <w:t xml:space="preserve">and </w:t>
      </w:r>
      <w:r w:rsidR="007C5F3E" w:rsidRPr="001454D1">
        <w:rPr>
          <w:rFonts w:ascii="Arial" w:hAnsi="Arial" w:cs="Arial"/>
          <w:sz w:val="22"/>
          <w:szCs w:val="22"/>
        </w:rPr>
        <w:t xml:space="preserve">through </w:t>
      </w:r>
      <w:r w:rsidRPr="001454D1">
        <w:rPr>
          <w:rFonts w:ascii="Arial" w:hAnsi="Arial" w:cs="Arial"/>
          <w:sz w:val="22"/>
          <w:szCs w:val="22"/>
        </w:rPr>
        <w:t>the</w:t>
      </w:r>
      <w:r w:rsidR="00A85E2C" w:rsidRPr="001454D1">
        <w:rPr>
          <w:rFonts w:ascii="Arial" w:hAnsi="Arial" w:cs="Arial"/>
          <w:sz w:val="22"/>
          <w:szCs w:val="22"/>
        </w:rPr>
        <w:t xml:space="preserve"> routes of the</w:t>
      </w:r>
      <w:r w:rsidRPr="001454D1">
        <w:rPr>
          <w:rFonts w:ascii="Arial" w:hAnsi="Arial" w:cs="Arial"/>
          <w:sz w:val="22"/>
          <w:szCs w:val="22"/>
        </w:rPr>
        <w:t xml:space="preserve"> </w:t>
      </w:r>
      <w:r w:rsidR="00A85E2C" w:rsidRPr="001454D1">
        <w:rPr>
          <w:rFonts w:ascii="Arial" w:hAnsi="Arial" w:cs="Arial"/>
          <w:sz w:val="22"/>
          <w:szCs w:val="22"/>
        </w:rPr>
        <w:t>development</w:t>
      </w:r>
      <w:r w:rsidRPr="001454D1">
        <w:rPr>
          <w:rFonts w:ascii="Arial" w:hAnsi="Arial" w:cs="Arial"/>
          <w:sz w:val="22"/>
          <w:szCs w:val="22"/>
        </w:rPr>
        <w:t xml:space="preserve"> of Hinduism in the 4th to 10th centuries. The royal transformations in Southeast Asia made this region the center of a vast Hindu culture. This transformation was accompanied by the development of the Sanskrit language with the Sanskrit script. According to Hartmann, by the end of the 6th century all regions of Southeast Asia had adopted Sanskrit. This language, among others, </w:t>
      </w:r>
      <w:r w:rsidR="00DD22B5" w:rsidRPr="001454D1">
        <w:rPr>
          <w:rFonts w:ascii="Arial" w:hAnsi="Arial" w:cs="Arial"/>
          <w:sz w:val="22"/>
          <w:szCs w:val="22"/>
        </w:rPr>
        <w:t xml:space="preserve">became the mother source of </w:t>
      </w:r>
      <w:r w:rsidRPr="001454D1">
        <w:rPr>
          <w:rFonts w:ascii="Arial" w:hAnsi="Arial" w:cs="Arial"/>
          <w:sz w:val="22"/>
          <w:szCs w:val="22"/>
        </w:rPr>
        <w:t xml:space="preserve">the </w:t>
      </w:r>
      <w:r w:rsidR="00DD22B5" w:rsidRPr="001454D1">
        <w:rPr>
          <w:rFonts w:ascii="Arial" w:hAnsi="Arial" w:cs="Arial"/>
          <w:sz w:val="22"/>
          <w:szCs w:val="22"/>
        </w:rPr>
        <w:t>languages</w:t>
      </w:r>
      <w:r w:rsidRPr="001454D1">
        <w:rPr>
          <w:rFonts w:ascii="Arial" w:hAnsi="Arial" w:cs="Arial"/>
          <w:sz w:val="22"/>
          <w:szCs w:val="22"/>
        </w:rPr>
        <w:t xml:space="preserve"> of Burmese, Khmer, Cham, Tai, Lao, Shan, Javanese and Balinese. This information is based on Sanskrit inscriptions from the 5th century found in Java and Cambodia, Pyu inscriptions from the 6th century found in Burma, and Mon inscriptions from the 8th century found in Thailand </w:t>
      </w:r>
      <w:sdt>
        <w:sdtPr>
          <w:rPr>
            <w:rFonts w:ascii="Arial" w:hAnsi="Arial" w:cs="Arial"/>
            <w:color w:val="000000"/>
            <w:sz w:val="22"/>
            <w:szCs w:val="22"/>
          </w:rPr>
          <w:tag w:val="MENDELEY_CITATION_v3_eyJwcm9wZXJ0aWVzIjp7Im5vdGVJbmRleCI6MH0sImNpdGF0aW9uSUQiOiJNRU5ERUxFWV9DSVRBVElPTl8wYTU5YTk1Zi1lMzM3LTRkMDktYTE0OS00MTg4NGRjMjMxNTg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788484069"/>
          <w:placeholder>
            <w:docPart w:val="DefaultPlaceholder_-1854013440"/>
          </w:placeholder>
        </w:sdtPr>
        <w:sdtContent>
          <w:r w:rsidR="00795996" w:rsidRPr="00795996">
            <w:rPr>
              <w:rFonts w:ascii="Arial" w:hAnsi="Arial" w:cs="Arial"/>
              <w:color w:val="000000"/>
              <w:sz w:val="22"/>
              <w:szCs w:val="22"/>
            </w:rPr>
            <w:t>(Hartmann, 1986)</w:t>
          </w:r>
        </w:sdtContent>
      </w:sdt>
      <w:r w:rsidRPr="001454D1">
        <w:rPr>
          <w:rFonts w:ascii="Arial" w:hAnsi="Arial" w:cs="Arial"/>
          <w:sz w:val="22"/>
          <w:szCs w:val="22"/>
        </w:rPr>
        <w:t>, p. 7).</w:t>
      </w:r>
    </w:p>
    <w:p w14:paraId="7B0E574D" w14:textId="467C2C3E" w:rsidR="00716A55" w:rsidRPr="001454D1" w:rsidRDefault="002C5251" w:rsidP="00657C52">
      <w:pPr>
        <w:spacing w:line="360" w:lineRule="auto"/>
        <w:ind w:firstLine="720"/>
        <w:jc w:val="both"/>
        <w:rPr>
          <w:rFonts w:ascii="Arial" w:hAnsi="Arial" w:cs="Arial"/>
          <w:sz w:val="22"/>
          <w:szCs w:val="22"/>
        </w:rPr>
      </w:pPr>
      <w:r w:rsidRPr="001454D1">
        <w:rPr>
          <w:rFonts w:ascii="Arial" w:hAnsi="Arial" w:cs="Arial"/>
          <w:sz w:val="22"/>
          <w:szCs w:val="22"/>
        </w:rPr>
        <w:t>Hartmann also says that Theravada Buddhists from the Singha tribe in Sri Lanka</w:t>
      </w:r>
      <w:r w:rsidR="00F959BD" w:rsidRPr="001454D1">
        <w:rPr>
          <w:rFonts w:ascii="Arial" w:hAnsi="Arial" w:cs="Arial"/>
          <w:sz w:val="22"/>
          <w:szCs w:val="22"/>
        </w:rPr>
        <w:t xml:space="preserve">, </w:t>
      </w:r>
      <w:r w:rsidRPr="001454D1">
        <w:rPr>
          <w:rFonts w:ascii="Arial" w:hAnsi="Arial" w:cs="Arial"/>
          <w:sz w:val="22"/>
          <w:szCs w:val="22"/>
        </w:rPr>
        <w:t>joined by merchants from South India</w:t>
      </w:r>
      <w:r w:rsidR="00F959BD" w:rsidRPr="001454D1">
        <w:rPr>
          <w:rFonts w:ascii="Arial" w:hAnsi="Arial" w:cs="Arial"/>
          <w:sz w:val="22"/>
          <w:szCs w:val="22"/>
        </w:rPr>
        <w:t xml:space="preserve">, </w:t>
      </w:r>
      <w:r w:rsidRPr="001454D1">
        <w:rPr>
          <w:rFonts w:ascii="Arial" w:hAnsi="Arial" w:cs="Arial"/>
          <w:sz w:val="22"/>
          <w:szCs w:val="22"/>
        </w:rPr>
        <w:t xml:space="preserve">migrated to the Hindu kingdoms in Southeast Asia in the 8th to 13th centuries. In the long process of inculturation, the Hindu region of Southeast Asia turned into a Buddhist region, except for Bali. Hartmann says that the Southeast Asian region was Hinduized by the end of the 7th century. However, </w:t>
      </w:r>
      <w:r w:rsidR="00B85712" w:rsidRPr="001454D1">
        <w:rPr>
          <w:rFonts w:ascii="Arial" w:hAnsi="Arial" w:cs="Arial"/>
          <w:sz w:val="22"/>
          <w:szCs w:val="22"/>
        </w:rPr>
        <w:t>it</w:t>
      </w:r>
      <w:r w:rsidRPr="001454D1">
        <w:rPr>
          <w:rFonts w:ascii="Arial" w:hAnsi="Arial" w:cs="Arial"/>
          <w:sz w:val="22"/>
          <w:szCs w:val="22"/>
        </w:rPr>
        <w:t xml:space="preserve"> became a Buddhist in the 8th century (Hartmann, 1986), p. 7).</w:t>
      </w:r>
    </w:p>
    <w:p w14:paraId="02642FAF" w14:textId="7B7396B1" w:rsidR="00657C52" w:rsidRPr="001454D1" w:rsidRDefault="00A75075" w:rsidP="00657C52">
      <w:pPr>
        <w:spacing w:line="360" w:lineRule="auto"/>
        <w:ind w:firstLine="720"/>
        <w:jc w:val="both"/>
        <w:rPr>
          <w:rFonts w:ascii="Arial" w:hAnsi="Arial" w:cs="Arial"/>
          <w:sz w:val="22"/>
          <w:szCs w:val="22"/>
        </w:rPr>
      </w:pPr>
      <w:r w:rsidRPr="001454D1">
        <w:rPr>
          <w:rFonts w:ascii="Arial" w:hAnsi="Arial" w:cs="Arial"/>
          <w:sz w:val="22"/>
          <w:szCs w:val="22"/>
        </w:rPr>
        <w:t xml:space="preserve">Referring to the </w:t>
      </w:r>
      <w:proofErr w:type="spellStart"/>
      <w:r w:rsidRPr="001454D1">
        <w:rPr>
          <w:rFonts w:ascii="Arial" w:hAnsi="Arial" w:cs="Arial"/>
          <w:sz w:val="22"/>
          <w:szCs w:val="22"/>
        </w:rPr>
        <w:t>Myazedi</w:t>
      </w:r>
      <w:proofErr w:type="spellEnd"/>
      <w:r w:rsidRPr="001454D1">
        <w:rPr>
          <w:rFonts w:ascii="Arial" w:hAnsi="Arial" w:cs="Arial"/>
          <w:sz w:val="22"/>
          <w:szCs w:val="22"/>
        </w:rPr>
        <w:t xml:space="preserve"> inscriptions, Hartmann sa</w:t>
      </w:r>
      <w:r w:rsidR="00675D58" w:rsidRPr="001454D1">
        <w:rPr>
          <w:rFonts w:ascii="Arial" w:hAnsi="Arial" w:cs="Arial"/>
          <w:sz w:val="22"/>
          <w:szCs w:val="22"/>
        </w:rPr>
        <w:t>ys</w:t>
      </w:r>
      <w:r w:rsidRPr="001454D1">
        <w:rPr>
          <w:rFonts w:ascii="Arial" w:hAnsi="Arial" w:cs="Arial"/>
          <w:sz w:val="22"/>
          <w:szCs w:val="22"/>
        </w:rPr>
        <w:t xml:space="preserve"> that Pali, Pyu and Mon were the languages spoken in Burma until 1113 AD. However, towards the end of the 12th century, namely around 1174, the political rulers of Burma decided to use their own Burmese language which was based on the Pali language system, to replace Pyu, Mon and </w:t>
      </w:r>
      <w:proofErr w:type="spellStart"/>
      <w:r w:rsidRPr="001454D1">
        <w:rPr>
          <w:rFonts w:ascii="Arial" w:hAnsi="Arial" w:cs="Arial"/>
          <w:sz w:val="22"/>
          <w:szCs w:val="22"/>
        </w:rPr>
        <w:t>Makhot</w:t>
      </w:r>
      <w:proofErr w:type="spellEnd"/>
      <w:r w:rsidRPr="001454D1">
        <w:rPr>
          <w:rFonts w:ascii="Arial" w:hAnsi="Arial" w:cs="Arial"/>
          <w:sz w:val="22"/>
          <w:szCs w:val="22"/>
        </w:rPr>
        <w:t xml:space="preserve">. In 1283, King Ram </w:t>
      </w:r>
      <w:proofErr w:type="spellStart"/>
      <w:r w:rsidRPr="001454D1">
        <w:rPr>
          <w:rFonts w:ascii="Arial" w:hAnsi="Arial" w:cs="Arial"/>
          <w:sz w:val="22"/>
          <w:szCs w:val="22"/>
        </w:rPr>
        <w:lastRenderedPageBreak/>
        <w:t>Khamhaeng</w:t>
      </w:r>
      <w:proofErr w:type="spellEnd"/>
      <w:r w:rsidRPr="001454D1">
        <w:rPr>
          <w:rFonts w:ascii="Arial" w:hAnsi="Arial" w:cs="Arial"/>
          <w:sz w:val="22"/>
          <w:szCs w:val="22"/>
        </w:rPr>
        <w:t xml:space="preserve"> of Thailand introduced a new system of languages. This new language </w:t>
      </w:r>
      <w:r w:rsidR="00306D70" w:rsidRPr="001454D1">
        <w:rPr>
          <w:rFonts w:ascii="Arial" w:hAnsi="Arial" w:cs="Arial"/>
          <w:sz w:val="22"/>
          <w:szCs w:val="22"/>
        </w:rPr>
        <w:t>was</w:t>
      </w:r>
      <w:r w:rsidRPr="001454D1">
        <w:rPr>
          <w:rFonts w:ascii="Arial" w:hAnsi="Arial" w:cs="Arial"/>
          <w:sz w:val="22"/>
          <w:szCs w:val="22"/>
        </w:rPr>
        <w:t xml:space="preserve"> a combination of Mon and Khmer languages. This new language became known as the Ram </w:t>
      </w:r>
      <w:proofErr w:type="spellStart"/>
      <w:r w:rsidRPr="001454D1">
        <w:rPr>
          <w:rFonts w:ascii="Arial" w:hAnsi="Arial" w:cs="Arial"/>
          <w:sz w:val="22"/>
          <w:szCs w:val="22"/>
        </w:rPr>
        <w:t>Khamhaeng</w:t>
      </w:r>
      <w:proofErr w:type="spellEnd"/>
      <w:r w:rsidRPr="001454D1">
        <w:rPr>
          <w:rFonts w:ascii="Arial" w:hAnsi="Arial" w:cs="Arial"/>
          <w:sz w:val="22"/>
          <w:szCs w:val="22"/>
        </w:rPr>
        <w:t xml:space="preserve"> language, and was written in the Ram </w:t>
      </w:r>
      <w:proofErr w:type="spellStart"/>
      <w:r w:rsidRPr="001454D1">
        <w:rPr>
          <w:rFonts w:ascii="Arial" w:hAnsi="Arial" w:cs="Arial"/>
          <w:sz w:val="22"/>
          <w:szCs w:val="22"/>
        </w:rPr>
        <w:t>Khamhaeng</w:t>
      </w:r>
      <w:proofErr w:type="spellEnd"/>
      <w:r w:rsidRPr="001454D1">
        <w:rPr>
          <w:rFonts w:ascii="Arial" w:hAnsi="Arial" w:cs="Arial"/>
          <w:sz w:val="22"/>
          <w:szCs w:val="22"/>
        </w:rPr>
        <w:t xml:space="preserve"> script. The language and script of Ram </w:t>
      </w:r>
      <w:proofErr w:type="spellStart"/>
      <w:r w:rsidRPr="001454D1">
        <w:rPr>
          <w:rFonts w:ascii="Arial" w:hAnsi="Arial" w:cs="Arial"/>
          <w:sz w:val="22"/>
          <w:szCs w:val="22"/>
        </w:rPr>
        <w:t>Khamhaeng</w:t>
      </w:r>
      <w:proofErr w:type="spellEnd"/>
      <w:r w:rsidRPr="001454D1">
        <w:rPr>
          <w:rFonts w:ascii="Arial" w:hAnsi="Arial" w:cs="Arial"/>
          <w:sz w:val="22"/>
          <w:szCs w:val="22"/>
        </w:rPr>
        <w:t xml:space="preserve"> were spoken in the kingdoms of Lan Chang (Laos), </w:t>
      </w:r>
      <w:proofErr w:type="spellStart"/>
      <w:r w:rsidRPr="001454D1">
        <w:rPr>
          <w:rFonts w:ascii="Arial" w:hAnsi="Arial" w:cs="Arial"/>
          <w:sz w:val="22"/>
          <w:szCs w:val="22"/>
        </w:rPr>
        <w:t>Lanna</w:t>
      </w:r>
      <w:proofErr w:type="spellEnd"/>
      <w:r w:rsidRPr="001454D1">
        <w:rPr>
          <w:rFonts w:ascii="Arial" w:hAnsi="Arial" w:cs="Arial"/>
          <w:sz w:val="22"/>
          <w:szCs w:val="22"/>
        </w:rPr>
        <w:t xml:space="preserve"> Thai and </w:t>
      </w:r>
      <w:proofErr w:type="spellStart"/>
      <w:r w:rsidRPr="001454D1">
        <w:rPr>
          <w:rFonts w:ascii="Arial" w:hAnsi="Arial" w:cs="Arial"/>
          <w:sz w:val="22"/>
          <w:szCs w:val="22"/>
        </w:rPr>
        <w:t>Ayuthaya</w:t>
      </w:r>
      <w:proofErr w:type="spellEnd"/>
      <w:r w:rsidRPr="001454D1">
        <w:rPr>
          <w:rFonts w:ascii="Arial" w:hAnsi="Arial" w:cs="Arial"/>
          <w:sz w:val="22"/>
          <w:szCs w:val="22"/>
        </w:rPr>
        <w:t xml:space="preserve">. The Ram </w:t>
      </w:r>
      <w:proofErr w:type="spellStart"/>
      <w:r w:rsidRPr="001454D1">
        <w:rPr>
          <w:rFonts w:ascii="Arial" w:hAnsi="Arial" w:cs="Arial"/>
          <w:sz w:val="22"/>
          <w:szCs w:val="22"/>
        </w:rPr>
        <w:t>Khamhaeng</w:t>
      </w:r>
      <w:proofErr w:type="spellEnd"/>
      <w:r w:rsidRPr="001454D1">
        <w:rPr>
          <w:rFonts w:ascii="Arial" w:hAnsi="Arial" w:cs="Arial"/>
          <w:sz w:val="22"/>
          <w:szCs w:val="22"/>
        </w:rPr>
        <w:t xml:space="preserve"> language and script </w:t>
      </w:r>
      <w:r w:rsidR="00AB2E6B" w:rsidRPr="001454D1">
        <w:rPr>
          <w:rFonts w:ascii="Arial" w:hAnsi="Arial" w:cs="Arial"/>
          <w:sz w:val="22"/>
          <w:szCs w:val="22"/>
        </w:rPr>
        <w:t>were</w:t>
      </w:r>
      <w:r w:rsidRPr="001454D1">
        <w:rPr>
          <w:rFonts w:ascii="Arial" w:hAnsi="Arial" w:cs="Arial"/>
          <w:sz w:val="22"/>
          <w:szCs w:val="22"/>
        </w:rPr>
        <w:t xml:space="preserve"> the forerunners of today's Thai language and script. In 1507, the </w:t>
      </w:r>
      <w:proofErr w:type="spellStart"/>
      <w:r w:rsidRPr="001454D1">
        <w:rPr>
          <w:rFonts w:ascii="Arial" w:hAnsi="Arial" w:cs="Arial"/>
          <w:sz w:val="22"/>
          <w:szCs w:val="22"/>
        </w:rPr>
        <w:t>Lanna</w:t>
      </w:r>
      <w:proofErr w:type="spellEnd"/>
      <w:r w:rsidRPr="001454D1">
        <w:rPr>
          <w:rFonts w:ascii="Arial" w:hAnsi="Arial" w:cs="Arial"/>
          <w:sz w:val="22"/>
          <w:szCs w:val="22"/>
        </w:rPr>
        <w:t xml:space="preserve"> Thai kingdom modified the language and script of Ram </w:t>
      </w:r>
      <w:proofErr w:type="spellStart"/>
      <w:r w:rsidRPr="001454D1">
        <w:rPr>
          <w:rFonts w:ascii="Arial" w:hAnsi="Arial" w:cs="Arial"/>
          <w:sz w:val="22"/>
          <w:szCs w:val="22"/>
        </w:rPr>
        <w:t>Khamhaeng</w:t>
      </w:r>
      <w:proofErr w:type="spellEnd"/>
      <w:r w:rsidRPr="001454D1">
        <w:rPr>
          <w:rFonts w:ascii="Arial" w:hAnsi="Arial" w:cs="Arial"/>
          <w:sz w:val="22"/>
          <w:szCs w:val="22"/>
        </w:rPr>
        <w:t xml:space="preserve"> and combined it with the Burmese language system. This was due to the strong Burmese influence in </w:t>
      </w:r>
      <w:proofErr w:type="spellStart"/>
      <w:r w:rsidRPr="001454D1">
        <w:rPr>
          <w:rFonts w:ascii="Arial" w:hAnsi="Arial" w:cs="Arial"/>
          <w:sz w:val="22"/>
          <w:szCs w:val="22"/>
        </w:rPr>
        <w:t>Lanna</w:t>
      </w:r>
      <w:proofErr w:type="spellEnd"/>
      <w:r w:rsidRPr="001454D1">
        <w:rPr>
          <w:rFonts w:ascii="Arial" w:hAnsi="Arial" w:cs="Arial"/>
          <w:sz w:val="22"/>
          <w:szCs w:val="22"/>
        </w:rPr>
        <w:t xml:space="preserve"> Thai. The amalgamation of Ram </w:t>
      </w:r>
      <w:proofErr w:type="spellStart"/>
      <w:r w:rsidRPr="001454D1">
        <w:rPr>
          <w:rFonts w:ascii="Arial" w:hAnsi="Arial" w:cs="Arial"/>
          <w:sz w:val="22"/>
          <w:szCs w:val="22"/>
        </w:rPr>
        <w:t>Khamhaeng</w:t>
      </w:r>
      <w:proofErr w:type="spellEnd"/>
      <w:r w:rsidRPr="001454D1">
        <w:rPr>
          <w:rFonts w:ascii="Arial" w:hAnsi="Arial" w:cs="Arial"/>
          <w:sz w:val="22"/>
          <w:szCs w:val="22"/>
        </w:rPr>
        <w:t xml:space="preserve"> and Burmese gave rise to the </w:t>
      </w:r>
      <w:proofErr w:type="spellStart"/>
      <w:r w:rsidRPr="001454D1">
        <w:rPr>
          <w:rFonts w:ascii="Arial" w:hAnsi="Arial" w:cs="Arial"/>
          <w:sz w:val="22"/>
          <w:szCs w:val="22"/>
        </w:rPr>
        <w:t>Khuen</w:t>
      </w:r>
      <w:proofErr w:type="spellEnd"/>
      <w:r w:rsidRPr="001454D1">
        <w:rPr>
          <w:rFonts w:ascii="Arial" w:hAnsi="Arial" w:cs="Arial"/>
          <w:sz w:val="22"/>
          <w:szCs w:val="22"/>
        </w:rPr>
        <w:t xml:space="preserve">–Lue language and script </w:t>
      </w:r>
      <w:sdt>
        <w:sdtPr>
          <w:rPr>
            <w:rFonts w:ascii="Arial" w:hAnsi="Arial" w:cs="Arial"/>
            <w:color w:val="000000"/>
            <w:sz w:val="22"/>
            <w:szCs w:val="22"/>
          </w:rPr>
          <w:tag w:val="MENDELEY_CITATION_v3_eyJwcm9wZXJ0aWVzIjp7Im5vdGVJbmRleCI6MH0sImNpdGF0aW9uSUQiOiJNRU5ERUxFWV9DSVRBVElPTl83YTg3ZjUwNC0wMzYxLTRmNDEtODRjYS0yM2IyN2Q4ZDI4NGQ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282041258"/>
          <w:placeholder>
            <w:docPart w:val="DefaultPlaceholder_-1854013440"/>
          </w:placeholder>
        </w:sdtPr>
        <w:sdtContent>
          <w:r w:rsidR="00795996" w:rsidRPr="00795996">
            <w:rPr>
              <w:rFonts w:ascii="Arial" w:hAnsi="Arial" w:cs="Arial"/>
              <w:color w:val="000000"/>
              <w:sz w:val="22"/>
              <w:szCs w:val="22"/>
            </w:rPr>
            <w:t>(Hartmann, 1986)</w:t>
          </w:r>
        </w:sdtContent>
      </w:sdt>
      <w:r w:rsidR="00D459A2" w:rsidRPr="001454D1">
        <w:rPr>
          <w:rFonts w:ascii="Arial" w:hAnsi="Arial" w:cs="Arial"/>
          <w:sz w:val="22"/>
          <w:szCs w:val="22"/>
        </w:rPr>
        <w:t>, p</w:t>
      </w:r>
      <w:r w:rsidRPr="001454D1">
        <w:rPr>
          <w:rFonts w:ascii="Arial" w:hAnsi="Arial" w:cs="Arial"/>
          <w:sz w:val="22"/>
          <w:szCs w:val="22"/>
        </w:rPr>
        <w:t>p. 8–10).</w:t>
      </w:r>
    </w:p>
    <w:p w14:paraId="0BB01827" w14:textId="050A10E9" w:rsidR="00A75075" w:rsidRPr="001454D1" w:rsidRDefault="00A75075" w:rsidP="00657C52">
      <w:pPr>
        <w:spacing w:line="360" w:lineRule="auto"/>
        <w:ind w:firstLine="720"/>
        <w:jc w:val="both"/>
        <w:rPr>
          <w:rFonts w:ascii="Arial" w:hAnsi="Arial" w:cs="Arial"/>
          <w:sz w:val="22"/>
          <w:szCs w:val="22"/>
        </w:rPr>
      </w:pPr>
      <w:r w:rsidRPr="001454D1">
        <w:rPr>
          <w:rFonts w:ascii="Arial" w:hAnsi="Arial" w:cs="Arial"/>
          <w:sz w:val="22"/>
          <w:szCs w:val="22"/>
        </w:rPr>
        <w:t>The spread of Theravada Buddhist civilization ushered in a new wave of language and script development in Southeast Asia. This is because Buddhist civilization use</w:t>
      </w:r>
      <w:r w:rsidR="0059632B" w:rsidRPr="001454D1">
        <w:rPr>
          <w:rFonts w:ascii="Arial" w:hAnsi="Arial" w:cs="Arial"/>
          <w:sz w:val="22"/>
          <w:szCs w:val="22"/>
        </w:rPr>
        <w:t>d</w:t>
      </w:r>
      <w:r w:rsidRPr="001454D1">
        <w:rPr>
          <w:rFonts w:ascii="Arial" w:hAnsi="Arial" w:cs="Arial"/>
          <w:sz w:val="22"/>
          <w:szCs w:val="22"/>
        </w:rPr>
        <w:t xml:space="preserve"> Pali</w:t>
      </w:r>
      <w:r w:rsidR="0059632B" w:rsidRPr="001454D1">
        <w:rPr>
          <w:rFonts w:ascii="Arial" w:hAnsi="Arial" w:cs="Arial"/>
          <w:sz w:val="22"/>
          <w:szCs w:val="22"/>
        </w:rPr>
        <w:t xml:space="preserve"> in addition to</w:t>
      </w:r>
      <w:r w:rsidR="0059632B" w:rsidRPr="001454D1">
        <w:rPr>
          <w:rFonts w:ascii="Arial" w:hAnsi="Arial" w:cs="Arial"/>
          <w:sz w:val="22"/>
          <w:szCs w:val="22"/>
        </w:rPr>
        <w:t xml:space="preserve"> using Sanskrit</w:t>
      </w:r>
      <w:r w:rsidRPr="001454D1">
        <w:rPr>
          <w:rFonts w:ascii="Arial" w:hAnsi="Arial" w:cs="Arial"/>
          <w:sz w:val="22"/>
          <w:szCs w:val="22"/>
        </w:rPr>
        <w:t xml:space="preserve">. From this Theravada Buddhist civilization arose a mixture of languages called Sanskrit-Pali. Sanskrit-Pali </w:t>
      </w:r>
      <w:r w:rsidR="00F6746E" w:rsidRPr="001454D1">
        <w:rPr>
          <w:rFonts w:ascii="Arial" w:hAnsi="Arial" w:cs="Arial"/>
          <w:sz w:val="22"/>
          <w:szCs w:val="22"/>
        </w:rPr>
        <w:t>was</w:t>
      </w:r>
      <w:r w:rsidRPr="001454D1">
        <w:rPr>
          <w:rFonts w:ascii="Arial" w:hAnsi="Arial" w:cs="Arial"/>
          <w:sz w:val="22"/>
          <w:szCs w:val="22"/>
        </w:rPr>
        <w:t xml:space="preserve"> written in a number of scripts, including the </w:t>
      </w:r>
      <w:proofErr w:type="spellStart"/>
      <w:r w:rsidRPr="001454D1">
        <w:rPr>
          <w:rFonts w:ascii="Arial" w:hAnsi="Arial" w:cs="Arial"/>
          <w:sz w:val="22"/>
          <w:szCs w:val="22"/>
        </w:rPr>
        <w:t>Palawa</w:t>
      </w:r>
      <w:proofErr w:type="spellEnd"/>
      <w:r w:rsidRPr="001454D1">
        <w:rPr>
          <w:rFonts w:ascii="Arial" w:hAnsi="Arial" w:cs="Arial"/>
          <w:sz w:val="22"/>
          <w:szCs w:val="22"/>
        </w:rPr>
        <w:t xml:space="preserve"> script and the Kawi script. Later, the two scripts became the parent scripts for important scripts in the </w:t>
      </w:r>
      <w:r w:rsidR="00CC6C0F" w:rsidRPr="001454D1">
        <w:rPr>
          <w:rFonts w:ascii="Arial" w:hAnsi="Arial" w:cs="Arial"/>
          <w:sz w:val="22"/>
          <w:szCs w:val="22"/>
        </w:rPr>
        <w:t xml:space="preserve">Indonesian </w:t>
      </w:r>
      <w:r w:rsidRPr="001454D1">
        <w:rPr>
          <w:rFonts w:ascii="Arial" w:hAnsi="Arial" w:cs="Arial"/>
          <w:sz w:val="22"/>
          <w:szCs w:val="22"/>
        </w:rPr>
        <w:t xml:space="preserve">archipelago </w:t>
      </w:r>
      <w:sdt>
        <w:sdtPr>
          <w:rPr>
            <w:rFonts w:ascii="Arial" w:hAnsi="Arial" w:cs="Arial"/>
            <w:color w:val="000000"/>
            <w:sz w:val="22"/>
            <w:szCs w:val="22"/>
          </w:rPr>
          <w:tag w:val="MENDELEY_CITATION_v3_eyJwcm9wZXJ0aWVzIjp7Im5vdGVJbmRleCI6MH0sImNpdGF0aW9uSUQiOiJNRU5ERUxFWV9DSVRBVElPTl9iNjMxYWE4MC0wMGUyLTQ3N2MtODdhOC1jOWMxMDgzZDcwOGE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582335244"/>
          <w:placeholder>
            <w:docPart w:val="DefaultPlaceholder_-1854013440"/>
          </w:placeholder>
        </w:sdtPr>
        <w:sdtContent>
          <w:r w:rsidR="00795996" w:rsidRPr="00795996">
            <w:rPr>
              <w:rFonts w:ascii="Arial" w:hAnsi="Arial" w:cs="Arial"/>
              <w:color w:val="000000"/>
              <w:sz w:val="22"/>
              <w:szCs w:val="22"/>
            </w:rPr>
            <w:t>(Hartmann, 1986)</w:t>
          </w:r>
        </w:sdtContent>
      </w:sdt>
      <w:r w:rsidR="00DA4A0C" w:rsidRPr="001454D1">
        <w:rPr>
          <w:rFonts w:ascii="Arial" w:hAnsi="Arial" w:cs="Arial"/>
          <w:sz w:val="22"/>
          <w:szCs w:val="22"/>
        </w:rPr>
        <w:t xml:space="preserve">, </w:t>
      </w:r>
      <w:r w:rsidRPr="001454D1">
        <w:rPr>
          <w:rFonts w:ascii="Arial" w:hAnsi="Arial" w:cs="Arial"/>
          <w:sz w:val="22"/>
          <w:szCs w:val="22"/>
        </w:rPr>
        <w:t>p. 13).</w:t>
      </w:r>
    </w:p>
    <w:p w14:paraId="69B233E2" w14:textId="7FAC6125" w:rsidR="002C5251" w:rsidRPr="001454D1" w:rsidRDefault="00A75075" w:rsidP="00657C52">
      <w:pPr>
        <w:spacing w:line="360" w:lineRule="auto"/>
        <w:ind w:firstLine="720"/>
        <w:jc w:val="both"/>
        <w:rPr>
          <w:rFonts w:ascii="Arial" w:hAnsi="Arial" w:cs="Arial"/>
          <w:sz w:val="22"/>
          <w:szCs w:val="22"/>
        </w:rPr>
      </w:pPr>
      <w:r w:rsidRPr="001454D1">
        <w:rPr>
          <w:rFonts w:ascii="Arial" w:hAnsi="Arial" w:cs="Arial"/>
          <w:sz w:val="22"/>
          <w:szCs w:val="22"/>
        </w:rPr>
        <w:t xml:space="preserve">The development of language and script </w:t>
      </w:r>
      <w:r w:rsidR="00407AA7" w:rsidRPr="001454D1">
        <w:rPr>
          <w:rFonts w:ascii="Arial" w:hAnsi="Arial" w:cs="Arial"/>
          <w:sz w:val="22"/>
          <w:szCs w:val="22"/>
        </w:rPr>
        <w:t>was</w:t>
      </w:r>
      <w:r w:rsidRPr="001454D1">
        <w:rPr>
          <w:rFonts w:ascii="Arial" w:hAnsi="Arial" w:cs="Arial"/>
          <w:sz w:val="22"/>
          <w:szCs w:val="22"/>
        </w:rPr>
        <w:t xml:space="preserve"> closely related to the rise and fall of political power. At the height of the spread of Theravada Buddhism in various royal institutions, mainland Southeast Asia experienced a rapid development of language systems. The Sanskrit-Pali language from the 8th century gave way to the Mon language, written in the Mon script. In the 10th century, the Mon language and script developed and gave birth to several variants of the language. The most widely spoken variant of the Mon language at that time was </w:t>
      </w:r>
      <w:proofErr w:type="spellStart"/>
      <w:r w:rsidRPr="001454D1">
        <w:rPr>
          <w:rFonts w:ascii="Arial" w:hAnsi="Arial" w:cs="Arial"/>
          <w:sz w:val="22"/>
          <w:szCs w:val="22"/>
        </w:rPr>
        <w:t>Makhot</w:t>
      </w:r>
      <w:proofErr w:type="spellEnd"/>
      <w:r w:rsidRPr="001454D1">
        <w:rPr>
          <w:rFonts w:ascii="Arial" w:hAnsi="Arial" w:cs="Arial"/>
          <w:sz w:val="22"/>
          <w:szCs w:val="22"/>
        </w:rPr>
        <w:t xml:space="preserve"> and </w:t>
      </w:r>
      <w:proofErr w:type="spellStart"/>
      <w:r w:rsidRPr="001454D1">
        <w:rPr>
          <w:rFonts w:ascii="Arial" w:hAnsi="Arial" w:cs="Arial"/>
          <w:sz w:val="22"/>
          <w:szCs w:val="22"/>
        </w:rPr>
        <w:t>Khoom</w:t>
      </w:r>
      <w:proofErr w:type="spellEnd"/>
      <w:r w:rsidRPr="001454D1">
        <w:rPr>
          <w:rFonts w:ascii="Arial" w:hAnsi="Arial" w:cs="Arial"/>
          <w:sz w:val="22"/>
          <w:szCs w:val="22"/>
        </w:rPr>
        <w:t xml:space="preserve">. Both were written in the </w:t>
      </w:r>
      <w:proofErr w:type="spellStart"/>
      <w:r w:rsidRPr="001454D1">
        <w:rPr>
          <w:rFonts w:ascii="Arial" w:hAnsi="Arial" w:cs="Arial"/>
          <w:sz w:val="22"/>
          <w:szCs w:val="22"/>
        </w:rPr>
        <w:t>Makhot</w:t>
      </w:r>
      <w:proofErr w:type="spellEnd"/>
      <w:r w:rsidRPr="001454D1">
        <w:rPr>
          <w:rFonts w:ascii="Arial" w:hAnsi="Arial" w:cs="Arial"/>
          <w:sz w:val="22"/>
          <w:szCs w:val="22"/>
        </w:rPr>
        <w:t xml:space="preserve"> script. By the early 12th century, the </w:t>
      </w:r>
      <w:proofErr w:type="spellStart"/>
      <w:r w:rsidRPr="001454D1">
        <w:rPr>
          <w:rFonts w:ascii="Arial" w:hAnsi="Arial" w:cs="Arial"/>
          <w:sz w:val="22"/>
          <w:szCs w:val="22"/>
        </w:rPr>
        <w:t>Makhot</w:t>
      </w:r>
      <w:proofErr w:type="spellEnd"/>
      <w:r w:rsidRPr="001454D1">
        <w:rPr>
          <w:rFonts w:ascii="Arial" w:hAnsi="Arial" w:cs="Arial"/>
          <w:sz w:val="22"/>
          <w:szCs w:val="22"/>
        </w:rPr>
        <w:t xml:space="preserve"> language written in the </w:t>
      </w:r>
      <w:proofErr w:type="spellStart"/>
      <w:r w:rsidRPr="001454D1">
        <w:rPr>
          <w:rFonts w:ascii="Arial" w:hAnsi="Arial" w:cs="Arial"/>
          <w:sz w:val="22"/>
          <w:szCs w:val="22"/>
        </w:rPr>
        <w:t>Makhot</w:t>
      </w:r>
      <w:proofErr w:type="spellEnd"/>
      <w:r w:rsidRPr="001454D1">
        <w:rPr>
          <w:rFonts w:ascii="Arial" w:hAnsi="Arial" w:cs="Arial"/>
          <w:sz w:val="22"/>
          <w:szCs w:val="22"/>
        </w:rPr>
        <w:t xml:space="preserve"> script had been used as the official language in Thailand and Cambodia and parts of Burma </w:t>
      </w:r>
      <w:sdt>
        <w:sdtPr>
          <w:rPr>
            <w:rFonts w:ascii="Arial" w:hAnsi="Arial" w:cs="Arial"/>
            <w:color w:val="000000"/>
            <w:sz w:val="22"/>
            <w:szCs w:val="22"/>
          </w:rPr>
          <w:tag w:val="MENDELEY_CITATION_v3_eyJwcm9wZXJ0aWVzIjp7Im5vdGVJbmRleCI6MH0sImNpdGF0aW9uSUQiOiJNRU5ERUxFWV9DSVRBVElPTl84NGIzNjk4MS1lZjg0LTQ4NzctYjkxNS1iY2UzM2QwNDVmMTM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149986707"/>
          <w:placeholder>
            <w:docPart w:val="DefaultPlaceholder_-1854013440"/>
          </w:placeholder>
        </w:sdtPr>
        <w:sdtContent>
          <w:r w:rsidR="00795996" w:rsidRPr="00795996">
            <w:rPr>
              <w:rFonts w:ascii="Arial" w:hAnsi="Arial" w:cs="Arial"/>
              <w:color w:val="000000"/>
              <w:sz w:val="22"/>
              <w:szCs w:val="22"/>
            </w:rPr>
            <w:t>(Hartmann, 1986)</w:t>
          </w:r>
        </w:sdtContent>
      </w:sdt>
      <w:r w:rsidR="00745483">
        <w:rPr>
          <w:rFonts w:ascii="Arial" w:hAnsi="Arial" w:cs="Arial"/>
          <w:sz w:val="22"/>
          <w:szCs w:val="22"/>
        </w:rPr>
        <w:t>,</w:t>
      </w:r>
      <w:r w:rsidRPr="001454D1">
        <w:rPr>
          <w:rFonts w:ascii="Arial" w:hAnsi="Arial" w:cs="Arial"/>
          <w:sz w:val="22"/>
          <w:szCs w:val="22"/>
        </w:rPr>
        <w:t xml:space="preserve"> </w:t>
      </w:r>
      <w:r w:rsidR="00745483">
        <w:rPr>
          <w:rFonts w:ascii="Arial" w:hAnsi="Arial" w:cs="Arial"/>
          <w:sz w:val="22"/>
          <w:szCs w:val="22"/>
        </w:rPr>
        <w:t xml:space="preserve">pp. </w:t>
      </w:r>
      <w:r w:rsidRPr="001454D1">
        <w:rPr>
          <w:rFonts w:ascii="Arial" w:hAnsi="Arial" w:cs="Arial"/>
          <w:sz w:val="22"/>
          <w:szCs w:val="22"/>
        </w:rPr>
        <w:t xml:space="preserve">7–8). This third period is sometimes referred to as a "sub-period" even though the span of time </w:t>
      </w:r>
      <w:r w:rsidR="0080632C" w:rsidRPr="001454D1">
        <w:rPr>
          <w:rFonts w:ascii="Arial" w:hAnsi="Arial" w:cs="Arial"/>
          <w:sz w:val="22"/>
          <w:szCs w:val="22"/>
        </w:rPr>
        <w:t>was</w:t>
      </w:r>
      <w:r w:rsidRPr="001454D1">
        <w:rPr>
          <w:rFonts w:ascii="Arial" w:hAnsi="Arial" w:cs="Arial"/>
          <w:sz w:val="22"/>
          <w:szCs w:val="22"/>
        </w:rPr>
        <w:t xml:space="preserve"> almost the same as the "</w:t>
      </w:r>
      <w:r w:rsidR="00B85712" w:rsidRPr="001454D1">
        <w:rPr>
          <w:rFonts w:ascii="Arial" w:hAnsi="Arial" w:cs="Arial"/>
          <w:sz w:val="22"/>
          <w:szCs w:val="22"/>
        </w:rPr>
        <w:t>Indianization</w:t>
      </w:r>
      <w:r w:rsidRPr="001454D1">
        <w:rPr>
          <w:rFonts w:ascii="Arial" w:hAnsi="Arial" w:cs="Arial"/>
          <w:sz w:val="22"/>
          <w:szCs w:val="22"/>
        </w:rPr>
        <w:t xml:space="preserve">" period </w:t>
      </w:r>
      <w:sdt>
        <w:sdtPr>
          <w:rPr>
            <w:rFonts w:ascii="Arial" w:hAnsi="Arial" w:cs="Arial"/>
            <w:color w:val="000000"/>
            <w:sz w:val="22"/>
            <w:szCs w:val="22"/>
          </w:rPr>
          <w:tag w:val="MENDELEY_CITATION_v3_eyJwcm9wZXJ0aWVzIjp7Im5vdGVJbmRleCI6MH0sImNpdGF0aW9uSUQiOiJNRU5ERUxFWV9DSVRBVElPTl9iZmIzMzhjNi04NjYzLTRjMTEtOTdkNS0wYWQ5N2E3ZTgwYjg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961191278"/>
          <w:placeholder>
            <w:docPart w:val="DefaultPlaceholder_-1854013440"/>
          </w:placeholder>
        </w:sdtPr>
        <w:sdtContent>
          <w:r w:rsidR="00795996" w:rsidRPr="00795996">
            <w:rPr>
              <w:rFonts w:ascii="Arial" w:hAnsi="Arial" w:cs="Arial"/>
              <w:color w:val="000000"/>
              <w:sz w:val="22"/>
              <w:szCs w:val="22"/>
            </w:rPr>
            <w:t>(Hartmann, 1986)</w:t>
          </w:r>
        </w:sdtContent>
      </w:sdt>
      <w:r w:rsidRPr="001454D1">
        <w:rPr>
          <w:rFonts w:ascii="Arial" w:hAnsi="Arial" w:cs="Arial"/>
          <w:sz w:val="22"/>
          <w:szCs w:val="22"/>
        </w:rPr>
        <w:t>, p. 14).</w:t>
      </w:r>
    </w:p>
    <w:p w14:paraId="7F84CABD" w14:textId="2462AE0C" w:rsidR="00A75075" w:rsidRPr="001454D1" w:rsidRDefault="00A75075" w:rsidP="008949A0">
      <w:pPr>
        <w:spacing w:line="360" w:lineRule="auto"/>
        <w:jc w:val="both"/>
        <w:rPr>
          <w:rFonts w:ascii="Arial" w:hAnsi="Arial" w:cs="Arial"/>
          <w:sz w:val="22"/>
          <w:szCs w:val="22"/>
        </w:rPr>
      </w:pPr>
    </w:p>
    <w:p w14:paraId="7607AD09" w14:textId="522CEC9A" w:rsidR="00A734F8" w:rsidRPr="00594DDE" w:rsidRDefault="00AF07FC" w:rsidP="008949A0">
      <w:pPr>
        <w:spacing w:line="360" w:lineRule="auto"/>
        <w:jc w:val="both"/>
        <w:rPr>
          <w:rFonts w:ascii="Arial" w:hAnsi="Arial" w:cs="Arial"/>
          <w:i/>
          <w:iCs/>
          <w:sz w:val="22"/>
          <w:szCs w:val="22"/>
        </w:rPr>
      </w:pPr>
      <w:r w:rsidRPr="00594DDE">
        <w:rPr>
          <w:rFonts w:ascii="Arial" w:hAnsi="Arial" w:cs="Arial"/>
          <w:i/>
          <w:iCs/>
          <w:sz w:val="22"/>
          <w:szCs w:val="22"/>
        </w:rPr>
        <w:t>INDIANIZATION AS A CULTURAL FOUNDATION</w:t>
      </w:r>
    </w:p>
    <w:p w14:paraId="1F8628BC" w14:textId="098FEEB4" w:rsidR="00A734F8" w:rsidRPr="001454D1" w:rsidRDefault="00A734F8" w:rsidP="008949A0">
      <w:pPr>
        <w:spacing w:line="360" w:lineRule="auto"/>
        <w:jc w:val="both"/>
        <w:rPr>
          <w:rFonts w:ascii="Arial" w:hAnsi="Arial" w:cs="Arial"/>
          <w:sz w:val="22"/>
          <w:szCs w:val="22"/>
        </w:rPr>
      </w:pPr>
      <w:r w:rsidRPr="001454D1">
        <w:rPr>
          <w:rFonts w:ascii="Arial" w:hAnsi="Arial" w:cs="Arial"/>
          <w:sz w:val="22"/>
          <w:szCs w:val="22"/>
        </w:rPr>
        <w:t xml:space="preserve">The spread of Indic languages shows that the early civilizations of Southeast Asia were </w:t>
      </w:r>
      <w:r w:rsidR="009452EA" w:rsidRPr="001454D1">
        <w:rPr>
          <w:rFonts w:ascii="Arial" w:hAnsi="Arial" w:cs="Arial"/>
          <w:sz w:val="22"/>
          <w:szCs w:val="22"/>
        </w:rPr>
        <w:t xml:space="preserve">culturally </w:t>
      </w:r>
      <w:r w:rsidRPr="001454D1">
        <w:rPr>
          <w:rFonts w:ascii="Arial" w:hAnsi="Arial" w:cs="Arial"/>
          <w:sz w:val="22"/>
          <w:szCs w:val="22"/>
        </w:rPr>
        <w:t xml:space="preserve">formed </w:t>
      </w:r>
      <w:r w:rsidR="009452EA" w:rsidRPr="001454D1">
        <w:rPr>
          <w:rFonts w:ascii="Arial" w:hAnsi="Arial" w:cs="Arial"/>
          <w:sz w:val="22"/>
          <w:szCs w:val="22"/>
        </w:rPr>
        <w:t>by</w:t>
      </w:r>
      <w:r w:rsidRPr="001454D1">
        <w:rPr>
          <w:rFonts w:ascii="Arial" w:hAnsi="Arial" w:cs="Arial"/>
          <w:sz w:val="22"/>
          <w:szCs w:val="22"/>
        </w:rPr>
        <w:t xml:space="preserve"> a process of Indianization. The process of </w:t>
      </w:r>
      <w:r w:rsidR="009452EA" w:rsidRPr="001454D1">
        <w:rPr>
          <w:rFonts w:ascii="Arial" w:hAnsi="Arial" w:cs="Arial"/>
          <w:sz w:val="22"/>
          <w:szCs w:val="22"/>
        </w:rPr>
        <w:t>Indianization</w:t>
      </w:r>
      <w:r w:rsidRPr="001454D1">
        <w:rPr>
          <w:rFonts w:ascii="Arial" w:hAnsi="Arial" w:cs="Arial"/>
          <w:sz w:val="22"/>
          <w:szCs w:val="22"/>
        </w:rPr>
        <w:t xml:space="preserve"> created the roots of regional identity in Southeast Asia that </w:t>
      </w:r>
      <w:r w:rsidR="00A12BB3" w:rsidRPr="001454D1">
        <w:rPr>
          <w:rFonts w:ascii="Arial" w:hAnsi="Arial" w:cs="Arial"/>
          <w:sz w:val="22"/>
          <w:szCs w:val="22"/>
        </w:rPr>
        <w:t>were</w:t>
      </w:r>
      <w:r w:rsidRPr="001454D1">
        <w:rPr>
          <w:rFonts w:ascii="Arial" w:hAnsi="Arial" w:cs="Arial"/>
          <w:sz w:val="22"/>
          <w:szCs w:val="22"/>
        </w:rPr>
        <w:t xml:space="preserve"> interconnected. Unfortunately, Hartmann does not discuss the cultural foundations </w:t>
      </w:r>
      <w:r w:rsidR="00A12BB3" w:rsidRPr="001454D1">
        <w:rPr>
          <w:rFonts w:ascii="Arial" w:hAnsi="Arial" w:cs="Arial"/>
          <w:sz w:val="22"/>
          <w:szCs w:val="22"/>
        </w:rPr>
        <w:t xml:space="preserve">that were created </w:t>
      </w:r>
      <w:r w:rsidRPr="001454D1">
        <w:rPr>
          <w:rFonts w:ascii="Arial" w:hAnsi="Arial" w:cs="Arial"/>
          <w:sz w:val="22"/>
          <w:szCs w:val="22"/>
        </w:rPr>
        <w:t>by trading activities</w:t>
      </w:r>
      <w:r w:rsidR="00A12BB3" w:rsidRPr="001454D1">
        <w:rPr>
          <w:rFonts w:ascii="Arial" w:hAnsi="Arial" w:cs="Arial"/>
          <w:sz w:val="22"/>
          <w:szCs w:val="22"/>
        </w:rPr>
        <w:t>.</w:t>
      </w:r>
      <w:r w:rsidR="009452EA" w:rsidRPr="001454D1">
        <w:rPr>
          <w:rFonts w:ascii="Arial" w:hAnsi="Arial" w:cs="Arial"/>
          <w:sz w:val="22"/>
          <w:szCs w:val="22"/>
        </w:rPr>
        <w:t xml:space="preserve"> </w:t>
      </w:r>
      <w:r w:rsidR="00A12BB3" w:rsidRPr="001454D1">
        <w:rPr>
          <w:rFonts w:ascii="Arial" w:hAnsi="Arial" w:cs="Arial"/>
          <w:sz w:val="22"/>
          <w:szCs w:val="22"/>
        </w:rPr>
        <w:t>In fact,</w:t>
      </w:r>
      <w:r w:rsidRPr="001454D1">
        <w:rPr>
          <w:rFonts w:ascii="Arial" w:hAnsi="Arial" w:cs="Arial"/>
          <w:sz w:val="22"/>
          <w:szCs w:val="22"/>
        </w:rPr>
        <w:t xml:space="preserve"> trade activity </w:t>
      </w:r>
      <w:r w:rsidR="00A13310" w:rsidRPr="001454D1">
        <w:rPr>
          <w:rFonts w:ascii="Arial" w:hAnsi="Arial" w:cs="Arial"/>
          <w:sz w:val="22"/>
          <w:szCs w:val="22"/>
        </w:rPr>
        <w:t>was</w:t>
      </w:r>
      <w:r w:rsidRPr="001454D1">
        <w:rPr>
          <w:rFonts w:ascii="Arial" w:hAnsi="Arial" w:cs="Arial"/>
          <w:sz w:val="22"/>
          <w:szCs w:val="22"/>
        </w:rPr>
        <w:t xml:space="preserve"> a migration</w:t>
      </w:r>
      <w:r w:rsidR="00A13310" w:rsidRPr="001454D1">
        <w:rPr>
          <w:rFonts w:ascii="Arial" w:hAnsi="Arial" w:cs="Arial"/>
          <w:sz w:val="22"/>
          <w:szCs w:val="22"/>
        </w:rPr>
        <w:t xml:space="preserve"> driving factor so critical </w:t>
      </w:r>
      <w:r w:rsidR="002132D6" w:rsidRPr="001454D1">
        <w:rPr>
          <w:rFonts w:ascii="Arial" w:hAnsi="Arial" w:cs="Arial"/>
          <w:sz w:val="22"/>
          <w:szCs w:val="22"/>
        </w:rPr>
        <w:t>for</w:t>
      </w:r>
      <w:r w:rsidR="00A13310" w:rsidRPr="001454D1">
        <w:rPr>
          <w:rFonts w:ascii="Arial" w:hAnsi="Arial" w:cs="Arial"/>
          <w:sz w:val="22"/>
          <w:szCs w:val="22"/>
        </w:rPr>
        <w:t xml:space="preserve"> the spread of languages</w:t>
      </w:r>
      <w:r w:rsidR="009452EA" w:rsidRPr="001454D1">
        <w:rPr>
          <w:rFonts w:ascii="Arial" w:hAnsi="Arial" w:cs="Arial"/>
          <w:sz w:val="22"/>
          <w:szCs w:val="22"/>
        </w:rPr>
        <w:t xml:space="preserve">. </w:t>
      </w:r>
      <w:r w:rsidR="006B1D7F" w:rsidRPr="001454D1">
        <w:rPr>
          <w:rFonts w:ascii="Arial" w:hAnsi="Arial" w:cs="Arial"/>
          <w:sz w:val="22"/>
          <w:szCs w:val="22"/>
        </w:rPr>
        <w:t xml:space="preserve">The cartographer Thomas A. </w:t>
      </w:r>
      <w:proofErr w:type="spellStart"/>
      <w:r w:rsidR="006B1D7F" w:rsidRPr="001454D1">
        <w:rPr>
          <w:rFonts w:ascii="Arial" w:hAnsi="Arial" w:cs="Arial"/>
          <w:sz w:val="22"/>
          <w:szCs w:val="22"/>
        </w:rPr>
        <w:t>Lessman</w:t>
      </w:r>
      <w:proofErr w:type="spellEnd"/>
      <w:r w:rsidR="006B1D7F" w:rsidRPr="001454D1">
        <w:rPr>
          <w:rFonts w:ascii="Arial" w:hAnsi="Arial" w:cs="Arial"/>
          <w:sz w:val="22"/>
          <w:szCs w:val="22"/>
        </w:rPr>
        <w:t xml:space="preserve"> shows the centers of Indic civilization in Southeast Asia. These centers spread from </w:t>
      </w:r>
      <w:r w:rsidR="006B1D7F" w:rsidRPr="001454D1">
        <w:rPr>
          <w:rFonts w:ascii="Arial" w:hAnsi="Arial" w:cs="Arial"/>
          <w:sz w:val="22"/>
          <w:szCs w:val="22"/>
        </w:rPr>
        <w:lastRenderedPageBreak/>
        <w:t>India to the Philippine archipelago, and from the island of Java and mainland Vietnam</w:t>
      </w:r>
      <w:r w:rsidR="006A639A"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9jYzZhMGI5OS1kOTE4LTRkMDUtOGVhNi0yZTg1MTYwMWU3NDAiLCJpc0VkaXRlZCI6ZmFsc2UsImNpdGF0aW9uSXRlbXMiOlt7ImlkIjoiYTRjMTk5MDctMGM0YS0zMWM1LWJlZDYtYWUzZTI3YWYxNWY2IiwiaXNUZW1wb3JhcnkiOmZhbHNlLCJpdGVtRGF0YSI6eyJ0eXBlIjoid2VicGFnZSIsImlkIjoiYTRjMTk5MDctMGM0YS0zMWM1LWJlZDYtYWUzZTI3YWYxNWY2IiwidGl0bGUiOiJBc2lhIDIwMCBBRCIsImF1dGhvciI6W3siZmFtaWx5IjoiTGVzc21hbiIsImdpdmVuIjoiVC5BLiIsInBhcnNlLW5hbWVzIjpmYWxzZSwiZHJvcHBpbmctcGFydGljbGUiOiIiLCJub24tZHJvcHBpbmctcGFydGljbGUiOiIifV0sImNvbnRhaW5lci10aXRsZSI6Imh0dHBzOi8vY29tbW9ucy53aWtpbWVkaWEub3JnL3dpa2kvRmlsZTpBc2lhXzIwMGFkLmpwZyIsImlzc3VlZCI6eyJkYXRlLXBhcnRzIjpbWzIwMDhdXX0sImNvbnRhaW5lci10aXRsZS1zaG9ydCI6IiJ9fV0sIm1hbnVhbE92ZXJyaWRlIjp7ImlzTWFudWFsbHlPdmVycmlkZGVuIjpmYWxzZSwibWFudWFsT3ZlcnJpZGVUZXh0IjoiIiwiY2l0ZXByb2NUZXh0IjoiKExlc3NtYW4sIDIwMDgpIn19"/>
          <w:id w:val="-516694383"/>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Lessman</w:t>
          </w:r>
          <w:proofErr w:type="spellEnd"/>
          <w:r w:rsidR="00795996" w:rsidRPr="00795996">
            <w:rPr>
              <w:rFonts w:ascii="Arial" w:hAnsi="Arial" w:cs="Arial"/>
              <w:color w:val="000000"/>
              <w:sz w:val="22"/>
              <w:szCs w:val="22"/>
            </w:rPr>
            <w:t>, 2008)</w:t>
          </w:r>
        </w:sdtContent>
      </w:sdt>
      <w:r w:rsidR="006B1D7F" w:rsidRPr="001454D1">
        <w:rPr>
          <w:rFonts w:ascii="Arial" w:hAnsi="Arial" w:cs="Arial"/>
          <w:sz w:val="22"/>
          <w:szCs w:val="22"/>
        </w:rPr>
        <w:t>.</w:t>
      </w:r>
    </w:p>
    <w:p w14:paraId="78D56E83" w14:textId="58CD7C83" w:rsidR="00A734F8" w:rsidRPr="001454D1" w:rsidRDefault="000619F4" w:rsidP="00F84503">
      <w:pPr>
        <w:spacing w:line="360" w:lineRule="auto"/>
        <w:ind w:firstLine="720"/>
        <w:jc w:val="both"/>
        <w:rPr>
          <w:rFonts w:ascii="Arial" w:hAnsi="Arial" w:cs="Arial"/>
          <w:sz w:val="22"/>
          <w:szCs w:val="22"/>
        </w:rPr>
      </w:pPr>
      <w:r w:rsidRPr="001454D1">
        <w:rPr>
          <w:rFonts w:ascii="Arial" w:hAnsi="Arial" w:cs="Arial"/>
          <w:sz w:val="22"/>
          <w:szCs w:val="22"/>
        </w:rPr>
        <w:t>Most of</w:t>
      </w:r>
      <w:r w:rsidR="00A734F8" w:rsidRPr="001454D1">
        <w:rPr>
          <w:rFonts w:ascii="Arial" w:hAnsi="Arial" w:cs="Arial"/>
          <w:sz w:val="22"/>
          <w:szCs w:val="22"/>
        </w:rPr>
        <w:t xml:space="preserve"> the people of mainland Southeast Asia today are Buddhist. The influence of Buddhist culture </w:t>
      </w:r>
      <w:r w:rsidR="00136B6C" w:rsidRPr="001454D1">
        <w:rPr>
          <w:rFonts w:ascii="Arial" w:hAnsi="Arial" w:cs="Arial"/>
          <w:sz w:val="22"/>
          <w:szCs w:val="22"/>
        </w:rPr>
        <w:t xml:space="preserve">today </w:t>
      </w:r>
      <w:r w:rsidR="00A734F8" w:rsidRPr="001454D1">
        <w:rPr>
          <w:rFonts w:ascii="Arial" w:hAnsi="Arial" w:cs="Arial"/>
          <w:sz w:val="22"/>
          <w:szCs w:val="22"/>
        </w:rPr>
        <w:t xml:space="preserve">is very dominant in Burma, Thailand, Cambodia, and Laos </w:t>
      </w:r>
      <w:sdt>
        <w:sdtPr>
          <w:rPr>
            <w:rFonts w:ascii="Arial" w:hAnsi="Arial" w:cs="Arial"/>
            <w:color w:val="000000"/>
            <w:sz w:val="22"/>
            <w:szCs w:val="22"/>
          </w:rPr>
          <w:tag w:val="MENDELEY_CITATION_v3_eyJwcm9wZXJ0aWVzIjp7Im5vdGVJbmRleCI6MH0sImNpdGF0aW9uSUQiOiJNRU5ERUxFWV9DSVRBVElPTl82ZGYzYjVmNi1kNGViLTQ2YmEtOTg3Mi0xMzdlNmY3MDYwMDU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
          <w:id w:val="975946411"/>
          <w:placeholder>
            <w:docPart w:val="DefaultPlaceholder_-1854013440"/>
          </w:placeholder>
        </w:sdtPr>
        <w:sdtContent>
          <w:r w:rsidR="00795996" w:rsidRPr="00795996">
            <w:rPr>
              <w:rFonts w:ascii="Arial" w:hAnsi="Arial" w:cs="Arial"/>
              <w:color w:val="000000"/>
              <w:sz w:val="22"/>
              <w:szCs w:val="22"/>
            </w:rPr>
            <w:t>(Hall, 1968)</w:t>
          </w:r>
        </w:sdtContent>
      </w:sdt>
      <w:r w:rsidR="00A734F8" w:rsidRPr="001454D1">
        <w:rPr>
          <w:rFonts w:ascii="Arial" w:hAnsi="Arial" w:cs="Arial"/>
          <w:sz w:val="22"/>
          <w:szCs w:val="22"/>
        </w:rPr>
        <w:t xml:space="preserve">, p. 12). The </w:t>
      </w:r>
      <w:proofErr w:type="spellStart"/>
      <w:r w:rsidR="00A734F8" w:rsidRPr="001454D1">
        <w:rPr>
          <w:rFonts w:ascii="Arial" w:hAnsi="Arial" w:cs="Arial"/>
          <w:sz w:val="22"/>
          <w:szCs w:val="22"/>
        </w:rPr>
        <w:t>Buddhistization</w:t>
      </w:r>
      <w:proofErr w:type="spellEnd"/>
      <w:r w:rsidR="00A734F8" w:rsidRPr="001454D1">
        <w:rPr>
          <w:rFonts w:ascii="Arial" w:hAnsi="Arial" w:cs="Arial"/>
          <w:sz w:val="22"/>
          <w:szCs w:val="22"/>
        </w:rPr>
        <w:t xml:space="preserve"> process of mainland Southeast Asia </w:t>
      </w:r>
      <w:r w:rsidR="003A2477" w:rsidRPr="001454D1">
        <w:rPr>
          <w:rFonts w:ascii="Arial" w:hAnsi="Arial" w:cs="Arial"/>
          <w:sz w:val="22"/>
          <w:szCs w:val="22"/>
        </w:rPr>
        <w:t>was</w:t>
      </w:r>
      <w:r w:rsidR="00A734F8" w:rsidRPr="001454D1">
        <w:rPr>
          <w:rFonts w:ascii="Arial" w:hAnsi="Arial" w:cs="Arial"/>
          <w:sz w:val="22"/>
          <w:szCs w:val="22"/>
        </w:rPr>
        <w:t xml:space="preserve"> thorough. By the end of the first millennium the influence of Hindu</w:t>
      </w:r>
      <w:r w:rsidR="00505C44" w:rsidRPr="001454D1">
        <w:rPr>
          <w:rFonts w:ascii="Arial" w:hAnsi="Arial" w:cs="Arial"/>
          <w:sz w:val="22"/>
          <w:szCs w:val="22"/>
        </w:rPr>
        <w:t>ism</w:t>
      </w:r>
      <w:r w:rsidR="00A734F8" w:rsidRPr="001454D1">
        <w:rPr>
          <w:rFonts w:ascii="Arial" w:hAnsi="Arial" w:cs="Arial"/>
          <w:sz w:val="22"/>
          <w:szCs w:val="22"/>
        </w:rPr>
        <w:t xml:space="preserve"> on mainland Southeast Asia had diminished greatly. At that time</w:t>
      </w:r>
      <w:r w:rsidR="00505C44" w:rsidRPr="001454D1">
        <w:rPr>
          <w:rFonts w:ascii="Arial" w:hAnsi="Arial" w:cs="Arial"/>
          <w:sz w:val="22"/>
          <w:szCs w:val="22"/>
        </w:rPr>
        <w:t>,</w:t>
      </w:r>
      <w:r w:rsidR="00A734F8" w:rsidRPr="001454D1">
        <w:rPr>
          <w:rFonts w:ascii="Arial" w:hAnsi="Arial" w:cs="Arial"/>
          <w:sz w:val="22"/>
          <w:szCs w:val="22"/>
        </w:rPr>
        <w:t xml:space="preserve"> </w:t>
      </w:r>
      <w:r w:rsidR="00505C44" w:rsidRPr="001454D1">
        <w:rPr>
          <w:rFonts w:ascii="Arial" w:hAnsi="Arial" w:cs="Arial"/>
          <w:sz w:val="22"/>
          <w:szCs w:val="22"/>
        </w:rPr>
        <w:t>it</w:t>
      </w:r>
      <w:r w:rsidR="00A734F8" w:rsidRPr="001454D1">
        <w:rPr>
          <w:rFonts w:ascii="Arial" w:hAnsi="Arial" w:cs="Arial"/>
          <w:sz w:val="22"/>
          <w:szCs w:val="22"/>
        </w:rPr>
        <w:t xml:space="preserve"> had been shifted by the Buddhist civilization </w:t>
      </w:r>
      <w:sdt>
        <w:sdtPr>
          <w:rPr>
            <w:rFonts w:ascii="Arial" w:hAnsi="Arial" w:cs="Arial"/>
            <w:sz w:val="22"/>
            <w:szCs w:val="22"/>
          </w:rPr>
          <w:tag w:val="MENDELEY_CITATION_v3_eyJwcm9wZXJ0aWVzIjp7Im5vdGVJbmRleCI6MH0sImNpdGF0aW9uSUQiOiJNRU5ERUxFWV9DSVRBVElPTl85N2MyYzMxZi05YjNkLTQ4NjktODVlYS04N2ZmMzFiMjZiMmUiLCJpc0VkaXRlZCI6ZmFsc2UsImNpdGF0aW9uSXRlbXMiOlt7ImlkIjoiMmViZmE5ZmItNzk2OS0zMzU1LWI0MzEtNWQ4YTNlNDMxZmUwIiwiaXNUZW1wb3JhcnkiOmZhbHNlLCJpdGVtRGF0YSI6eyJ0eXBlIjoiYXJ0aWNsZS1qb3VybmFsIiwiaWQiOiIyZWJmYTlmYi03OTY5LTMzNTUtYjQzMS01ZDhhM2U0MzFmZTAiLCJ0aXRsZSI6IkludHJvZHVjdGlvbjogVHJhbnNpdGlvbiBmcm9tIExhdGUgUHJlLWhpc3RvcmljIHRvIEVhcmx5IEhpc3RvcmljIFBlcmlvZHMgaW4gTWFpbmxhbmQgU291dGhlYXN0IEFzaWEsIGMuIEVhcmx5IHRvIE1pZC1GaXJzdCBNaWxsZW5uaXVtIEMuRSIsImF1dGhvciI6W3siZmFtaWx5IjoiTXVycGh5IiwiZ2l2ZW4iOiJTLkEiLCJwYXJzZS1uYW1lcyI6ZmFsc2UsImRyb3BwaW5nLXBhcnRpY2xlIjoiIiwibm9uLWRyb3BwaW5nLXBhcnRpY2xlIjoiIn0seyJmYW1pbHkiOiJTdGFyayIsImdpdmVuIjoiTS5ULiIsInBhcnNlLW5hbWVzIjpmYWxzZSwiZHJvcHBpbmctcGFydGljbGUiOiIiLCJub24tZHJvcHBpbmctcGFydGljbGUiOiIifV0sImNvbnRhaW5lci10aXRsZSI6IkpvdXJuYWwgb2YgU291dGhlYXN0IEFzaWFuIFN0dWRpZXMiLCJjb250YWluZXItdGl0bGUtc2hvcnQiOiJKIFNvdXRoZWFzdCBBc2lhbiBTdHVkIiwiaXNzdWVkIjp7ImRhdGUtcGFydHMiOltbMjAxNl1dfSwicGFnZSI6IjMzMy0zNDAiLCJpc3N1ZSI6IjMiLCJ2b2x1bWUiOiI0NyJ9fV0sIm1hbnVhbE92ZXJyaWRlIjp7ImlzTWFudWFsbHlPdmVycmlkZGVuIjpmYWxzZSwibWFudWFsT3ZlcnJpZGVUZXh0IjoiIiwiY2l0ZXByb2NUZXh0IjoiKE11cnBoeSAmIzM4OyBTdGFyaywgMjAxNikifX0="/>
          <w:id w:val="231748821"/>
          <w:placeholder>
            <w:docPart w:val="DefaultPlaceholder_-1854013440"/>
          </w:placeholder>
        </w:sdtPr>
        <w:sdtContent>
          <w:r w:rsidR="00795996">
            <w:rPr>
              <w:rFonts w:eastAsia="Times New Roman"/>
            </w:rPr>
            <w:t>(Murphy &amp; Stark, 2016)</w:t>
          </w:r>
        </w:sdtContent>
      </w:sdt>
      <w:r w:rsidR="00A734F8" w:rsidRPr="00D22114">
        <w:rPr>
          <w:rFonts w:ascii="Arial" w:hAnsi="Arial" w:cs="Arial"/>
          <w:sz w:val="22"/>
          <w:szCs w:val="22"/>
        </w:rPr>
        <w:t xml:space="preserve">, </w:t>
      </w:r>
      <w:r w:rsidR="00EC3F17" w:rsidRPr="00D22114">
        <w:rPr>
          <w:rFonts w:ascii="Arial" w:hAnsi="Arial" w:cs="Arial"/>
          <w:sz w:val="22"/>
          <w:szCs w:val="22"/>
        </w:rPr>
        <w:t>p</w:t>
      </w:r>
      <w:r w:rsidR="00A734F8" w:rsidRPr="00D22114">
        <w:rPr>
          <w:rFonts w:ascii="Arial" w:hAnsi="Arial" w:cs="Arial"/>
          <w:sz w:val="22"/>
          <w:szCs w:val="22"/>
        </w:rPr>
        <w:t>p. 333-340</w:t>
      </w:r>
      <w:r w:rsidR="00A734F8" w:rsidRPr="001454D1">
        <w:rPr>
          <w:rFonts w:ascii="Arial" w:hAnsi="Arial" w:cs="Arial"/>
          <w:sz w:val="22"/>
          <w:szCs w:val="22"/>
        </w:rPr>
        <w:t>).</w:t>
      </w:r>
      <w:r w:rsidR="00D973CA" w:rsidRPr="001454D1">
        <w:rPr>
          <w:rFonts w:ascii="Arial" w:hAnsi="Arial" w:cs="Arial"/>
          <w:sz w:val="22"/>
          <w:szCs w:val="22"/>
        </w:rPr>
        <w:t xml:space="preserve"> </w:t>
      </w:r>
      <w:r w:rsidR="00D973CA" w:rsidRPr="001454D1">
        <w:rPr>
          <w:rFonts w:ascii="Arial" w:hAnsi="Arial" w:cs="Arial"/>
          <w:sz w:val="22"/>
          <w:szCs w:val="22"/>
        </w:rPr>
        <w:t xml:space="preserve">However, the </w:t>
      </w:r>
      <w:proofErr w:type="spellStart"/>
      <w:r w:rsidR="00D973CA" w:rsidRPr="001454D1">
        <w:rPr>
          <w:rFonts w:ascii="Arial" w:hAnsi="Arial" w:cs="Arial"/>
          <w:sz w:val="22"/>
          <w:szCs w:val="22"/>
        </w:rPr>
        <w:t>Arakan</w:t>
      </w:r>
      <w:proofErr w:type="spellEnd"/>
      <w:r w:rsidR="00D973CA" w:rsidRPr="001454D1">
        <w:rPr>
          <w:rFonts w:ascii="Arial" w:hAnsi="Arial" w:cs="Arial"/>
          <w:sz w:val="22"/>
          <w:szCs w:val="22"/>
        </w:rPr>
        <w:t>/Rakhine region</w:t>
      </w:r>
      <w:r w:rsidR="00D973CA" w:rsidRPr="001454D1">
        <w:rPr>
          <w:rFonts w:ascii="Arial" w:hAnsi="Arial" w:cs="Arial"/>
          <w:sz w:val="22"/>
          <w:szCs w:val="22"/>
        </w:rPr>
        <w:t>,</w:t>
      </w:r>
      <w:r w:rsidR="00D973CA" w:rsidRPr="001454D1">
        <w:rPr>
          <w:rFonts w:ascii="Arial" w:hAnsi="Arial" w:cs="Arial"/>
          <w:sz w:val="22"/>
          <w:szCs w:val="22"/>
        </w:rPr>
        <w:t xml:space="preserve"> </w:t>
      </w:r>
      <w:r w:rsidR="00D973CA" w:rsidRPr="001454D1">
        <w:rPr>
          <w:rFonts w:ascii="Arial" w:hAnsi="Arial" w:cs="Arial"/>
          <w:sz w:val="22"/>
          <w:szCs w:val="22"/>
        </w:rPr>
        <w:t xml:space="preserve">which </w:t>
      </w:r>
      <w:r w:rsidR="00D973CA" w:rsidRPr="001454D1">
        <w:rPr>
          <w:rFonts w:ascii="Arial" w:hAnsi="Arial" w:cs="Arial"/>
          <w:sz w:val="22"/>
          <w:szCs w:val="22"/>
        </w:rPr>
        <w:t xml:space="preserve">was </w:t>
      </w:r>
      <w:r w:rsidR="00D973CA" w:rsidRPr="001454D1">
        <w:rPr>
          <w:rFonts w:ascii="Arial" w:hAnsi="Arial" w:cs="Arial"/>
          <w:sz w:val="22"/>
          <w:szCs w:val="22"/>
        </w:rPr>
        <w:t>a</w:t>
      </w:r>
      <w:r w:rsidR="00D973CA" w:rsidRPr="001454D1">
        <w:rPr>
          <w:rFonts w:ascii="Arial" w:hAnsi="Arial" w:cs="Arial"/>
          <w:sz w:val="22"/>
          <w:szCs w:val="22"/>
        </w:rPr>
        <w:t>n area with Buddhist civilization until the 15th century</w:t>
      </w:r>
      <w:r w:rsidR="00D973CA" w:rsidRPr="001454D1">
        <w:rPr>
          <w:rFonts w:ascii="Arial" w:hAnsi="Arial" w:cs="Arial"/>
          <w:sz w:val="22"/>
          <w:szCs w:val="22"/>
        </w:rPr>
        <w:t xml:space="preserve">, </w:t>
      </w:r>
      <w:r w:rsidR="00D973CA" w:rsidRPr="001454D1">
        <w:rPr>
          <w:rFonts w:ascii="Arial" w:hAnsi="Arial" w:cs="Arial"/>
          <w:sz w:val="22"/>
          <w:szCs w:val="22"/>
        </w:rPr>
        <w:t xml:space="preserve">was later controlled by the Islamic Sultanate of Bengal </w:t>
      </w:r>
      <w:sdt>
        <w:sdtPr>
          <w:rPr>
            <w:rFonts w:ascii="Arial" w:hAnsi="Arial" w:cs="Arial"/>
            <w:color w:val="000000"/>
            <w:sz w:val="22"/>
            <w:szCs w:val="22"/>
          </w:rPr>
          <w:tag w:val="MENDELEY_CITATION_v3_eyJwcm9wZXJ0aWVzIjp7Im5vdGVJbmRleCI6MH0sImNpdGF0aW9uSUQiOiJNRU5ERUxFWV9DSVRBVElPTl9jNTRiMTc3OS0yZTM4LTQwMWUtYTE5NS1mMDFmZWU0NTdhMDM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
          <w:id w:val="649407123"/>
          <w:placeholder>
            <w:docPart w:val="DefaultPlaceholder_-1854013440"/>
          </w:placeholder>
        </w:sdtPr>
        <w:sdtContent>
          <w:r w:rsidR="00795996" w:rsidRPr="00795996">
            <w:rPr>
              <w:rFonts w:ascii="Arial" w:hAnsi="Arial" w:cs="Arial"/>
              <w:color w:val="000000"/>
              <w:sz w:val="22"/>
              <w:szCs w:val="22"/>
            </w:rPr>
            <w:t>(Hall, 1968)</w:t>
          </w:r>
        </w:sdtContent>
      </w:sdt>
      <w:r w:rsidR="00D973CA" w:rsidRPr="001454D1">
        <w:rPr>
          <w:rFonts w:ascii="Arial" w:hAnsi="Arial" w:cs="Arial"/>
          <w:sz w:val="22"/>
          <w:szCs w:val="22"/>
        </w:rPr>
        <w:t xml:space="preserve">, </w:t>
      </w:r>
      <w:r w:rsidR="00676BED">
        <w:rPr>
          <w:rFonts w:ascii="Arial" w:hAnsi="Arial" w:cs="Arial"/>
          <w:sz w:val="22"/>
          <w:szCs w:val="22"/>
        </w:rPr>
        <w:t>p</w:t>
      </w:r>
      <w:r w:rsidR="00D973CA" w:rsidRPr="001454D1">
        <w:rPr>
          <w:rFonts w:ascii="Arial" w:hAnsi="Arial" w:cs="Arial"/>
          <w:sz w:val="22"/>
          <w:szCs w:val="22"/>
        </w:rPr>
        <w:t>p. 24, 36).</w:t>
      </w:r>
    </w:p>
    <w:p w14:paraId="2EFD9CF7" w14:textId="76679E10" w:rsidR="00A734F8" w:rsidRPr="001454D1" w:rsidRDefault="00A734F8" w:rsidP="000A5EDC">
      <w:pPr>
        <w:spacing w:line="360" w:lineRule="auto"/>
        <w:ind w:firstLine="720"/>
        <w:jc w:val="both"/>
        <w:rPr>
          <w:rFonts w:ascii="Arial" w:hAnsi="Arial" w:cs="Arial"/>
          <w:sz w:val="22"/>
          <w:szCs w:val="22"/>
        </w:rPr>
      </w:pPr>
      <w:r w:rsidRPr="001454D1">
        <w:rPr>
          <w:rFonts w:ascii="Arial" w:hAnsi="Arial" w:cs="Arial"/>
          <w:sz w:val="22"/>
          <w:szCs w:val="22"/>
        </w:rPr>
        <w:t>Bali and Java experience</w:t>
      </w:r>
      <w:r w:rsidR="003A2477" w:rsidRPr="001454D1">
        <w:rPr>
          <w:rFonts w:ascii="Arial" w:hAnsi="Arial" w:cs="Arial"/>
          <w:sz w:val="22"/>
          <w:szCs w:val="22"/>
        </w:rPr>
        <w:t>d</w:t>
      </w:r>
      <w:r w:rsidRPr="001454D1">
        <w:rPr>
          <w:rFonts w:ascii="Arial" w:hAnsi="Arial" w:cs="Arial"/>
          <w:sz w:val="22"/>
          <w:szCs w:val="22"/>
        </w:rPr>
        <w:t xml:space="preserve"> different </w:t>
      </w:r>
      <w:r w:rsidR="00712692" w:rsidRPr="001454D1">
        <w:rPr>
          <w:rFonts w:ascii="Arial" w:hAnsi="Arial" w:cs="Arial"/>
          <w:sz w:val="22"/>
          <w:szCs w:val="22"/>
        </w:rPr>
        <w:t>transformation</w:t>
      </w:r>
      <w:r w:rsidRPr="001454D1">
        <w:rPr>
          <w:rFonts w:ascii="Arial" w:hAnsi="Arial" w:cs="Arial"/>
          <w:sz w:val="22"/>
          <w:szCs w:val="22"/>
        </w:rPr>
        <w:t>. In Bali, Hindu civilization remain</w:t>
      </w:r>
      <w:r w:rsidR="003A2477" w:rsidRPr="001454D1">
        <w:rPr>
          <w:rFonts w:ascii="Arial" w:hAnsi="Arial" w:cs="Arial"/>
          <w:sz w:val="22"/>
          <w:szCs w:val="22"/>
        </w:rPr>
        <w:t>ed</w:t>
      </w:r>
      <w:r w:rsidRPr="001454D1">
        <w:rPr>
          <w:rFonts w:ascii="Arial" w:hAnsi="Arial" w:cs="Arial"/>
          <w:sz w:val="22"/>
          <w:szCs w:val="22"/>
        </w:rPr>
        <w:t xml:space="preserve"> very significant and dominant. In Java, the Buddhist tradition adhere</w:t>
      </w:r>
      <w:r w:rsidR="003A2477" w:rsidRPr="001454D1">
        <w:rPr>
          <w:rFonts w:ascii="Arial" w:hAnsi="Arial" w:cs="Arial"/>
          <w:sz w:val="22"/>
          <w:szCs w:val="22"/>
        </w:rPr>
        <w:t>d</w:t>
      </w:r>
      <w:r w:rsidRPr="001454D1">
        <w:rPr>
          <w:rFonts w:ascii="Arial" w:hAnsi="Arial" w:cs="Arial"/>
          <w:sz w:val="22"/>
          <w:szCs w:val="22"/>
        </w:rPr>
        <w:t xml:space="preserve"> to the Hindu tradition. This made Hindu and Buddhist cultures in Java "stick</w:t>
      </w:r>
      <w:r w:rsidR="003A2477" w:rsidRPr="001454D1">
        <w:rPr>
          <w:rFonts w:ascii="Arial" w:hAnsi="Arial" w:cs="Arial"/>
          <w:sz w:val="22"/>
          <w:szCs w:val="22"/>
        </w:rPr>
        <w:t>ed</w:t>
      </w:r>
      <w:r w:rsidRPr="001454D1">
        <w:rPr>
          <w:rFonts w:ascii="Arial" w:hAnsi="Arial" w:cs="Arial"/>
          <w:sz w:val="22"/>
          <w:szCs w:val="22"/>
        </w:rPr>
        <w:t xml:space="preserve"> to each other". </w:t>
      </w:r>
      <w:r w:rsidR="003A2477" w:rsidRPr="001454D1">
        <w:rPr>
          <w:rFonts w:ascii="Arial" w:hAnsi="Arial" w:cs="Arial"/>
          <w:sz w:val="22"/>
          <w:szCs w:val="22"/>
        </w:rPr>
        <w:t xml:space="preserve">Standard </w:t>
      </w:r>
      <w:r w:rsidRPr="001454D1">
        <w:rPr>
          <w:rFonts w:ascii="Arial" w:hAnsi="Arial" w:cs="Arial"/>
          <w:sz w:val="22"/>
          <w:szCs w:val="22"/>
        </w:rPr>
        <w:t>Indonesian historiography refers to th</w:t>
      </w:r>
      <w:r w:rsidR="003A2477" w:rsidRPr="001454D1">
        <w:rPr>
          <w:rFonts w:ascii="Arial" w:hAnsi="Arial" w:cs="Arial"/>
          <w:sz w:val="22"/>
          <w:szCs w:val="22"/>
        </w:rPr>
        <w:t>e Hindus and Buddhist civilization</w:t>
      </w:r>
      <w:r w:rsidR="00BF7E68" w:rsidRPr="001454D1">
        <w:rPr>
          <w:rFonts w:ascii="Arial" w:hAnsi="Arial" w:cs="Arial"/>
          <w:sz w:val="22"/>
          <w:szCs w:val="22"/>
        </w:rPr>
        <w:t>s</w:t>
      </w:r>
      <w:r w:rsidRPr="001454D1">
        <w:rPr>
          <w:rFonts w:ascii="Arial" w:hAnsi="Arial" w:cs="Arial"/>
          <w:sz w:val="22"/>
          <w:szCs w:val="22"/>
        </w:rPr>
        <w:t xml:space="preserve"> as </w:t>
      </w:r>
      <w:r w:rsidR="003A2477" w:rsidRPr="001454D1">
        <w:rPr>
          <w:rFonts w:ascii="Arial" w:hAnsi="Arial" w:cs="Arial"/>
          <w:sz w:val="22"/>
          <w:szCs w:val="22"/>
        </w:rPr>
        <w:t>one</w:t>
      </w:r>
      <w:r w:rsidRPr="001454D1">
        <w:rPr>
          <w:rFonts w:ascii="Arial" w:hAnsi="Arial" w:cs="Arial"/>
          <w:sz w:val="22"/>
          <w:szCs w:val="22"/>
        </w:rPr>
        <w:t xml:space="preserve"> </w:t>
      </w:r>
      <w:r w:rsidR="003A2477" w:rsidRPr="001454D1">
        <w:rPr>
          <w:rFonts w:ascii="Arial" w:hAnsi="Arial" w:cs="Arial"/>
          <w:sz w:val="22"/>
          <w:szCs w:val="22"/>
        </w:rPr>
        <w:t xml:space="preserve">period of </w:t>
      </w:r>
      <w:r w:rsidR="00BF7E68" w:rsidRPr="001454D1">
        <w:rPr>
          <w:rFonts w:ascii="Arial" w:hAnsi="Arial" w:cs="Arial"/>
          <w:sz w:val="22"/>
          <w:szCs w:val="22"/>
        </w:rPr>
        <w:t>history</w:t>
      </w:r>
      <w:r w:rsidRPr="001454D1">
        <w:rPr>
          <w:rFonts w:ascii="Arial" w:hAnsi="Arial" w:cs="Arial"/>
          <w:sz w:val="22"/>
          <w:szCs w:val="22"/>
        </w:rPr>
        <w:t>, namely the Hindu-Buddhist period</w:t>
      </w:r>
      <w:r w:rsidR="00EC3F17" w:rsidRPr="001454D1">
        <w:rPr>
          <w:rFonts w:ascii="Arial" w:hAnsi="Arial" w:cs="Arial"/>
          <w:sz w:val="22"/>
          <w:szCs w:val="22"/>
        </w:rPr>
        <w:t xml:space="preserve"> </w:t>
      </w:r>
      <w:sdt>
        <w:sdtPr>
          <w:rPr>
            <w:rFonts w:ascii="Arial" w:hAnsi="Arial" w:cs="Arial"/>
            <w:sz w:val="22"/>
            <w:szCs w:val="22"/>
          </w:rPr>
          <w:tag w:val="MENDELEY_CITATION_v3_eyJwcm9wZXJ0aWVzIjp7Im5vdGVJbmRleCI6MH0sImNpdGF0aW9uSUQiOiJNRU5ERUxFWV9DSVRBVElPTl8xYjZlMTY0Yy0yNzg4LTQzZmUtYTg5ZS0zNmIxZWRhNzQ1MTEiLCJpc0VkaXRlZCI6ZmFsc2UsImNpdGF0aW9uSXRlbXMiOlt7ImlkIjoiNDQzOGE1NmYtN2JjZC0zMTg5LWJjNWEtODE0ZWMyMzdkZGMzIiwiaXNUZW1wb3JhcnkiOmZhbHNlLCJpdGVtRGF0YSI6eyJ0eXBlIjoiYm9vayIsImlkIjoiNDQzOGE1NmYtN2JjZC0zMTg5LWJjNWEtODE0ZWMyMzdkZGMzIiwidGl0bGUiOiJJbmRvbmVzaWEgZGFsYW0gQXJ1cyBTZWphcmFoLiBWb2wuIDI6IEtlcmFqYWFuIEhpbmR1LUJ1ZGRoYSIsImF1dGhvciI6W3siZmFtaWx5IjoiQWJkdWxsYWgiLCJnaXZlbiI6IlQuIiwicGFyc2UtbmFtZXMiOmZhbHNlLCJkcm9wcGluZy1wYXJ0aWNsZSI6IiIsIm5vbi1kcm9wcGluZy1wYXJ0aWNsZSI6IiJ9LHsiZmFtaWx5IjoiTGFwaWFuIiwiZ2l2ZW4iOiJBLkIuIiwicGFyc2UtbmFtZXMiOmZhbHNlLCJkcm9wcGluZy1wYXJ0aWNsZSI6IiIsIm5vbi1kcm9wcGluZy1wYXJ0aWNsZSI6IiJ9XSwiaXNzdWVkIjp7ImRhdGUtcGFydHMiOltbMjAxMl1dfSwicHVibGlzaGVyLXBsYWNlIjoiSmFrYXJ0YSIsInB1Ymxpc2hlciI6IkljaHRpYXIgQmFydSB2YW4gSG9ldmUiLCJjb250YWluZXItdGl0bGUtc2hvcnQiOiIifX1dLCJtYW51YWxPdmVycmlkZSI6eyJpc01hbnVhbGx5T3ZlcnJpZGRlbiI6ZmFsc2UsIm1hbnVhbE92ZXJyaWRlVGV4dCI6IiIsImNpdGVwcm9jVGV4dCI6IihBYmR1bGxhaCAmIzM4OyBMYXBpYW4sIDIwMTIpIn19"/>
          <w:id w:val="1751543510"/>
          <w:placeholder>
            <w:docPart w:val="DefaultPlaceholder_-1854013440"/>
          </w:placeholder>
        </w:sdtPr>
        <w:sdtEndPr/>
        <w:sdtContent>
          <w:r w:rsidR="00795996">
            <w:rPr>
              <w:rFonts w:eastAsia="Times New Roman"/>
            </w:rPr>
            <w:t xml:space="preserve">(Abdullah &amp; </w:t>
          </w:r>
          <w:proofErr w:type="spellStart"/>
          <w:r w:rsidR="00795996">
            <w:rPr>
              <w:rFonts w:eastAsia="Times New Roman"/>
            </w:rPr>
            <w:t>Lapian</w:t>
          </w:r>
          <w:proofErr w:type="spellEnd"/>
          <w:r w:rsidR="00795996">
            <w:rPr>
              <w:rFonts w:eastAsia="Times New Roman"/>
            </w:rPr>
            <w:t>, 2012)</w:t>
          </w:r>
        </w:sdtContent>
      </w:sdt>
      <w:r w:rsidRPr="001454D1">
        <w:rPr>
          <w:rFonts w:ascii="Arial" w:hAnsi="Arial" w:cs="Arial"/>
          <w:sz w:val="22"/>
          <w:szCs w:val="22"/>
        </w:rPr>
        <w:t>.</w:t>
      </w:r>
    </w:p>
    <w:p w14:paraId="78BBBFB9" w14:textId="14E90D28" w:rsidR="00A75075" w:rsidRPr="001454D1" w:rsidRDefault="00A734F8" w:rsidP="000A5EDC">
      <w:pPr>
        <w:spacing w:line="360" w:lineRule="auto"/>
        <w:ind w:firstLine="720"/>
        <w:jc w:val="both"/>
        <w:rPr>
          <w:rFonts w:ascii="Arial" w:hAnsi="Arial" w:cs="Arial"/>
          <w:sz w:val="22"/>
          <w:szCs w:val="22"/>
        </w:rPr>
      </w:pPr>
      <w:r w:rsidRPr="001454D1">
        <w:rPr>
          <w:rFonts w:ascii="Arial" w:hAnsi="Arial" w:cs="Arial"/>
          <w:sz w:val="22"/>
          <w:szCs w:val="22"/>
        </w:rPr>
        <w:t xml:space="preserve">The spread of Buddhist civilization in Southeast Asia took place very rapidly in the 11th to 12th centuries. But in the Javanese context, the spread of Hindu civilization continued until the 13th century. At that time the Buddhist civilization in Java began to be pushed by Islamic culture </w:t>
      </w:r>
      <w:sdt>
        <w:sdtPr>
          <w:rPr>
            <w:rFonts w:ascii="Arial" w:hAnsi="Arial" w:cs="Arial"/>
            <w:color w:val="000000"/>
            <w:sz w:val="22"/>
            <w:szCs w:val="22"/>
          </w:rPr>
          <w:tag w:val="MENDELEY_CITATION_v3_eyJwcm9wZXJ0aWVzIjp7Im5vdGVJbmRleCI6MH0sImNpdGF0aW9uSUQiOiJNRU5ERUxFWV9DSVRBVElPTl8zZGZkOGRmNy1jY2MyLTRkYTAtYmI2OS0zMzRhMzUxMmIzYmY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1917770537"/>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p. 21). Therefore, in Java, Hindu traditions create</w:t>
      </w:r>
      <w:r w:rsidR="00000B73" w:rsidRPr="001454D1">
        <w:rPr>
          <w:rFonts w:ascii="Arial" w:hAnsi="Arial" w:cs="Arial"/>
          <w:sz w:val="22"/>
          <w:szCs w:val="22"/>
        </w:rPr>
        <w:t>d</w:t>
      </w:r>
      <w:r w:rsidRPr="001454D1">
        <w:rPr>
          <w:rFonts w:ascii="Arial" w:hAnsi="Arial" w:cs="Arial"/>
          <w:sz w:val="22"/>
          <w:szCs w:val="22"/>
        </w:rPr>
        <w:t xml:space="preserve"> a syncretic nature. </w:t>
      </w:r>
      <w:r w:rsidR="00000B73" w:rsidRPr="001454D1">
        <w:rPr>
          <w:rFonts w:ascii="Arial" w:hAnsi="Arial" w:cs="Arial"/>
          <w:sz w:val="22"/>
          <w:szCs w:val="22"/>
        </w:rPr>
        <w:t>It</w:t>
      </w:r>
      <w:r w:rsidRPr="001454D1">
        <w:rPr>
          <w:rFonts w:ascii="Arial" w:hAnsi="Arial" w:cs="Arial"/>
          <w:sz w:val="22"/>
          <w:szCs w:val="22"/>
        </w:rPr>
        <w:t xml:space="preserve"> </w:t>
      </w:r>
      <w:r w:rsidR="00EC3F17" w:rsidRPr="001454D1">
        <w:rPr>
          <w:rFonts w:ascii="Arial" w:hAnsi="Arial" w:cs="Arial"/>
          <w:sz w:val="22"/>
          <w:szCs w:val="22"/>
        </w:rPr>
        <w:t xml:space="preserve"> </w:t>
      </w:r>
      <w:r w:rsidRPr="001454D1">
        <w:rPr>
          <w:rFonts w:ascii="Arial" w:hAnsi="Arial" w:cs="Arial"/>
          <w:sz w:val="22"/>
          <w:szCs w:val="22"/>
        </w:rPr>
        <w:t xml:space="preserve">continued to acculturate with Buddhist civilization and gave color to the spread of Islam. This syncretic feature is a distinctive local characteristic </w:t>
      </w:r>
      <w:sdt>
        <w:sdtPr>
          <w:rPr>
            <w:rFonts w:ascii="Arial" w:hAnsi="Arial" w:cs="Arial"/>
            <w:color w:val="000000"/>
            <w:sz w:val="22"/>
            <w:szCs w:val="22"/>
          </w:rPr>
          <w:tag w:val="MENDELEY_CITATION_v3_eyJwcm9wZXJ0aWVzIjp7Im5vdGVJbmRleCI6MH0sImNpdGF0aW9uSUQiOiJNRU5ERUxFWV9DSVRBVElPTl81NjY0MTdmNS02NWE0LTQ1YzEtYTAzMi1mYWMyN2E1NGUxOTIiLCJpc0VkaXRlZCI6ZmFsc2UsImNpdGF0aW9uSXRlbXMiOlt7ImlkIjoiNTJjNGUxZjAtYWJjZS0zMWEwLTg0MWYtNDAyMDBmZGM1ZjEwIiwiaXNUZW1wb3JhcnkiOmZhbHNlLCJpdGVtRGF0YSI6eyJ0eXBlIjoiYm9vayIsImlkIjoiNTJjNGUxZjAtYWJjZS0zMWEwLTg0MWYtNDAyMDBmZGM1ZjEwIiwidGl0bGUiOiJBIEhpc3Rvcnkgb2YgTW9kZXJuIEluZG9uZXNpYSBTaW5jZSBjLiAxMjAwIiwiYXV0aG9yIjpbeyJmYW1pbHkiOiJSaWNrbGVmcyIsImdpdmVuIjoiTS5DLiIsInBhcnNlLW5hbWVzIjpmYWxzZSwiZHJvcHBpbmctcGFydGljbGUiOiIiLCJub24tZHJvcHBpbmctcGFydGljbGUiOiIifV0sImlzc3VlZCI6eyJkYXRlLXBhcnRzIjpbWzIwMDhdXX0sInB1Ymxpc2hlci1wbGFjZSI6IlN0YW5mb3JkIiwicHVibGlzaGVyIjoiU3RhbmZvcmQgVW5pdmVyc2l0eSBQcmVzcyIsImNvbnRhaW5lci10aXRsZS1zaG9ydCI6IiJ9fV0sIm1hbnVhbE92ZXJyaWRlIjp7ImlzTWFudWFsbHlPdmVycmlkZGVuIjpmYWxzZSwibWFudWFsT3ZlcnJpZGVUZXh0IjoiIiwiY2l0ZXByb2NUZXh0IjoiKFJpY2tsZWZzLCAyMDA4KSJ9fQ=="/>
          <w:id w:val="248936445"/>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2008)</w:t>
          </w:r>
        </w:sdtContent>
      </w:sdt>
      <w:r w:rsidRPr="001454D1">
        <w:rPr>
          <w:rFonts w:ascii="Arial" w:hAnsi="Arial" w:cs="Arial"/>
          <w:sz w:val="22"/>
          <w:szCs w:val="22"/>
        </w:rPr>
        <w:t xml:space="preserve">, p. 13). </w:t>
      </w:r>
    </w:p>
    <w:p w14:paraId="639A688E" w14:textId="35A9F4E4" w:rsidR="00A734F8" w:rsidRPr="001454D1" w:rsidRDefault="00A734F8" w:rsidP="008949A0">
      <w:pPr>
        <w:spacing w:line="360" w:lineRule="auto"/>
        <w:jc w:val="both"/>
        <w:rPr>
          <w:rFonts w:ascii="Arial" w:hAnsi="Arial" w:cs="Arial"/>
          <w:sz w:val="22"/>
          <w:szCs w:val="22"/>
        </w:rPr>
      </w:pPr>
    </w:p>
    <w:p w14:paraId="78757418" w14:textId="2658546F" w:rsidR="00496E06" w:rsidRPr="00AF07FC" w:rsidRDefault="00657C52" w:rsidP="000A5EDC">
      <w:pPr>
        <w:spacing w:line="360" w:lineRule="auto"/>
        <w:jc w:val="both"/>
        <w:rPr>
          <w:rFonts w:ascii="Arial" w:hAnsi="Arial" w:cs="Arial"/>
          <w:i/>
          <w:iCs/>
          <w:sz w:val="22"/>
          <w:szCs w:val="22"/>
        </w:rPr>
      </w:pPr>
      <w:r w:rsidRPr="00AF07FC">
        <w:rPr>
          <w:rFonts w:ascii="Arial" w:hAnsi="Arial" w:cs="Arial"/>
          <w:i/>
          <w:iCs/>
          <w:sz w:val="22"/>
          <w:szCs w:val="22"/>
        </w:rPr>
        <w:t>SINICIZATION AND CULTURAL COMPLEXITY</w:t>
      </w:r>
    </w:p>
    <w:p w14:paraId="4CF3C17E" w14:textId="4B0F5907" w:rsidR="00496E06" w:rsidRPr="001454D1" w:rsidRDefault="00496E06" w:rsidP="000A5EDC">
      <w:pPr>
        <w:spacing w:line="360" w:lineRule="auto"/>
        <w:jc w:val="both"/>
        <w:rPr>
          <w:rFonts w:ascii="Arial" w:hAnsi="Arial" w:cs="Arial"/>
          <w:sz w:val="22"/>
          <w:szCs w:val="22"/>
        </w:rPr>
      </w:pPr>
      <w:r w:rsidRPr="001454D1">
        <w:rPr>
          <w:rFonts w:ascii="Arial" w:hAnsi="Arial" w:cs="Arial"/>
          <w:sz w:val="22"/>
          <w:szCs w:val="22"/>
        </w:rPr>
        <w:t>Historian Victor Lieberman says the process of "Indianization" of Southeast Asia lasted approximately 1000 years. That is, from the 3rd to the 14th century AD. This process was triggered by the migration of people from India and Sri Lanka to the Southeast Asian region. Large-scale migration occurs as a result of war, natural disasters and trading activities</w:t>
      </w:r>
      <w:r w:rsidR="002843FA"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0MGJjYjI1Yi1mZmRiLTRhOGEtODlhNS04ZWFmMjhiOWM3YmQiLCJpc0VkaXRlZCI6ZmFsc2UsImNpdGF0aW9uSXRlbXMiOlt7ImlkIjoiOWUzOWE2ODctMmQxNi0zYzU5LWExM2EtMjExZmU3MmFmZGQ1IiwiaXNUZW1wb3JhcnkiOmZhbHNlLCJpdGVtRGF0YSI6eyJ0eXBlIjoiYm9vayIsImlkIjoiOWUzOWE2ODctMmQxNi0zYzU5LWExM2EtMjExZmU3MmFmZGQ1IiwidGl0bGUiOiJTdHJhbmdlIFBhcmFsbGVscyBTb3V0aGVhc3QgQXNpYSBpbiBHbG9iYWwgQ29udGV4dCwgYy4gODAwIOKAkyAxODMwIiwiYXV0aG9yIjpbeyJmYW1pbHkiOiJMaWViZXJtYW4iLCJnaXZlbiI6IlZpY3RvciIsInBhcnNlLW5hbWVzIjpmYWxzZSwiZHJvcHBpbmctcGFydGljbGUiOiIiLCJub24tZHJvcHBpbmctcGFydGljbGUiOiIifV0sImlzc3VlZCI6eyJkYXRlLXBhcnRzIjpbWzIwMDNdXX0sInB1Ymxpc2hlci1wbGFjZSI6IkNhbWJyaWRnZSIsInB1Ymxpc2hlciI6IkNhbWJyaWRnZSBVbml2ZXJzaXR5IFByZXNzIiwiY29udGFpbmVyLXRpdGxlLXNob3J0IjoiIn19XSwibWFudWFsT3ZlcnJpZGUiOnsiaXNNYW51YWxseU92ZXJyaWRkZW4iOmZhbHNlLCJtYW51YWxPdmVycmlkZVRleHQiOiIiLCJjaXRlcHJvY1RleHQiOiIoTGllYmVybWFuLCAyMDAzKSJ9fQ=="/>
          <w:id w:val="305443547"/>
          <w:placeholder>
            <w:docPart w:val="DefaultPlaceholder_-1854013440"/>
          </w:placeholder>
        </w:sdtPr>
        <w:sdtContent>
          <w:r w:rsidR="00795996" w:rsidRPr="00795996">
            <w:rPr>
              <w:rFonts w:ascii="Arial" w:hAnsi="Arial" w:cs="Arial"/>
              <w:color w:val="000000"/>
              <w:sz w:val="22"/>
              <w:szCs w:val="22"/>
            </w:rPr>
            <w:t>(Lieberman, 2003)</w:t>
          </w:r>
        </w:sdtContent>
      </w:sdt>
      <w:r w:rsidRPr="001454D1">
        <w:rPr>
          <w:rFonts w:ascii="Arial" w:hAnsi="Arial" w:cs="Arial"/>
          <w:sz w:val="22"/>
          <w:szCs w:val="22"/>
        </w:rPr>
        <w:t xml:space="preserve">. The process of </w:t>
      </w:r>
      <w:r w:rsidR="00C740BB" w:rsidRPr="001454D1">
        <w:rPr>
          <w:rFonts w:ascii="Arial" w:hAnsi="Arial" w:cs="Arial"/>
          <w:sz w:val="22"/>
          <w:szCs w:val="22"/>
        </w:rPr>
        <w:t>Indianization</w:t>
      </w:r>
      <w:r w:rsidRPr="001454D1">
        <w:rPr>
          <w:rFonts w:ascii="Arial" w:hAnsi="Arial" w:cs="Arial"/>
          <w:sz w:val="22"/>
          <w:szCs w:val="22"/>
        </w:rPr>
        <w:t xml:space="preserve"> </w:t>
      </w:r>
      <w:r w:rsidR="00B01543" w:rsidRPr="001454D1">
        <w:rPr>
          <w:rFonts w:ascii="Arial" w:hAnsi="Arial" w:cs="Arial"/>
          <w:sz w:val="22"/>
          <w:szCs w:val="22"/>
        </w:rPr>
        <w:t>was</w:t>
      </w:r>
      <w:r w:rsidRPr="001454D1">
        <w:rPr>
          <w:rFonts w:ascii="Arial" w:hAnsi="Arial" w:cs="Arial"/>
          <w:sz w:val="22"/>
          <w:szCs w:val="22"/>
        </w:rPr>
        <w:t xml:space="preserve"> institutionalized in various sectors of public life. This sector includes trade, the spread of Hinduism and Theravada Buddhism, political institutions in the form of Hindu and Buddhist-style kingdoms, material culture in the form of temple</w:t>
      </w:r>
      <w:r w:rsidR="002573C5" w:rsidRPr="001454D1">
        <w:rPr>
          <w:rFonts w:ascii="Arial" w:hAnsi="Arial" w:cs="Arial"/>
          <w:sz w:val="22"/>
          <w:szCs w:val="22"/>
        </w:rPr>
        <w:t>s,</w:t>
      </w:r>
      <w:r w:rsidRPr="001454D1">
        <w:rPr>
          <w:rFonts w:ascii="Arial" w:hAnsi="Arial" w:cs="Arial"/>
          <w:sz w:val="22"/>
          <w:szCs w:val="22"/>
        </w:rPr>
        <w:t xml:space="preserve"> architecture and literary works, and language and script. By the 13th century, Sanskrit, Pali and Sanskrit-Pali with the letters </w:t>
      </w:r>
      <w:proofErr w:type="spellStart"/>
      <w:r w:rsidRPr="001454D1">
        <w:rPr>
          <w:rFonts w:ascii="Arial" w:hAnsi="Arial" w:cs="Arial"/>
          <w:sz w:val="22"/>
          <w:szCs w:val="22"/>
        </w:rPr>
        <w:t>Palawa</w:t>
      </w:r>
      <w:proofErr w:type="spellEnd"/>
      <w:r w:rsidRPr="001454D1">
        <w:rPr>
          <w:rFonts w:ascii="Arial" w:hAnsi="Arial" w:cs="Arial"/>
          <w:sz w:val="22"/>
          <w:szCs w:val="22"/>
        </w:rPr>
        <w:t xml:space="preserve">, Kawi, Mon and Pyu had developed. They gave birth to various languages and scripts in Southeast Asia. So in the span of about 1000 years, </w:t>
      </w:r>
      <w:r w:rsidR="002573C5" w:rsidRPr="001454D1">
        <w:rPr>
          <w:rFonts w:ascii="Arial" w:hAnsi="Arial" w:cs="Arial"/>
          <w:sz w:val="22"/>
          <w:szCs w:val="22"/>
        </w:rPr>
        <w:t>Indianization</w:t>
      </w:r>
      <w:r w:rsidRPr="001454D1">
        <w:rPr>
          <w:rFonts w:ascii="Arial" w:hAnsi="Arial" w:cs="Arial"/>
          <w:sz w:val="22"/>
          <w:szCs w:val="22"/>
        </w:rPr>
        <w:t xml:space="preserve"> took place thoroughly in Southeast Asia. Even so, the process varie</w:t>
      </w:r>
      <w:r w:rsidR="009411B2" w:rsidRPr="001454D1">
        <w:rPr>
          <w:rFonts w:ascii="Arial" w:hAnsi="Arial" w:cs="Arial"/>
          <w:sz w:val="22"/>
          <w:szCs w:val="22"/>
        </w:rPr>
        <w:t>d</w:t>
      </w:r>
      <w:r w:rsidRPr="001454D1">
        <w:rPr>
          <w:rFonts w:ascii="Arial" w:hAnsi="Arial" w:cs="Arial"/>
          <w:sz w:val="22"/>
          <w:szCs w:val="22"/>
        </w:rPr>
        <w:t xml:space="preserve"> from place to place </w:t>
      </w:r>
      <w:sdt>
        <w:sdtPr>
          <w:rPr>
            <w:rFonts w:ascii="Arial" w:hAnsi="Arial" w:cs="Arial"/>
            <w:color w:val="000000"/>
            <w:sz w:val="22"/>
            <w:szCs w:val="22"/>
          </w:rPr>
          <w:tag w:val="MENDELEY_CITATION_v3_eyJwcm9wZXJ0aWVzIjp7Im5vdGVJbmRleCI6MH0sImNpdGF0aW9uSUQiOiJNRU5ERUxFWV9DSVRBVElPTl85Y2UxMTY0ZC05ZWY1LTQ4YmEtOTA4Ny05NTMzN2JiMzY4MWYiLCJpc0VkaXRlZCI6ZmFsc2UsImNpdGF0aW9uSXRlbXMiOlt7ImlkIjoiOWUzOWE2ODctMmQxNi0zYzU5LWExM2EtMjExZmU3MmFmZGQ1IiwiaXNUZW1wb3JhcnkiOmZhbHNlLCJpdGVtRGF0YSI6eyJ0eXBlIjoiYm9vayIsImlkIjoiOWUzOWE2ODctMmQxNi0zYzU5LWExM2EtMjExZmU3MmFmZGQ1IiwidGl0bGUiOiJTdHJhbmdlIFBhcmFsbGVscyBTb3V0aGVhc3QgQXNpYSBpbiBHbG9iYWwgQ29udGV4dCwgYy4gODAwIOKAkyAxODMwIiwiYXV0aG9yIjpbeyJmYW1pbHkiOiJMaWViZXJtYW4iLCJnaXZlbiI6IlZpY3RvciIsInBhcnNlLW5hbWVzIjpmYWxzZSwiZHJvcHBpbmctcGFydGljbGUiOiIiLCJub24tZHJvcHBpbmctcGFydGljbGUiOiIifV0sImlzc3VlZCI6eyJkYXRlLXBhcnRzIjpbWzIwMDNdXX0sInB1Ymxpc2hlci1wbGFjZSI6IkNhbWJyaWRnZSIsInB1Ymxpc2hlciI6IkNhbWJyaWRnZSBVbml2ZXJzaXR5IFByZXNzIiwiY29udGFpbmVyLXRpdGxlLXNob3J0IjoiIn19XSwibWFudWFsT3ZlcnJpZGUiOnsiaXNNYW51YWxseU92ZXJyaWRkZW4iOmZhbHNlLCJtYW51YWxPdmVycmlkZVRleHQiOiIiLCJjaXRlcHJvY1RleHQiOiIoTGllYmVybWFuLCAyMDAzKSJ9fQ=="/>
          <w:id w:val="1185100501"/>
          <w:placeholder>
            <w:docPart w:val="DefaultPlaceholder_-1854013440"/>
          </w:placeholder>
        </w:sdtPr>
        <w:sdtContent>
          <w:r w:rsidR="00795996" w:rsidRPr="00795996">
            <w:rPr>
              <w:rFonts w:ascii="Arial" w:hAnsi="Arial" w:cs="Arial"/>
              <w:color w:val="000000"/>
              <w:sz w:val="22"/>
              <w:szCs w:val="22"/>
            </w:rPr>
            <w:t>(Lieberman, 2003)</w:t>
          </w:r>
        </w:sdtContent>
      </w:sdt>
      <w:r w:rsidRPr="001454D1">
        <w:rPr>
          <w:rFonts w:ascii="Arial" w:hAnsi="Arial" w:cs="Arial"/>
          <w:sz w:val="22"/>
          <w:szCs w:val="22"/>
        </w:rPr>
        <w:t xml:space="preserve">, </w:t>
      </w:r>
      <w:r w:rsidR="00771873" w:rsidRPr="001454D1">
        <w:rPr>
          <w:rFonts w:ascii="Arial" w:hAnsi="Arial" w:cs="Arial"/>
          <w:sz w:val="22"/>
          <w:szCs w:val="22"/>
        </w:rPr>
        <w:t>p</w:t>
      </w:r>
      <w:r w:rsidRPr="001454D1">
        <w:rPr>
          <w:rFonts w:ascii="Arial" w:hAnsi="Arial" w:cs="Arial"/>
          <w:sz w:val="22"/>
          <w:szCs w:val="22"/>
        </w:rPr>
        <w:t>p. 27–28).</w:t>
      </w:r>
    </w:p>
    <w:p w14:paraId="3E52D385" w14:textId="77777777" w:rsidR="00496E06" w:rsidRPr="001454D1" w:rsidRDefault="00496E06" w:rsidP="000A5EDC">
      <w:pPr>
        <w:spacing w:line="360" w:lineRule="auto"/>
        <w:ind w:firstLine="720"/>
        <w:jc w:val="both"/>
        <w:rPr>
          <w:rFonts w:ascii="Arial" w:hAnsi="Arial" w:cs="Arial"/>
          <w:sz w:val="22"/>
          <w:szCs w:val="22"/>
        </w:rPr>
      </w:pPr>
      <w:r w:rsidRPr="001454D1">
        <w:rPr>
          <w:rFonts w:ascii="Arial" w:hAnsi="Arial" w:cs="Arial"/>
          <w:sz w:val="22"/>
          <w:szCs w:val="22"/>
        </w:rPr>
        <w:lastRenderedPageBreak/>
        <w:t>Based on Lieberman's explanation, some historians believe that Southeast Asia first recognized the roots of Indian culture rather than the roots of other cultures, such as the Chinese. Even in Indonesian historiography, which was heavily influenced by colonial historiography, the spread of Indian culture took place earlier than the spread of Chinese culture.</w:t>
      </w:r>
    </w:p>
    <w:p w14:paraId="0A895981" w14:textId="51F37DAF" w:rsidR="00496E06" w:rsidRPr="001454D1" w:rsidRDefault="00496E06" w:rsidP="000A5EDC">
      <w:pPr>
        <w:spacing w:line="360" w:lineRule="auto"/>
        <w:ind w:firstLine="720"/>
        <w:jc w:val="both"/>
        <w:rPr>
          <w:rFonts w:ascii="Arial" w:hAnsi="Arial" w:cs="Arial"/>
          <w:sz w:val="22"/>
          <w:szCs w:val="22"/>
        </w:rPr>
      </w:pPr>
      <w:r w:rsidRPr="001454D1">
        <w:rPr>
          <w:rFonts w:ascii="Arial" w:hAnsi="Arial" w:cs="Arial"/>
          <w:sz w:val="22"/>
          <w:szCs w:val="22"/>
        </w:rPr>
        <w:t xml:space="preserve">However, other views suggest otherwise. Southeast Asia first knew the </w:t>
      </w:r>
      <w:proofErr w:type="spellStart"/>
      <w:r w:rsidRPr="001454D1">
        <w:rPr>
          <w:rFonts w:ascii="Arial" w:hAnsi="Arial" w:cs="Arial"/>
          <w:sz w:val="22"/>
          <w:szCs w:val="22"/>
        </w:rPr>
        <w:t>Sinic</w:t>
      </w:r>
      <w:proofErr w:type="spellEnd"/>
      <w:r w:rsidRPr="001454D1">
        <w:rPr>
          <w:rFonts w:ascii="Arial" w:hAnsi="Arial" w:cs="Arial"/>
          <w:sz w:val="22"/>
          <w:szCs w:val="22"/>
        </w:rPr>
        <w:t xml:space="preserve"> language and culture than the Indic. According to historian Victor Purcell, migration of people on a large scale from mainland China to the "South region" (Nanyang), namely Southeast Asia, was recorded to have taken place in the 3rd century BC! This migration t</w:t>
      </w:r>
      <w:r w:rsidR="006015AA" w:rsidRPr="001454D1">
        <w:rPr>
          <w:rFonts w:ascii="Arial" w:hAnsi="Arial" w:cs="Arial"/>
          <w:sz w:val="22"/>
          <w:szCs w:val="22"/>
        </w:rPr>
        <w:t>ook</w:t>
      </w:r>
      <w:r w:rsidRPr="001454D1">
        <w:rPr>
          <w:rFonts w:ascii="Arial" w:hAnsi="Arial" w:cs="Arial"/>
          <w:sz w:val="22"/>
          <w:szCs w:val="22"/>
        </w:rPr>
        <w:t xml:space="preserve"> place by land and sea. Overland routes included Tonkin and Annam, Khmer (Cambodia), and Siam (territory of the Pyu and Nom kingdoms)</w:t>
      </w:r>
      <w:r w:rsidR="00B74AF0" w:rsidRPr="001454D1">
        <w:rPr>
          <w:rFonts w:ascii="Arial" w:hAnsi="Arial" w:cs="Arial"/>
          <w:sz w:val="22"/>
          <w:szCs w:val="22"/>
        </w:rPr>
        <w:t xml:space="preserve"> whereas s</w:t>
      </w:r>
      <w:r w:rsidRPr="001454D1">
        <w:rPr>
          <w:rFonts w:ascii="Arial" w:hAnsi="Arial" w:cs="Arial"/>
          <w:sz w:val="22"/>
          <w:szCs w:val="22"/>
        </w:rPr>
        <w:t>ea route</w:t>
      </w:r>
      <w:r w:rsidR="00B74AF0" w:rsidRPr="001454D1">
        <w:rPr>
          <w:rFonts w:ascii="Arial" w:hAnsi="Arial" w:cs="Arial"/>
          <w:sz w:val="22"/>
          <w:szCs w:val="22"/>
        </w:rPr>
        <w:t xml:space="preserve">s, </w:t>
      </w:r>
      <w:r w:rsidRPr="001454D1">
        <w:rPr>
          <w:rFonts w:ascii="Arial" w:hAnsi="Arial" w:cs="Arial"/>
          <w:sz w:val="22"/>
          <w:szCs w:val="22"/>
        </w:rPr>
        <w:t>Malay</w:t>
      </w:r>
      <w:r w:rsidR="00B74AF0" w:rsidRPr="001454D1">
        <w:rPr>
          <w:rFonts w:ascii="Arial" w:hAnsi="Arial" w:cs="Arial"/>
          <w:sz w:val="22"/>
          <w:szCs w:val="22"/>
        </w:rPr>
        <w:t xml:space="preserve"> peninsula</w:t>
      </w:r>
      <w:r w:rsidRPr="001454D1">
        <w:rPr>
          <w:rFonts w:ascii="Arial" w:hAnsi="Arial" w:cs="Arial"/>
          <w:sz w:val="22"/>
          <w:szCs w:val="22"/>
        </w:rPr>
        <w:t xml:space="preserve">, Sumatra and Java </w:t>
      </w:r>
      <w:sdt>
        <w:sdtPr>
          <w:rPr>
            <w:rFonts w:ascii="Arial" w:hAnsi="Arial" w:cs="Arial"/>
            <w:color w:val="000000"/>
            <w:sz w:val="22"/>
            <w:szCs w:val="22"/>
          </w:rPr>
          <w:tag w:val="MENDELEY_CITATION_v3_eyJwcm9wZXJ0aWVzIjp7Im5vdGVJbmRleCI6MH0sImNpdGF0aW9uSUQiOiJNRU5ERUxFWV9DSVRBVElPTl9mNjI2NDYxZS1jNmM0LTQzNjctOWVhNS01ZDkzYzM1ZDI0MDk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
          <w:id w:val="-370066879"/>
          <w:placeholder>
            <w:docPart w:val="DefaultPlaceholder_-1854013440"/>
          </w:placeholder>
        </w:sdtPr>
        <w:sdtContent>
          <w:r w:rsidR="00795996" w:rsidRPr="00795996">
            <w:rPr>
              <w:rFonts w:ascii="Arial" w:hAnsi="Arial" w:cs="Arial"/>
              <w:color w:val="000000"/>
              <w:sz w:val="22"/>
              <w:szCs w:val="22"/>
            </w:rPr>
            <w:t>(Purcell, 1965)</w:t>
          </w:r>
        </w:sdtContent>
      </w:sdt>
      <w:r w:rsidRPr="001454D1">
        <w:rPr>
          <w:rFonts w:ascii="Arial" w:hAnsi="Arial" w:cs="Arial"/>
          <w:sz w:val="22"/>
          <w:szCs w:val="22"/>
        </w:rPr>
        <w:t xml:space="preserve">, </w:t>
      </w:r>
      <w:r w:rsidR="00771873" w:rsidRPr="001454D1">
        <w:rPr>
          <w:rFonts w:ascii="Arial" w:hAnsi="Arial" w:cs="Arial"/>
          <w:sz w:val="22"/>
          <w:szCs w:val="22"/>
        </w:rPr>
        <w:t>p</w:t>
      </w:r>
      <w:r w:rsidRPr="001454D1">
        <w:rPr>
          <w:rFonts w:ascii="Arial" w:hAnsi="Arial" w:cs="Arial"/>
          <w:sz w:val="22"/>
          <w:szCs w:val="22"/>
        </w:rPr>
        <w:t>p. 8–9). The influence of Chinese culture in Southeast Asia can be seen in trade, art, architecture, Mahayana Buddhism, and agriculture. Languages from mainland China also shape</w:t>
      </w:r>
      <w:r w:rsidR="00E44335" w:rsidRPr="001454D1">
        <w:rPr>
          <w:rFonts w:ascii="Arial" w:hAnsi="Arial" w:cs="Arial"/>
          <w:sz w:val="22"/>
          <w:szCs w:val="22"/>
        </w:rPr>
        <w:t>d</w:t>
      </w:r>
      <w:r w:rsidRPr="001454D1">
        <w:rPr>
          <w:rFonts w:ascii="Arial" w:hAnsi="Arial" w:cs="Arial"/>
          <w:sz w:val="22"/>
          <w:szCs w:val="22"/>
        </w:rPr>
        <w:t xml:space="preserve"> the cultural characteristics of Southeast Asia. </w:t>
      </w:r>
      <w:r w:rsidR="00F13297" w:rsidRPr="001454D1">
        <w:rPr>
          <w:rFonts w:ascii="Arial" w:hAnsi="Arial" w:cs="Arial"/>
          <w:sz w:val="22"/>
          <w:szCs w:val="22"/>
        </w:rPr>
        <w:t>Indeed, S</w:t>
      </w:r>
      <w:r w:rsidRPr="001454D1">
        <w:rPr>
          <w:rFonts w:ascii="Arial" w:hAnsi="Arial" w:cs="Arial"/>
          <w:sz w:val="22"/>
          <w:szCs w:val="22"/>
        </w:rPr>
        <w:t>ini</w:t>
      </w:r>
      <w:r w:rsidR="00F13297" w:rsidRPr="001454D1">
        <w:rPr>
          <w:rFonts w:ascii="Arial" w:hAnsi="Arial" w:cs="Arial"/>
          <w:sz w:val="22"/>
          <w:szCs w:val="22"/>
        </w:rPr>
        <w:t>ci</w:t>
      </w:r>
      <w:r w:rsidRPr="001454D1">
        <w:rPr>
          <w:rFonts w:ascii="Arial" w:hAnsi="Arial" w:cs="Arial"/>
          <w:sz w:val="22"/>
          <w:szCs w:val="22"/>
        </w:rPr>
        <w:t xml:space="preserve">zation </w:t>
      </w:r>
      <w:r w:rsidR="006E2814" w:rsidRPr="001454D1">
        <w:rPr>
          <w:rFonts w:ascii="Arial" w:hAnsi="Arial" w:cs="Arial"/>
          <w:sz w:val="22"/>
          <w:szCs w:val="22"/>
        </w:rPr>
        <w:t>had added a</w:t>
      </w:r>
      <w:r w:rsidRPr="001454D1">
        <w:rPr>
          <w:rFonts w:ascii="Arial" w:hAnsi="Arial" w:cs="Arial"/>
          <w:sz w:val="22"/>
          <w:szCs w:val="22"/>
        </w:rPr>
        <w:t xml:space="preserve"> complexity </w:t>
      </w:r>
      <w:r w:rsidR="006E2814" w:rsidRPr="001454D1">
        <w:rPr>
          <w:rFonts w:ascii="Arial" w:hAnsi="Arial" w:cs="Arial"/>
          <w:sz w:val="22"/>
          <w:szCs w:val="22"/>
        </w:rPr>
        <w:t xml:space="preserve">to </w:t>
      </w:r>
      <w:r w:rsidRPr="001454D1">
        <w:rPr>
          <w:rFonts w:ascii="Arial" w:hAnsi="Arial" w:cs="Arial"/>
          <w:sz w:val="22"/>
          <w:szCs w:val="22"/>
        </w:rPr>
        <w:t>Southeast Asian culture.</w:t>
      </w:r>
    </w:p>
    <w:p w14:paraId="523B6894" w14:textId="4FECD760" w:rsidR="00496E06" w:rsidRPr="001454D1" w:rsidRDefault="00496E06" w:rsidP="000A5EDC">
      <w:pPr>
        <w:spacing w:line="360" w:lineRule="auto"/>
        <w:ind w:firstLine="720"/>
        <w:jc w:val="both"/>
        <w:rPr>
          <w:rFonts w:ascii="Arial" w:hAnsi="Arial" w:cs="Arial"/>
          <w:sz w:val="22"/>
          <w:szCs w:val="22"/>
        </w:rPr>
      </w:pPr>
      <w:r w:rsidRPr="001454D1">
        <w:rPr>
          <w:rFonts w:ascii="Arial" w:hAnsi="Arial" w:cs="Arial"/>
          <w:sz w:val="22"/>
          <w:szCs w:val="22"/>
        </w:rPr>
        <w:t xml:space="preserve">The influence of Chinese culture </w:t>
      </w:r>
      <w:r w:rsidR="000A1B65" w:rsidRPr="001454D1">
        <w:rPr>
          <w:rFonts w:ascii="Arial" w:hAnsi="Arial" w:cs="Arial"/>
          <w:sz w:val="22"/>
          <w:szCs w:val="22"/>
        </w:rPr>
        <w:t>was</w:t>
      </w:r>
      <w:r w:rsidRPr="001454D1">
        <w:rPr>
          <w:rFonts w:ascii="Arial" w:hAnsi="Arial" w:cs="Arial"/>
          <w:sz w:val="22"/>
          <w:szCs w:val="22"/>
        </w:rPr>
        <w:t xml:space="preserve"> far-reaching. However, according to Purcell, Chinese culture did not give rise to significant centers of political power in Southeast Asia. For example in the form of a kingdom or empire. In addition, the Chinese language and characters in Southeast Asia </w:t>
      </w:r>
      <w:r w:rsidR="000A1B65" w:rsidRPr="001454D1">
        <w:rPr>
          <w:rFonts w:ascii="Arial" w:hAnsi="Arial" w:cs="Arial"/>
          <w:sz w:val="22"/>
          <w:szCs w:val="22"/>
        </w:rPr>
        <w:t>we</w:t>
      </w:r>
      <w:r w:rsidRPr="001454D1">
        <w:rPr>
          <w:rFonts w:ascii="Arial" w:hAnsi="Arial" w:cs="Arial"/>
          <w:sz w:val="22"/>
          <w:szCs w:val="22"/>
        </w:rPr>
        <w:t xml:space="preserve">re found only within the scope of the Chinese community itself. The Chinese language and script in Southeast Asia </w:t>
      </w:r>
      <w:r w:rsidR="00AC5673" w:rsidRPr="001454D1">
        <w:rPr>
          <w:rFonts w:ascii="Arial" w:hAnsi="Arial" w:cs="Arial"/>
          <w:sz w:val="22"/>
          <w:szCs w:val="22"/>
        </w:rPr>
        <w:t>did</w:t>
      </w:r>
      <w:r w:rsidRPr="001454D1">
        <w:rPr>
          <w:rFonts w:ascii="Arial" w:hAnsi="Arial" w:cs="Arial"/>
          <w:sz w:val="22"/>
          <w:szCs w:val="22"/>
        </w:rPr>
        <w:t xml:space="preserve"> not </w:t>
      </w:r>
      <w:r w:rsidR="00AC5673" w:rsidRPr="001454D1">
        <w:rPr>
          <w:rFonts w:ascii="Arial" w:hAnsi="Arial" w:cs="Arial"/>
          <w:sz w:val="22"/>
          <w:szCs w:val="22"/>
        </w:rPr>
        <w:t xml:space="preserve">function as </w:t>
      </w:r>
      <w:r w:rsidRPr="001454D1">
        <w:rPr>
          <w:rFonts w:ascii="Arial" w:hAnsi="Arial" w:cs="Arial"/>
          <w:sz w:val="22"/>
          <w:szCs w:val="22"/>
        </w:rPr>
        <w:t>regional languages like Sanskrit and Pali. This happen</w:t>
      </w:r>
      <w:r w:rsidR="00AC5673" w:rsidRPr="001454D1">
        <w:rPr>
          <w:rFonts w:ascii="Arial" w:hAnsi="Arial" w:cs="Arial"/>
          <w:sz w:val="22"/>
          <w:szCs w:val="22"/>
        </w:rPr>
        <w:t>ed</w:t>
      </w:r>
      <w:r w:rsidRPr="001454D1">
        <w:rPr>
          <w:rFonts w:ascii="Arial" w:hAnsi="Arial" w:cs="Arial"/>
          <w:sz w:val="22"/>
          <w:szCs w:val="22"/>
        </w:rPr>
        <w:t xml:space="preserve"> because of the social background of immigrants. According to Victor Purcell, immigrants from India consisted of traders and Hindu and Buddhist priests. But mainland Chinese immigrants </w:t>
      </w:r>
      <w:r w:rsidR="00AC5673" w:rsidRPr="001454D1">
        <w:rPr>
          <w:rFonts w:ascii="Arial" w:hAnsi="Arial" w:cs="Arial"/>
          <w:sz w:val="22"/>
          <w:szCs w:val="22"/>
        </w:rPr>
        <w:t>we</w:t>
      </w:r>
      <w:r w:rsidRPr="001454D1">
        <w:rPr>
          <w:rFonts w:ascii="Arial" w:hAnsi="Arial" w:cs="Arial"/>
          <w:sz w:val="22"/>
          <w:szCs w:val="22"/>
        </w:rPr>
        <w:t>re traders, manual laborers or coolies, and political refugees. This last group migrated to escape the effects of regime change</w:t>
      </w:r>
      <w:r w:rsidR="00AA57D2" w:rsidRPr="001454D1">
        <w:rPr>
          <w:rFonts w:ascii="Arial" w:hAnsi="Arial" w:cs="Arial"/>
          <w:sz w:val="22"/>
          <w:szCs w:val="22"/>
        </w:rPr>
        <w:t>s</w:t>
      </w:r>
      <w:r w:rsidR="00AC5673" w:rsidRPr="001454D1">
        <w:rPr>
          <w:rFonts w:ascii="Arial" w:hAnsi="Arial" w:cs="Arial"/>
          <w:sz w:val="22"/>
          <w:szCs w:val="22"/>
        </w:rPr>
        <w:t xml:space="preserve"> </w:t>
      </w:r>
      <w:r w:rsidR="00E456DB" w:rsidRPr="001454D1">
        <w:rPr>
          <w:rFonts w:ascii="Arial" w:hAnsi="Arial" w:cs="Arial"/>
          <w:sz w:val="22"/>
          <w:szCs w:val="22"/>
        </w:rPr>
        <w:t>and</w:t>
      </w:r>
      <w:r w:rsidRPr="001454D1">
        <w:rPr>
          <w:rFonts w:ascii="Arial" w:hAnsi="Arial" w:cs="Arial"/>
          <w:sz w:val="22"/>
          <w:szCs w:val="22"/>
        </w:rPr>
        <w:t xml:space="preserve"> </w:t>
      </w:r>
      <w:r w:rsidR="00E456DB" w:rsidRPr="001454D1">
        <w:rPr>
          <w:rFonts w:ascii="Arial" w:hAnsi="Arial" w:cs="Arial"/>
          <w:sz w:val="22"/>
          <w:szCs w:val="22"/>
        </w:rPr>
        <w:t xml:space="preserve">to </w:t>
      </w:r>
      <w:r w:rsidRPr="001454D1">
        <w:rPr>
          <w:rFonts w:ascii="Arial" w:hAnsi="Arial" w:cs="Arial"/>
          <w:sz w:val="22"/>
          <w:szCs w:val="22"/>
        </w:rPr>
        <w:t>avoid war</w:t>
      </w:r>
      <w:r w:rsidR="00E456DB" w:rsidRPr="001454D1">
        <w:rPr>
          <w:rFonts w:ascii="Arial" w:hAnsi="Arial" w:cs="Arial"/>
          <w:sz w:val="22"/>
          <w:szCs w:val="22"/>
        </w:rPr>
        <w:t>s</w:t>
      </w:r>
      <w:r w:rsidRPr="001454D1">
        <w:rPr>
          <w:rFonts w:ascii="Arial" w:hAnsi="Arial" w:cs="Arial"/>
          <w:sz w:val="22"/>
          <w:szCs w:val="22"/>
        </w:rPr>
        <w:t xml:space="preserve"> in </w:t>
      </w:r>
      <w:r w:rsidR="00E456DB" w:rsidRPr="001454D1">
        <w:rPr>
          <w:rFonts w:ascii="Arial" w:hAnsi="Arial" w:cs="Arial"/>
          <w:sz w:val="22"/>
          <w:szCs w:val="22"/>
        </w:rPr>
        <w:t xml:space="preserve">mainland </w:t>
      </w:r>
      <w:r w:rsidRPr="001454D1">
        <w:rPr>
          <w:rFonts w:ascii="Arial" w:hAnsi="Arial" w:cs="Arial"/>
          <w:sz w:val="22"/>
          <w:szCs w:val="22"/>
        </w:rPr>
        <w:t xml:space="preserve">China, including the attack of the Mongols. In </w:t>
      </w:r>
      <w:r w:rsidR="00E456DB" w:rsidRPr="001454D1">
        <w:rPr>
          <w:rFonts w:ascii="Arial" w:hAnsi="Arial" w:cs="Arial"/>
          <w:sz w:val="22"/>
          <w:szCs w:val="22"/>
        </w:rPr>
        <w:t>the</w:t>
      </w:r>
      <w:r w:rsidRPr="001454D1">
        <w:rPr>
          <w:rFonts w:ascii="Arial" w:hAnsi="Arial" w:cs="Arial"/>
          <w:sz w:val="22"/>
          <w:szCs w:val="22"/>
        </w:rPr>
        <w:t xml:space="preserve"> new place</w:t>
      </w:r>
      <w:r w:rsidR="00E456DB" w:rsidRPr="001454D1">
        <w:rPr>
          <w:rFonts w:ascii="Arial" w:hAnsi="Arial" w:cs="Arial"/>
          <w:sz w:val="22"/>
          <w:szCs w:val="22"/>
        </w:rPr>
        <w:t>s</w:t>
      </w:r>
      <w:r w:rsidRPr="001454D1">
        <w:rPr>
          <w:rFonts w:ascii="Arial" w:hAnsi="Arial" w:cs="Arial"/>
          <w:sz w:val="22"/>
          <w:szCs w:val="22"/>
        </w:rPr>
        <w:t xml:space="preserve"> of </w:t>
      </w:r>
      <w:r w:rsidR="00E456DB" w:rsidRPr="001454D1">
        <w:rPr>
          <w:rFonts w:ascii="Arial" w:hAnsi="Arial" w:cs="Arial"/>
          <w:sz w:val="22"/>
          <w:szCs w:val="22"/>
        </w:rPr>
        <w:t>settlement</w:t>
      </w:r>
      <w:r w:rsidRPr="001454D1">
        <w:rPr>
          <w:rFonts w:ascii="Arial" w:hAnsi="Arial" w:cs="Arial"/>
          <w:sz w:val="22"/>
          <w:szCs w:val="22"/>
        </w:rPr>
        <w:t xml:space="preserve"> in Southeast Asia, </w:t>
      </w:r>
      <w:r w:rsidR="00E456DB" w:rsidRPr="001454D1">
        <w:rPr>
          <w:rFonts w:ascii="Arial" w:hAnsi="Arial" w:cs="Arial"/>
          <w:sz w:val="22"/>
          <w:szCs w:val="22"/>
        </w:rPr>
        <w:t xml:space="preserve">the </w:t>
      </w:r>
      <w:r w:rsidRPr="001454D1">
        <w:rPr>
          <w:rFonts w:ascii="Arial" w:hAnsi="Arial" w:cs="Arial"/>
          <w:sz w:val="22"/>
          <w:szCs w:val="22"/>
        </w:rPr>
        <w:t xml:space="preserve">immigrants from mainland China </w:t>
      </w:r>
      <w:r w:rsidR="00E456DB" w:rsidRPr="001454D1">
        <w:rPr>
          <w:rFonts w:ascii="Arial" w:hAnsi="Arial" w:cs="Arial"/>
          <w:sz w:val="22"/>
          <w:szCs w:val="22"/>
        </w:rPr>
        <w:t>mostly</w:t>
      </w:r>
      <w:r w:rsidRPr="001454D1">
        <w:rPr>
          <w:rFonts w:ascii="Arial" w:hAnsi="Arial" w:cs="Arial"/>
          <w:sz w:val="22"/>
          <w:szCs w:val="22"/>
        </w:rPr>
        <w:t xml:space="preserve"> focus</w:t>
      </w:r>
      <w:r w:rsidR="00E456DB" w:rsidRPr="001454D1">
        <w:rPr>
          <w:rFonts w:ascii="Arial" w:hAnsi="Arial" w:cs="Arial"/>
          <w:sz w:val="22"/>
          <w:szCs w:val="22"/>
        </w:rPr>
        <w:t>ed</w:t>
      </w:r>
      <w:r w:rsidRPr="001454D1">
        <w:rPr>
          <w:rFonts w:ascii="Arial" w:hAnsi="Arial" w:cs="Arial"/>
          <w:sz w:val="22"/>
          <w:szCs w:val="22"/>
        </w:rPr>
        <w:t xml:space="preserve"> on </w:t>
      </w:r>
      <w:r w:rsidR="00A61794" w:rsidRPr="001454D1">
        <w:rPr>
          <w:rFonts w:ascii="Arial" w:hAnsi="Arial" w:cs="Arial"/>
          <w:sz w:val="22"/>
          <w:szCs w:val="22"/>
        </w:rPr>
        <w:t>economic activities in order to meet their needs</w:t>
      </w:r>
      <w:r w:rsidRPr="001454D1">
        <w:rPr>
          <w:rFonts w:ascii="Arial" w:hAnsi="Arial" w:cs="Arial"/>
          <w:sz w:val="22"/>
          <w:szCs w:val="22"/>
        </w:rPr>
        <w:t xml:space="preserve"> (self-sufficiency). They handed over "colonizing initiatives" </w:t>
      </w:r>
      <w:r w:rsidR="00EC5227" w:rsidRPr="001454D1">
        <w:rPr>
          <w:rFonts w:ascii="Arial" w:hAnsi="Arial" w:cs="Arial"/>
          <w:sz w:val="22"/>
          <w:szCs w:val="22"/>
        </w:rPr>
        <w:t xml:space="preserve">of their new places </w:t>
      </w:r>
      <w:r w:rsidRPr="001454D1">
        <w:rPr>
          <w:rFonts w:ascii="Arial" w:hAnsi="Arial" w:cs="Arial"/>
          <w:sz w:val="22"/>
          <w:szCs w:val="22"/>
        </w:rPr>
        <w:t xml:space="preserve">to other population groups </w:t>
      </w:r>
      <w:sdt>
        <w:sdtPr>
          <w:rPr>
            <w:rFonts w:ascii="Arial" w:hAnsi="Arial" w:cs="Arial"/>
            <w:color w:val="000000"/>
            <w:sz w:val="22"/>
            <w:szCs w:val="22"/>
          </w:rPr>
          <w:tag w:val="MENDELEY_CITATION_v3_eyJwcm9wZXJ0aWVzIjp7Im5vdGVJbmRleCI6MH0sImNpdGF0aW9uSUQiOiJNRU5ERUxFWV9DSVRBVElPTl9jMWE1MTQyYS1lYWU5LTQ0NjYtYWFkMS1mZWYzNzZjMTJmMTg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
          <w:id w:val="-1482770690"/>
          <w:placeholder>
            <w:docPart w:val="DefaultPlaceholder_-1854013440"/>
          </w:placeholder>
        </w:sdtPr>
        <w:sdtContent>
          <w:r w:rsidR="00795996" w:rsidRPr="00795996">
            <w:rPr>
              <w:rFonts w:ascii="Arial" w:hAnsi="Arial" w:cs="Arial"/>
              <w:color w:val="000000"/>
              <w:sz w:val="22"/>
              <w:szCs w:val="22"/>
            </w:rPr>
            <w:t>(Purcell, 1965)</w:t>
          </w:r>
        </w:sdtContent>
      </w:sdt>
      <w:r w:rsidRPr="001454D1">
        <w:rPr>
          <w:rFonts w:ascii="Arial" w:hAnsi="Arial" w:cs="Arial"/>
          <w:sz w:val="22"/>
          <w:szCs w:val="22"/>
        </w:rPr>
        <w:t xml:space="preserve">, </w:t>
      </w:r>
      <w:r w:rsidR="00300540" w:rsidRPr="001454D1">
        <w:rPr>
          <w:rFonts w:ascii="Arial" w:hAnsi="Arial" w:cs="Arial"/>
          <w:sz w:val="22"/>
          <w:szCs w:val="22"/>
        </w:rPr>
        <w:t>p</w:t>
      </w:r>
      <w:r w:rsidRPr="001454D1">
        <w:rPr>
          <w:rFonts w:ascii="Arial" w:hAnsi="Arial" w:cs="Arial"/>
          <w:sz w:val="22"/>
          <w:szCs w:val="22"/>
        </w:rPr>
        <w:t>p. 12–13).</w:t>
      </w:r>
    </w:p>
    <w:p w14:paraId="5424987B" w14:textId="074E9846" w:rsidR="00A734F8" w:rsidRPr="001454D1" w:rsidRDefault="00496E06" w:rsidP="000A5EDC">
      <w:pPr>
        <w:spacing w:line="360" w:lineRule="auto"/>
        <w:ind w:firstLine="720"/>
        <w:jc w:val="both"/>
        <w:rPr>
          <w:rFonts w:ascii="Arial" w:hAnsi="Arial" w:cs="Arial"/>
          <w:sz w:val="22"/>
          <w:szCs w:val="22"/>
        </w:rPr>
      </w:pPr>
      <w:r w:rsidRPr="001454D1">
        <w:rPr>
          <w:rFonts w:ascii="Arial" w:hAnsi="Arial" w:cs="Arial"/>
          <w:sz w:val="22"/>
          <w:szCs w:val="22"/>
        </w:rPr>
        <w:t xml:space="preserve">So, if viewed chronologically based on existing literature, the spread of </w:t>
      </w:r>
      <w:r w:rsidR="00A3099E" w:rsidRPr="001454D1">
        <w:rPr>
          <w:rFonts w:ascii="Arial" w:hAnsi="Arial" w:cs="Arial"/>
          <w:sz w:val="22"/>
          <w:szCs w:val="22"/>
        </w:rPr>
        <w:t>Chinese</w:t>
      </w:r>
      <w:r w:rsidRPr="001454D1">
        <w:rPr>
          <w:rFonts w:ascii="Arial" w:hAnsi="Arial" w:cs="Arial"/>
          <w:sz w:val="22"/>
          <w:szCs w:val="22"/>
        </w:rPr>
        <w:t xml:space="preserve"> culture in Southeast Asia took place earlier than the spread of Indic culture. For more than 1000 years (starting from the 5th century), the spread of Chinese culture coincided with the spread of Indian culture. Nonetheless, the influence of Chinese culture in Southeast Asia d</w:t>
      </w:r>
      <w:r w:rsidR="00A3099E" w:rsidRPr="001454D1">
        <w:rPr>
          <w:rFonts w:ascii="Arial" w:hAnsi="Arial" w:cs="Arial"/>
          <w:sz w:val="22"/>
          <w:szCs w:val="22"/>
        </w:rPr>
        <w:t>id</w:t>
      </w:r>
      <w:r w:rsidRPr="001454D1">
        <w:rPr>
          <w:rFonts w:ascii="Arial" w:hAnsi="Arial" w:cs="Arial"/>
          <w:sz w:val="22"/>
          <w:szCs w:val="22"/>
        </w:rPr>
        <w:t xml:space="preserve"> not touch the linguistic aspects in a disruptive manner compared to Indian languages. This applies throughout the </w:t>
      </w:r>
      <w:r w:rsidR="00FD04C0" w:rsidRPr="001454D1">
        <w:rPr>
          <w:rFonts w:ascii="Arial" w:hAnsi="Arial" w:cs="Arial"/>
          <w:sz w:val="22"/>
          <w:szCs w:val="22"/>
        </w:rPr>
        <w:t>island</w:t>
      </w:r>
      <w:r w:rsidRPr="001454D1">
        <w:rPr>
          <w:rFonts w:ascii="Arial" w:hAnsi="Arial" w:cs="Arial"/>
          <w:sz w:val="22"/>
          <w:szCs w:val="22"/>
        </w:rPr>
        <w:t xml:space="preserve"> and mainland Southeast Asia, except for Vietnam. Only in Vietnam did the migration of people from mainland China lead to a transformation of civilization that was institutionalized </w:t>
      </w:r>
      <w:r w:rsidRPr="001454D1">
        <w:rPr>
          <w:rFonts w:ascii="Arial" w:hAnsi="Arial" w:cs="Arial"/>
          <w:sz w:val="22"/>
          <w:szCs w:val="22"/>
        </w:rPr>
        <w:lastRenderedPageBreak/>
        <w:t xml:space="preserve">politically and linguistically. The process of spreading Chinese language and culture in Vietnam is called </w:t>
      </w:r>
      <w:r w:rsidR="00FD04C0" w:rsidRPr="001454D1">
        <w:rPr>
          <w:rFonts w:ascii="Arial" w:hAnsi="Arial" w:cs="Arial"/>
          <w:sz w:val="22"/>
          <w:szCs w:val="22"/>
        </w:rPr>
        <w:t>Sinicization</w:t>
      </w:r>
      <w:r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2OTBmZDk0Mi1iOGRmLTQyMDUtOTkxNi1iM2ZlNTc1MWJmNGM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1083528690"/>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p. 32).</w:t>
      </w:r>
    </w:p>
    <w:p w14:paraId="43AE04B7" w14:textId="05F7B514" w:rsidR="00496E06" w:rsidRPr="001454D1" w:rsidRDefault="00496E06" w:rsidP="000A5EDC">
      <w:pPr>
        <w:spacing w:line="360" w:lineRule="auto"/>
        <w:jc w:val="both"/>
        <w:rPr>
          <w:rFonts w:ascii="Arial" w:hAnsi="Arial" w:cs="Arial"/>
          <w:sz w:val="22"/>
          <w:szCs w:val="22"/>
        </w:rPr>
      </w:pPr>
    </w:p>
    <w:p w14:paraId="66D11349" w14:textId="63DA9EBA" w:rsidR="00CE7A4C" w:rsidRPr="00065730" w:rsidRDefault="00C21155" w:rsidP="000A5EDC">
      <w:pPr>
        <w:spacing w:line="360" w:lineRule="auto"/>
        <w:jc w:val="both"/>
        <w:rPr>
          <w:rFonts w:ascii="Arial" w:hAnsi="Arial" w:cs="Arial"/>
          <w:i/>
          <w:iCs/>
          <w:sz w:val="22"/>
          <w:szCs w:val="22"/>
        </w:rPr>
      </w:pPr>
      <w:r>
        <w:rPr>
          <w:rFonts w:ascii="Arial" w:hAnsi="Arial" w:cs="Arial"/>
          <w:i/>
          <w:iCs/>
          <w:sz w:val="22"/>
          <w:szCs w:val="22"/>
        </w:rPr>
        <w:t xml:space="preserve">The </w:t>
      </w:r>
      <w:r w:rsidR="00CE7A4C" w:rsidRPr="00065730">
        <w:rPr>
          <w:rFonts w:ascii="Arial" w:hAnsi="Arial" w:cs="Arial"/>
          <w:i/>
          <w:iCs/>
          <w:sz w:val="22"/>
          <w:szCs w:val="22"/>
        </w:rPr>
        <w:t>Sinicization of Vietnam</w:t>
      </w:r>
    </w:p>
    <w:p w14:paraId="7DDDCD27" w14:textId="1EAFF7A5" w:rsidR="00CE7A4C" w:rsidRPr="001454D1" w:rsidRDefault="00CE7A4C" w:rsidP="000A5EDC">
      <w:pPr>
        <w:spacing w:line="360" w:lineRule="auto"/>
        <w:jc w:val="both"/>
        <w:rPr>
          <w:rFonts w:ascii="Arial" w:hAnsi="Arial" w:cs="Arial"/>
          <w:sz w:val="22"/>
          <w:szCs w:val="22"/>
        </w:rPr>
      </w:pPr>
      <w:r w:rsidRPr="001454D1">
        <w:rPr>
          <w:rFonts w:ascii="Arial" w:hAnsi="Arial" w:cs="Arial"/>
          <w:sz w:val="22"/>
          <w:szCs w:val="22"/>
        </w:rPr>
        <w:t>Vietnam was under Chinese rule for 1000 years</w:t>
      </w:r>
      <w:r w:rsidR="003C7D49" w:rsidRPr="001454D1">
        <w:rPr>
          <w:rFonts w:ascii="Arial" w:hAnsi="Arial" w:cs="Arial"/>
          <w:sz w:val="22"/>
          <w:szCs w:val="22"/>
        </w:rPr>
        <w:t>,</w:t>
      </w:r>
      <w:r w:rsidRPr="001454D1">
        <w:rPr>
          <w:rFonts w:ascii="Arial" w:hAnsi="Arial" w:cs="Arial"/>
          <w:sz w:val="22"/>
          <w:szCs w:val="22"/>
        </w:rPr>
        <w:t xml:space="preserve"> </w:t>
      </w:r>
      <w:r w:rsidR="003C7D49" w:rsidRPr="001454D1">
        <w:rPr>
          <w:rFonts w:ascii="Arial" w:hAnsi="Arial" w:cs="Arial"/>
          <w:sz w:val="22"/>
          <w:szCs w:val="22"/>
        </w:rPr>
        <w:t>f</w:t>
      </w:r>
      <w:r w:rsidRPr="001454D1">
        <w:rPr>
          <w:rFonts w:ascii="Arial" w:hAnsi="Arial" w:cs="Arial"/>
          <w:sz w:val="22"/>
          <w:szCs w:val="22"/>
        </w:rPr>
        <w:t xml:space="preserve">rom the 2nd century BC to the 10th century AD, or 111 BC to 939 AD </w:t>
      </w:r>
      <w:sdt>
        <w:sdtPr>
          <w:rPr>
            <w:rFonts w:ascii="Arial" w:hAnsi="Arial" w:cs="Arial"/>
            <w:color w:val="000000"/>
            <w:sz w:val="22"/>
            <w:szCs w:val="22"/>
          </w:rPr>
          <w:tag w:val="MENDELEY_CITATION_v3_eyJwcm9wZXJ0aWVzIjp7Im5vdGVJbmRleCI6MH0sImNpdGF0aW9uSUQiOiJNRU5ERUxFWV9DSVRBVElPTl9lZDlkZGVhMS0zNmY0LTQ5MGItOWNhZi1mMDEzM2Q0YTFkMWE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
          <w:id w:val="-1625840771"/>
          <w:placeholder>
            <w:docPart w:val="DefaultPlaceholder_-1854013440"/>
          </w:placeholder>
        </w:sdtPr>
        <w:sdtContent>
          <w:r w:rsidR="00795996" w:rsidRPr="00795996">
            <w:rPr>
              <w:rFonts w:ascii="Arial" w:hAnsi="Arial" w:cs="Arial"/>
              <w:color w:val="000000"/>
              <w:sz w:val="22"/>
              <w:szCs w:val="22"/>
            </w:rPr>
            <w:t>(Hall, 1968)</w:t>
          </w:r>
        </w:sdtContent>
      </w:sdt>
      <w:r w:rsidRPr="001454D1">
        <w:rPr>
          <w:rFonts w:ascii="Arial" w:hAnsi="Arial" w:cs="Arial"/>
          <w:sz w:val="22"/>
          <w:szCs w:val="22"/>
        </w:rPr>
        <w:t xml:space="preserve">, p. 4). The Vietnamese call the 1000 year period under Chinese rule </w:t>
      </w:r>
      <w:proofErr w:type="spellStart"/>
      <w:r w:rsidRPr="00197B36">
        <w:rPr>
          <w:rFonts w:ascii="Arial" w:hAnsi="Arial" w:cs="Arial"/>
          <w:i/>
          <w:iCs/>
          <w:sz w:val="22"/>
          <w:szCs w:val="22"/>
        </w:rPr>
        <w:t>thoi</w:t>
      </w:r>
      <w:proofErr w:type="spellEnd"/>
      <w:r w:rsidRPr="00197B36">
        <w:rPr>
          <w:rFonts w:ascii="Arial" w:hAnsi="Arial" w:cs="Arial"/>
          <w:i/>
          <w:iCs/>
          <w:sz w:val="22"/>
          <w:szCs w:val="22"/>
        </w:rPr>
        <w:t xml:space="preserve"> Bac </w:t>
      </w:r>
      <w:proofErr w:type="spellStart"/>
      <w:r w:rsidRPr="00197B36">
        <w:rPr>
          <w:rFonts w:ascii="Arial" w:hAnsi="Arial" w:cs="Arial"/>
          <w:i/>
          <w:iCs/>
          <w:sz w:val="22"/>
          <w:szCs w:val="22"/>
        </w:rPr>
        <w:t>thuoc</w:t>
      </w:r>
      <w:proofErr w:type="spellEnd"/>
      <w:r w:rsidRPr="001454D1">
        <w:rPr>
          <w:rFonts w:ascii="Arial" w:hAnsi="Arial" w:cs="Arial"/>
          <w:sz w:val="22"/>
          <w:szCs w:val="22"/>
        </w:rPr>
        <w:t xml:space="preserve">. It means “the era of subordination/dominance of the Northerners” </w:t>
      </w:r>
      <w:sdt>
        <w:sdtPr>
          <w:rPr>
            <w:rFonts w:ascii="Arial" w:hAnsi="Arial" w:cs="Arial"/>
            <w:color w:val="000000"/>
            <w:sz w:val="22"/>
            <w:szCs w:val="22"/>
          </w:rPr>
          <w:tag w:val="MENDELEY_CITATION_v3_eyJwcm9wZXJ0aWVzIjp7Im5vdGVJbmRleCI6MH0sImNpdGF0aW9uSUQiOiJNRU5ERUxFWV9DSVRBVElPTl83NWQ5NDc2Ny00NGZkLTQxMmMtOTMxNi0xZDY0YzUyYzJmMzQ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1751880845"/>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p. 33). Although China's political dominance over Vietnam lasted "only" until AD 939, the </w:t>
      </w:r>
      <w:r w:rsidR="007B1D4C" w:rsidRPr="001454D1">
        <w:rPr>
          <w:rFonts w:ascii="Arial" w:hAnsi="Arial" w:cs="Arial"/>
          <w:sz w:val="22"/>
          <w:szCs w:val="22"/>
        </w:rPr>
        <w:t>Sinicization</w:t>
      </w:r>
      <w:r w:rsidRPr="001454D1">
        <w:rPr>
          <w:rFonts w:ascii="Arial" w:hAnsi="Arial" w:cs="Arial"/>
          <w:sz w:val="22"/>
          <w:szCs w:val="22"/>
        </w:rPr>
        <w:t xml:space="preserve"> process lasted a long time. </w:t>
      </w:r>
      <w:r w:rsidR="007B1D4C" w:rsidRPr="001454D1">
        <w:rPr>
          <w:rFonts w:ascii="Arial" w:hAnsi="Arial" w:cs="Arial"/>
          <w:sz w:val="22"/>
          <w:szCs w:val="22"/>
        </w:rPr>
        <w:t>The c</w:t>
      </w:r>
      <w:r w:rsidRPr="001454D1">
        <w:rPr>
          <w:rFonts w:ascii="Arial" w:hAnsi="Arial" w:cs="Arial"/>
          <w:sz w:val="22"/>
          <w:szCs w:val="22"/>
        </w:rPr>
        <w:t xml:space="preserve">onditions in </w:t>
      </w:r>
      <w:r w:rsidR="007B1D4C" w:rsidRPr="001454D1">
        <w:rPr>
          <w:rFonts w:ascii="Arial" w:hAnsi="Arial" w:cs="Arial"/>
          <w:sz w:val="22"/>
          <w:szCs w:val="22"/>
        </w:rPr>
        <w:t xml:space="preserve">mainland </w:t>
      </w:r>
      <w:r w:rsidRPr="001454D1">
        <w:rPr>
          <w:rFonts w:ascii="Arial" w:hAnsi="Arial" w:cs="Arial"/>
          <w:sz w:val="22"/>
          <w:szCs w:val="22"/>
        </w:rPr>
        <w:t xml:space="preserve">China continued to fluctuate due to regime changes and security threats by the Mongols. As a result, the migration of people from China to Vietnam continued beyond 939 AD. As Purcell said, the migration of Chinese people to Vietnam was "spasmodic but unending". It means, "irregular and unpredictable, but never ending" </w:t>
      </w:r>
      <w:sdt>
        <w:sdtPr>
          <w:rPr>
            <w:rFonts w:ascii="Arial" w:hAnsi="Arial" w:cs="Arial"/>
            <w:color w:val="000000"/>
            <w:sz w:val="22"/>
            <w:szCs w:val="22"/>
          </w:rPr>
          <w:tag w:val="MENDELEY_CITATION_v3_eyJwcm9wZXJ0aWVzIjp7Im5vdGVJbmRleCI6MH0sImNpdGF0aW9uSUQiOiJNRU5ERUxFWV9DSVRBVElPTl82OWIyZDllOC03ZTA3LTRiMzItYTY4Zi1iNWE1ZmRhMGE1ODY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
          <w:id w:val="677230251"/>
          <w:placeholder>
            <w:docPart w:val="DefaultPlaceholder_-1854013440"/>
          </w:placeholder>
        </w:sdtPr>
        <w:sdtContent>
          <w:r w:rsidR="00795996" w:rsidRPr="00795996">
            <w:rPr>
              <w:rFonts w:ascii="Arial" w:hAnsi="Arial" w:cs="Arial"/>
              <w:color w:val="000000"/>
              <w:sz w:val="22"/>
              <w:szCs w:val="22"/>
            </w:rPr>
            <w:t>(Purcell, 1965)</w:t>
          </w:r>
        </w:sdtContent>
      </w:sdt>
      <w:r w:rsidRPr="001454D1">
        <w:rPr>
          <w:rFonts w:ascii="Arial" w:hAnsi="Arial" w:cs="Arial"/>
          <w:sz w:val="22"/>
          <w:szCs w:val="22"/>
        </w:rPr>
        <w:t>, p. 181).</w:t>
      </w:r>
    </w:p>
    <w:p w14:paraId="4114581D" w14:textId="195DCFBD" w:rsidR="00CE7A4C" w:rsidRPr="001454D1" w:rsidRDefault="00CE7A4C" w:rsidP="00AA7080">
      <w:pPr>
        <w:spacing w:line="360" w:lineRule="auto"/>
        <w:ind w:firstLine="720"/>
        <w:jc w:val="both"/>
        <w:rPr>
          <w:rFonts w:ascii="Arial" w:hAnsi="Arial" w:cs="Arial"/>
          <w:sz w:val="22"/>
          <w:szCs w:val="22"/>
        </w:rPr>
      </w:pPr>
      <w:r w:rsidRPr="001454D1">
        <w:rPr>
          <w:rFonts w:ascii="Arial" w:hAnsi="Arial" w:cs="Arial"/>
          <w:sz w:val="22"/>
          <w:szCs w:val="22"/>
        </w:rPr>
        <w:t>The great migration of the Chinese population to Vietnam since the 9th century took place in four waves.</w:t>
      </w:r>
      <w:r w:rsidR="009B062A" w:rsidRPr="001454D1">
        <w:rPr>
          <w:rFonts w:ascii="Arial" w:hAnsi="Arial" w:cs="Arial"/>
          <w:sz w:val="22"/>
          <w:szCs w:val="22"/>
        </w:rPr>
        <w:t xml:space="preserve"> The waves were:</w:t>
      </w:r>
    </w:p>
    <w:p w14:paraId="44852F9F" w14:textId="324C6949" w:rsidR="00CE7A4C" w:rsidRPr="001454D1" w:rsidRDefault="00CE7A4C" w:rsidP="00AA7080">
      <w:pPr>
        <w:pStyle w:val="ListParagraph"/>
        <w:numPr>
          <w:ilvl w:val="0"/>
          <w:numId w:val="1"/>
        </w:numPr>
        <w:spacing w:line="360" w:lineRule="auto"/>
        <w:ind w:left="357" w:hanging="357"/>
        <w:jc w:val="both"/>
        <w:rPr>
          <w:rFonts w:ascii="Arial" w:hAnsi="Arial" w:cs="Arial"/>
          <w:sz w:val="22"/>
          <w:szCs w:val="22"/>
        </w:rPr>
      </w:pPr>
      <w:r w:rsidRPr="001454D1">
        <w:rPr>
          <w:rFonts w:ascii="Arial" w:hAnsi="Arial" w:cs="Arial"/>
          <w:sz w:val="22"/>
          <w:szCs w:val="22"/>
        </w:rPr>
        <w:t xml:space="preserve">In 877 AD, pirates led by </w:t>
      </w:r>
      <w:r w:rsidR="00736D57" w:rsidRPr="001454D1">
        <w:rPr>
          <w:rFonts w:ascii="Arial" w:hAnsi="Arial" w:cs="Arial"/>
          <w:sz w:val="22"/>
          <w:szCs w:val="22"/>
        </w:rPr>
        <w:t>a</w:t>
      </w:r>
      <w:r w:rsidRPr="001454D1">
        <w:rPr>
          <w:rFonts w:ascii="Arial" w:hAnsi="Arial" w:cs="Arial"/>
          <w:sz w:val="22"/>
          <w:szCs w:val="22"/>
        </w:rPr>
        <w:t xml:space="preserve"> Hoang-Chao attacked the provincial capital of Kwangtung. The attack caused the townspeople to move to the nearest area to the "south", namely Vietnam.</w:t>
      </w:r>
    </w:p>
    <w:p w14:paraId="4480AD7E" w14:textId="0528FBF8" w:rsidR="00CE7A4C" w:rsidRPr="001454D1" w:rsidRDefault="00CE7A4C" w:rsidP="00AA7080">
      <w:pPr>
        <w:pStyle w:val="ListParagraph"/>
        <w:numPr>
          <w:ilvl w:val="0"/>
          <w:numId w:val="1"/>
        </w:numPr>
        <w:spacing w:line="360" w:lineRule="auto"/>
        <w:ind w:left="357" w:hanging="357"/>
        <w:jc w:val="both"/>
        <w:rPr>
          <w:rFonts w:ascii="Arial" w:hAnsi="Arial" w:cs="Arial"/>
          <w:sz w:val="22"/>
          <w:szCs w:val="22"/>
        </w:rPr>
      </w:pPr>
      <w:r w:rsidRPr="001454D1">
        <w:rPr>
          <w:rFonts w:ascii="Arial" w:hAnsi="Arial" w:cs="Arial"/>
          <w:sz w:val="22"/>
          <w:szCs w:val="22"/>
        </w:rPr>
        <w:t>In the 13th century the supporters of the Sung dynasty were pushed back by the invasion of the Mongols. They moved to Vietnam.</w:t>
      </w:r>
    </w:p>
    <w:p w14:paraId="178CA699" w14:textId="5A42B1C9" w:rsidR="00CE7A4C" w:rsidRPr="001454D1" w:rsidRDefault="00D50A35" w:rsidP="00AA7080">
      <w:pPr>
        <w:pStyle w:val="ListParagraph"/>
        <w:numPr>
          <w:ilvl w:val="0"/>
          <w:numId w:val="1"/>
        </w:numPr>
        <w:spacing w:line="360" w:lineRule="auto"/>
        <w:ind w:left="357" w:hanging="357"/>
        <w:jc w:val="both"/>
        <w:rPr>
          <w:rFonts w:ascii="Arial" w:hAnsi="Arial" w:cs="Arial"/>
          <w:sz w:val="22"/>
          <w:szCs w:val="22"/>
        </w:rPr>
      </w:pPr>
      <w:r w:rsidRPr="001454D1">
        <w:rPr>
          <w:rFonts w:ascii="Arial" w:hAnsi="Arial" w:cs="Arial"/>
          <w:sz w:val="22"/>
          <w:szCs w:val="22"/>
        </w:rPr>
        <w:t>I</w:t>
      </w:r>
      <w:r w:rsidR="00CE7A4C" w:rsidRPr="001454D1">
        <w:rPr>
          <w:rFonts w:ascii="Arial" w:hAnsi="Arial" w:cs="Arial"/>
          <w:sz w:val="22"/>
          <w:szCs w:val="22"/>
        </w:rPr>
        <w:t>n 1680, the Ming dynasty was defeated by the Ch'ing (Manchu) dynasty. About 3,000 Ming dynasty supporters migrated to Vietnam for safety.</w:t>
      </w:r>
    </w:p>
    <w:p w14:paraId="09DFFDAC" w14:textId="680067FF" w:rsidR="00CE7A4C" w:rsidRPr="001454D1" w:rsidRDefault="00CE7A4C" w:rsidP="00AA7080">
      <w:pPr>
        <w:pStyle w:val="ListParagraph"/>
        <w:numPr>
          <w:ilvl w:val="0"/>
          <w:numId w:val="1"/>
        </w:numPr>
        <w:spacing w:line="360" w:lineRule="auto"/>
        <w:ind w:left="357" w:hanging="357"/>
        <w:jc w:val="both"/>
        <w:rPr>
          <w:rFonts w:ascii="Arial" w:hAnsi="Arial" w:cs="Arial"/>
          <w:sz w:val="22"/>
          <w:szCs w:val="22"/>
        </w:rPr>
      </w:pPr>
      <w:r w:rsidRPr="001454D1">
        <w:rPr>
          <w:rFonts w:ascii="Arial" w:hAnsi="Arial" w:cs="Arial"/>
          <w:sz w:val="22"/>
          <w:szCs w:val="22"/>
        </w:rPr>
        <w:t xml:space="preserve">In 1715 AD a Chinese war expert named Mac </w:t>
      </w:r>
      <w:proofErr w:type="spellStart"/>
      <w:r w:rsidRPr="001454D1">
        <w:rPr>
          <w:rFonts w:ascii="Arial" w:hAnsi="Arial" w:cs="Arial"/>
          <w:sz w:val="22"/>
          <w:szCs w:val="22"/>
        </w:rPr>
        <w:t>Cuu</w:t>
      </w:r>
      <w:proofErr w:type="spellEnd"/>
      <w:r w:rsidR="00D50482" w:rsidRPr="001454D1">
        <w:rPr>
          <w:rFonts w:ascii="Arial" w:hAnsi="Arial" w:cs="Arial"/>
          <w:sz w:val="22"/>
          <w:szCs w:val="22"/>
        </w:rPr>
        <w:t>,</w:t>
      </w:r>
      <w:r w:rsidRPr="001454D1">
        <w:rPr>
          <w:rFonts w:ascii="Arial" w:hAnsi="Arial" w:cs="Arial"/>
          <w:sz w:val="22"/>
          <w:szCs w:val="22"/>
        </w:rPr>
        <w:t xml:space="preserve"> along with around 1000 of his followers</w:t>
      </w:r>
      <w:r w:rsidR="00D50482" w:rsidRPr="001454D1">
        <w:rPr>
          <w:rFonts w:ascii="Arial" w:hAnsi="Arial" w:cs="Arial"/>
          <w:sz w:val="22"/>
          <w:szCs w:val="22"/>
        </w:rPr>
        <w:t>,</w:t>
      </w:r>
      <w:r w:rsidRPr="001454D1">
        <w:rPr>
          <w:rFonts w:ascii="Arial" w:hAnsi="Arial" w:cs="Arial"/>
          <w:sz w:val="22"/>
          <w:szCs w:val="22"/>
        </w:rPr>
        <w:t xml:space="preserve"> controlled the borders of Vietnam and Cambodia</w:t>
      </w:r>
      <w:r w:rsidR="000C15CB"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5MTVkMTU4ZC00YzhjLTRhMGMtYTk4ZS1mMTE1NTRkMGVjZWE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
          <w:id w:val="571475274"/>
          <w:placeholder>
            <w:docPart w:val="DefaultPlaceholder_-1854013440"/>
          </w:placeholder>
        </w:sdtPr>
        <w:sdtContent>
          <w:r w:rsidR="00795996" w:rsidRPr="00795996">
            <w:rPr>
              <w:rFonts w:ascii="Arial" w:hAnsi="Arial" w:cs="Arial"/>
              <w:color w:val="000000"/>
              <w:sz w:val="22"/>
              <w:szCs w:val="22"/>
            </w:rPr>
            <w:t>(Purcell, 1965)</w:t>
          </w:r>
        </w:sdtContent>
      </w:sdt>
      <w:r w:rsidRPr="001454D1">
        <w:rPr>
          <w:rFonts w:ascii="Arial" w:hAnsi="Arial" w:cs="Arial"/>
          <w:sz w:val="22"/>
          <w:szCs w:val="22"/>
        </w:rPr>
        <w:t xml:space="preserve">, </w:t>
      </w:r>
      <w:r w:rsidR="000C15CB" w:rsidRPr="001454D1">
        <w:rPr>
          <w:rFonts w:ascii="Arial" w:hAnsi="Arial" w:cs="Arial"/>
          <w:sz w:val="22"/>
          <w:szCs w:val="22"/>
        </w:rPr>
        <w:t>p</w:t>
      </w:r>
      <w:r w:rsidRPr="001454D1">
        <w:rPr>
          <w:rFonts w:ascii="Arial" w:hAnsi="Arial" w:cs="Arial"/>
          <w:sz w:val="22"/>
          <w:szCs w:val="22"/>
        </w:rPr>
        <w:t>p. 181–182).</w:t>
      </w:r>
    </w:p>
    <w:p w14:paraId="71136AE6" w14:textId="3EFEFCCB" w:rsidR="00CE7A4C" w:rsidRPr="001454D1" w:rsidRDefault="00CE7A4C" w:rsidP="00AA7080">
      <w:pPr>
        <w:spacing w:line="360" w:lineRule="auto"/>
        <w:ind w:firstLine="720"/>
        <w:jc w:val="both"/>
        <w:rPr>
          <w:rFonts w:ascii="Arial" w:hAnsi="Arial" w:cs="Arial"/>
          <w:sz w:val="22"/>
          <w:szCs w:val="22"/>
        </w:rPr>
      </w:pPr>
      <w:r w:rsidRPr="001454D1">
        <w:rPr>
          <w:rFonts w:ascii="Arial" w:hAnsi="Arial" w:cs="Arial"/>
          <w:sz w:val="22"/>
          <w:szCs w:val="22"/>
        </w:rPr>
        <w:t xml:space="preserve">Under Chinese rule, Vietnam underwent an intensive </w:t>
      </w:r>
      <w:r w:rsidR="000E6AE4" w:rsidRPr="001454D1">
        <w:rPr>
          <w:rFonts w:ascii="Arial" w:hAnsi="Arial" w:cs="Arial"/>
          <w:sz w:val="22"/>
          <w:szCs w:val="22"/>
        </w:rPr>
        <w:t>Sinicization</w:t>
      </w:r>
      <w:r w:rsidR="00795996">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1OTQzYTEwMi1jMTUyLTQ1ZjQtYmEyMi0zODkzM2Y4NWY0YWQ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
          <w:id w:val="-563327105"/>
          <w:placeholder>
            <w:docPart w:val="DefaultPlaceholder_-1854013440"/>
          </w:placeholder>
        </w:sdtPr>
        <w:sdtContent>
          <w:r w:rsidR="00795996" w:rsidRPr="00795996">
            <w:rPr>
              <w:rFonts w:ascii="Arial" w:hAnsi="Arial" w:cs="Arial"/>
              <w:color w:val="000000"/>
              <w:sz w:val="22"/>
              <w:szCs w:val="22"/>
            </w:rPr>
            <w:t>(Hall, 1968)</w:t>
          </w:r>
        </w:sdtContent>
      </w:sdt>
      <w:r w:rsidRPr="001454D1">
        <w:rPr>
          <w:rFonts w:ascii="Arial" w:hAnsi="Arial" w:cs="Arial"/>
          <w:sz w:val="22"/>
          <w:szCs w:val="22"/>
        </w:rPr>
        <w:t xml:space="preserve">, p. 4). This process </w:t>
      </w:r>
      <w:r w:rsidR="000E6AE4" w:rsidRPr="001454D1">
        <w:rPr>
          <w:rFonts w:ascii="Arial" w:hAnsi="Arial" w:cs="Arial"/>
          <w:sz w:val="22"/>
          <w:szCs w:val="22"/>
        </w:rPr>
        <w:t>took place</w:t>
      </w:r>
      <w:r w:rsidRPr="001454D1">
        <w:rPr>
          <w:rFonts w:ascii="Arial" w:hAnsi="Arial" w:cs="Arial"/>
          <w:sz w:val="22"/>
          <w:szCs w:val="22"/>
        </w:rPr>
        <w:t xml:space="preserve"> through the mixing of Chinese culture with Dong Son culture</w:t>
      </w:r>
      <w:r w:rsidR="0003696E" w:rsidRPr="001454D1">
        <w:rPr>
          <w:rFonts w:ascii="Arial" w:hAnsi="Arial" w:cs="Arial"/>
          <w:sz w:val="22"/>
          <w:szCs w:val="22"/>
        </w:rPr>
        <w:t xml:space="preserve"> that is,</w:t>
      </w:r>
      <w:r w:rsidRPr="001454D1">
        <w:rPr>
          <w:rFonts w:ascii="Arial" w:hAnsi="Arial" w:cs="Arial"/>
          <w:sz w:val="22"/>
          <w:szCs w:val="22"/>
        </w:rPr>
        <w:t xml:space="preserve"> the “original” culture of Vietnam from the 4th century BC </w:t>
      </w:r>
      <w:sdt>
        <w:sdtPr>
          <w:rPr>
            <w:rFonts w:ascii="Arial" w:hAnsi="Arial" w:cs="Arial"/>
            <w:color w:val="000000"/>
            <w:sz w:val="22"/>
            <w:szCs w:val="22"/>
          </w:rPr>
          <w:tag w:val="MENDELEY_CITATION_v3_eyJwcm9wZXJ0aWVzIjp7Im5vdGVJbmRleCI6MH0sImNpdGF0aW9uSUQiOiJNRU5ERUxFWV9DSVRBVElPTl9hMjRlOTBlOS0zZjdjLTQ0YWQtODFlZi0xNWI3MDg5NDZlZjg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687208860"/>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p. 32). Chinese culture became a pillar of life for the Vietnamese people. This </w:t>
      </w:r>
      <w:r w:rsidR="00143B12" w:rsidRPr="001454D1">
        <w:rPr>
          <w:rFonts w:ascii="Arial" w:hAnsi="Arial" w:cs="Arial"/>
          <w:sz w:val="22"/>
          <w:szCs w:val="22"/>
        </w:rPr>
        <w:t>was</w:t>
      </w:r>
      <w:r w:rsidRPr="001454D1">
        <w:rPr>
          <w:rFonts w:ascii="Arial" w:hAnsi="Arial" w:cs="Arial"/>
          <w:sz w:val="22"/>
          <w:szCs w:val="22"/>
        </w:rPr>
        <w:t xml:space="preserve"> due to the growth in the number of people of Chinese descent in Vietnam. In the Annam region and on Vietnam's border with Cambodia, the Chinese grouped themselves into communities called </w:t>
      </w:r>
      <w:r w:rsidRPr="00197B36">
        <w:rPr>
          <w:rFonts w:ascii="Arial" w:hAnsi="Arial" w:cs="Arial"/>
          <w:i/>
          <w:iCs/>
          <w:sz w:val="22"/>
          <w:szCs w:val="22"/>
        </w:rPr>
        <w:t>bangs</w:t>
      </w:r>
      <w:r w:rsidRPr="001454D1">
        <w:rPr>
          <w:rFonts w:ascii="Arial" w:hAnsi="Arial" w:cs="Arial"/>
          <w:sz w:val="22"/>
          <w:szCs w:val="22"/>
        </w:rPr>
        <w:t xml:space="preserve">. </w:t>
      </w:r>
      <w:r w:rsidRPr="00197B36">
        <w:rPr>
          <w:rFonts w:ascii="Arial" w:hAnsi="Arial" w:cs="Arial"/>
          <w:i/>
          <w:iCs/>
          <w:sz w:val="22"/>
          <w:szCs w:val="22"/>
        </w:rPr>
        <w:t>Bangs</w:t>
      </w:r>
      <w:r w:rsidRPr="001454D1">
        <w:rPr>
          <w:rFonts w:ascii="Arial" w:hAnsi="Arial" w:cs="Arial"/>
          <w:sz w:val="22"/>
          <w:szCs w:val="22"/>
        </w:rPr>
        <w:t xml:space="preserve"> are led by a leader called </w:t>
      </w:r>
      <w:r w:rsidRPr="00197B36">
        <w:rPr>
          <w:rFonts w:ascii="Arial" w:hAnsi="Arial" w:cs="Arial"/>
          <w:i/>
          <w:iCs/>
          <w:sz w:val="22"/>
          <w:szCs w:val="22"/>
        </w:rPr>
        <w:t xml:space="preserve">bangs </w:t>
      </w:r>
      <w:proofErr w:type="spellStart"/>
      <w:r w:rsidRPr="00197B36">
        <w:rPr>
          <w:rFonts w:ascii="Arial" w:hAnsi="Arial" w:cs="Arial"/>
          <w:i/>
          <w:iCs/>
          <w:sz w:val="22"/>
          <w:szCs w:val="22"/>
        </w:rPr>
        <w:t>truong</w:t>
      </w:r>
      <w:proofErr w:type="spellEnd"/>
      <w:r w:rsidRPr="001454D1">
        <w:rPr>
          <w:rFonts w:ascii="Arial" w:hAnsi="Arial" w:cs="Arial"/>
          <w:sz w:val="22"/>
          <w:szCs w:val="22"/>
        </w:rPr>
        <w:t xml:space="preserve">. Within the scope of </w:t>
      </w:r>
      <w:r w:rsidR="00A60B8A" w:rsidRPr="00197B36">
        <w:rPr>
          <w:rFonts w:ascii="Arial" w:hAnsi="Arial" w:cs="Arial"/>
          <w:i/>
          <w:iCs/>
          <w:sz w:val="22"/>
          <w:szCs w:val="22"/>
        </w:rPr>
        <w:t>bangs</w:t>
      </w:r>
      <w:r w:rsidRPr="001454D1">
        <w:rPr>
          <w:rFonts w:ascii="Arial" w:hAnsi="Arial" w:cs="Arial"/>
          <w:sz w:val="22"/>
          <w:szCs w:val="22"/>
        </w:rPr>
        <w:t xml:space="preserve">, Chinese immigrants in Vietnam "developed the main elements of their culture" </w:t>
      </w:r>
      <w:sdt>
        <w:sdtPr>
          <w:rPr>
            <w:rFonts w:ascii="Arial" w:hAnsi="Arial" w:cs="Arial"/>
            <w:color w:val="000000"/>
            <w:sz w:val="22"/>
            <w:szCs w:val="22"/>
          </w:rPr>
          <w:tag w:val="MENDELEY_CITATION_v3_eyJwcm9wZXJ0aWVzIjp7Im5vdGVJbmRleCI6MH0sImNpdGF0aW9uSUQiOiJNRU5ERUxFWV9DSVRBVElPTl84MWQ3ZTliNi0wYjc5LTRjMTQtOTc2Mi1hNzE3MzM5NDczNmU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
          <w:id w:val="13974188"/>
          <w:placeholder>
            <w:docPart w:val="DefaultPlaceholder_-1854013440"/>
          </w:placeholder>
        </w:sdtPr>
        <w:sdtContent>
          <w:r w:rsidR="00795996" w:rsidRPr="00795996">
            <w:rPr>
              <w:rFonts w:ascii="Arial" w:hAnsi="Arial" w:cs="Arial"/>
              <w:color w:val="000000"/>
              <w:sz w:val="22"/>
              <w:szCs w:val="22"/>
            </w:rPr>
            <w:t>(Purcell, 1965)</w:t>
          </w:r>
        </w:sdtContent>
      </w:sdt>
      <w:r w:rsidRPr="001454D1">
        <w:rPr>
          <w:rFonts w:ascii="Arial" w:hAnsi="Arial" w:cs="Arial"/>
          <w:sz w:val="22"/>
          <w:szCs w:val="22"/>
        </w:rPr>
        <w:t xml:space="preserve">, </w:t>
      </w:r>
      <w:r w:rsidR="000C15CB" w:rsidRPr="001454D1">
        <w:rPr>
          <w:rFonts w:ascii="Arial" w:hAnsi="Arial" w:cs="Arial"/>
          <w:sz w:val="22"/>
          <w:szCs w:val="22"/>
        </w:rPr>
        <w:t>p</w:t>
      </w:r>
      <w:r w:rsidRPr="001454D1">
        <w:rPr>
          <w:rFonts w:ascii="Arial" w:hAnsi="Arial" w:cs="Arial"/>
          <w:sz w:val="22"/>
          <w:szCs w:val="22"/>
        </w:rPr>
        <w:t>p. 181, 184).</w:t>
      </w:r>
    </w:p>
    <w:p w14:paraId="10F8FB55" w14:textId="338F9167" w:rsidR="00CE7A4C" w:rsidRPr="001454D1" w:rsidRDefault="00CE7A4C" w:rsidP="00AA7080">
      <w:pPr>
        <w:spacing w:line="360" w:lineRule="auto"/>
        <w:ind w:firstLine="720"/>
        <w:jc w:val="both"/>
        <w:rPr>
          <w:rFonts w:ascii="Arial" w:hAnsi="Arial" w:cs="Arial"/>
          <w:sz w:val="22"/>
          <w:szCs w:val="22"/>
        </w:rPr>
      </w:pPr>
      <w:r w:rsidRPr="001454D1">
        <w:rPr>
          <w:rFonts w:ascii="Arial" w:hAnsi="Arial" w:cs="Arial"/>
          <w:sz w:val="22"/>
          <w:szCs w:val="22"/>
        </w:rPr>
        <w:t xml:space="preserve">Chinese political dominance over Vietnam ended in the 10th century. At that time the ruler of Annam succeeded in defeating the most influential </w:t>
      </w:r>
      <w:r w:rsidR="00B66EB6" w:rsidRPr="00197B36">
        <w:rPr>
          <w:rFonts w:ascii="Arial" w:hAnsi="Arial" w:cs="Arial"/>
          <w:i/>
          <w:iCs/>
          <w:sz w:val="22"/>
          <w:szCs w:val="22"/>
        </w:rPr>
        <w:t xml:space="preserve">bangs </w:t>
      </w:r>
      <w:proofErr w:type="spellStart"/>
      <w:r w:rsidR="00B66EB6" w:rsidRPr="00197B36">
        <w:rPr>
          <w:rFonts w:ascii="Arial" w:hAnsi="Arial" w:cs="Arial"/>
          <w:i/>
          <w:iCs/>
          <w:sz w:val="22"/>
          <w:szCs w:val="22"/>
        </w:rPr>
        <w:t>t</w:t>
      </w:r>
      <w:r w:rsidRPr="00197B36">
        <w:rPr>
          <w:rFonts w:ascii="Arial" w:hAnsi="Arial" w:cs="Arial"/>
          <w:i/>
          <w:iCs/>
          <w:sz w:val="22"/>
          <w:szCs w:val="22"/>
        </w:rPr>
        <w:t>ruong</w:t>
      </w:r>
      <w:proofErr w:type="spellEnd"/>
      <w:r w:rsidRPr="001454D1">
        <w:rPr>
          <w:rFonts w:ascii="Arial" w:hAnsi="Arial" w:cs="Arial"/>
          <w:sz w:val="22"/>
          <w:szCs w:val="22"/>
        </w:rPr>
        <w:t xml:space="preserve"> at that time</w:t>
      </w:r>
      <w:r w:rsidR="00580FF1"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5NmExNTRmOC1mM2JlLTRhNTgtOTJiYS1jZTA4OWNhY2UzYTE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
          <w:id w:val="-27033710"/>
          <w:placeholder>
            <w:docPart w:val="DefaultPlaceholder_-1854013440"/>
          </w:placeholder>
        </w:sdtPr>
        <w:sdtContent>
          <w:r w:rsidR="00795996" w:rsidRPr="00795996">
            <w:rPr>
              <w:rFonts w:ascii="Arial" w:hAnsi="Arial" w:cs="Arial"/>
              <w:color w:val="000000"/>
              <w:sz w:val="22"/>
              <w:szCs w:val="22"/>
            </w:rPr>
            <w:t>(Hall, 1968)</w:t>
          </w:r>
        </w:sdtContent>
      </w:sdt>
      <w:r w:rsidRPr="001454D1">
        <w:rPr>
          <w:rFonts w:ascii="Arial" w:hAnsi="Arial" w:cs="Arial"/>
          <w:sz w:val="22"/>
          <w:szCs w:val="22"/>
        </w:rPr>
        <w:t xml:space="preserve">, p. 4; </w:t>
      </w:r>
      <w:sdt>
        <w:sdtPr>
          <w:rPr>
            <w:rFonts w:ascii="Arial" w:hAnsi="Arial" w:cs="Arial"/>
            <w:color w:val="000000"/>
            <w:sz w:val="22"/>
            <w:szCs w:val="22"/>
          </w:rPr>
          <w:tag w:val="MENDELEY_CITATION_v3_eyJwcm9wZXJ0aWVzIjp7Im5vdGVJbmRleCI6MH0sImNpdGF0aW9uSUQiOiJNRU5ERUxFWV9DSVRBVElPTl9jYjg3MTQyYi1mOGU5LTRjZTMtYmJkMS1lOTM0NzQ0N2FkMDU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
          <w:id w:val="442351120"/>
          <w:placeholder>
            <w:docPart w:val="DefaultPlaceholder_-1854013440"/>
          </w:placeholder>
        </w:sdtPr>
        <w:sdtContent>
          <w:r w:rsidR="00795996" w:rsidRPr="00795996">
            <w:rPr>
              <w:rFonts w:ascii="Arial" w:hAnsi="Arial" w:cs="Arial"/>
              <w:color w:val="000000"/>
              <w:sz w:val="22"/>
              <w:szCs w:val="22"/>
            </w:rPr>
            <w:t>(Purcell, 1965)</w:t>
          </w:r>
        </w:sdtContent>
      </w:sdt>
      <w:r w:rsidR="00580FF1" w:rsidRPr="001454D1">
        <w:rPr>
          <w:rFonts w:ascii="Arial" w:hAnsi="Arial" w:cs="Arial"/>
          <w:sz w:val="22"/>
          <w:szCs w:val="22"/>
        </w:rPr>
        <w:t xml:space="preserve">, </w:t>
      </w:r>
      <w:r w:rsidRPr="001454D1">
        <w:rPr>
          <w:rFonts w:ascii="Arial" w:hAnsi="Arial" w:cs="Arial"/>
          <w:sz w:val="22"/>
          <w:szCs w:val="22"/>
        </w:rPr>
        <w:t xml:space="preserve"> p. 181). Nonetheless, the process of </w:t>
      </w:r>
      <w:r w:rsidR="00962FCF" w:rsidRPr="001454D1">
        <w:rPr>
          <w:rFonts w:ascii="Arial" w:hAnsi="Arial" w:cs="Arial"/>
          <w:sz w:val="22"/>
          <w:szCs w:val="22"/>
        </w:rPr>
        <w:t xml:space="preserve">Sinicization of </w:t>
      </w:r>
      <w:r w:rsidRPr="001454D1">
        <w:rPr>
          <w:rFonts w:ascii="Arial" w:hAnsi="Arial" w:cs="Arial"/>
          <w:sz w:val="22"/>
          <w:szCs w:val="22"/>
        </w:rPr>
        <w:t xml:space="preserve">Vietnam continued. Chinese </w:t>
      </w:r>
      <w:r w:rsidRPr="001454D1">
        <w:rPr>
          <w:rFonts w:ascii="Arial" w:hAnsi="Arial" w:cs="Arial"/>
          <w:sz w:val="22"/>
          <w:szCs w:val="22"/>
        </w:rPr>
        <w:lastRenderedPageBreak/>
        <w:t>culture ha</w:t>
      </w:r>
      <w:r w:rsidR="00962FCF" w:rsidRPr="001454D1">
        <w:rPr>
          <w:rFonts w:ascii="Arial" w:hAnsi="Arial" w:cs="Arial"/>
          <w:sz w:val="22"/>
          <w:szCs w:val="22"/>
        </w:rPr>
        <w:t>d</w:t>
      </w:r>
      <w:r w:rsidRPr="001454D1">
        <w:rPr>
          <w:rFonts w:ascii="Arial" w:hAnsi="Arial" w:cs="Arial"/>
          <w:sz w:val="22"/>
          <w:szCs w:val="22"/>
        </w:rPr>
        <w:t xml:space="preserve"> become a major element of Vietnamese culture. </w:t>
      </w:r>
      <w:r w:rsidR="00962FCF" w:rsidRPr="001454D1">
        <w:rPr>
          <w:rFonts w:ascii="Arial" w:hAnsi="Arial" w:cs="Arial"/>
          <w:sz w:val="22"/>
          <w:szCs w:val="22"/>
        </w:rPr>
        <w:t>It</w:t>
      </w:r>
      <w:r w:rsidRPr="001454D1">
        <w:rPr>
          <w:rFonts w:ascii="Arial" w:hAnsi="Arial" w:cs="Arial"/>
          <w:sz w:val="22"/>
          <w:szCs w:val="22"/>
        </w:rPr>
        <w:t xml:space="preserve"> mixed with elements of </w:t>
      </w:r>
      <w:r w:rsidR="00962FCF" w:rsidRPr="001454D1">
        <w:rPr>
          <w:rFonts w:ascii="Arial" w:hAnsi="Arial" w:cs="Arial"/>
          <w:sz w:val="22"/>
          <w:szCs w:val="22"/>
        </w:rPr>
        <w:t xml:space="preserve">the </w:t>
      </w:r>
      <w:r w:rsidRPr="001454D1">
        <w:rPr>
          <w:rFonts w:ascii="Arial" w:hAnsi="Arial" w:cs="Arial"/>
          <w:sz w:val="22"/>
          <w:szCs w:val="22"/>
        </w:rPr>
        <w:t xml:space="preserve">Dong Son and </w:t>
      </w:r>
      <w:r w:rsidR="00962FCF" w:rsidRPr="001454D1">
        <w:rPr>
          <w:rFonts w:ascii="Arial" w:hAnsi="Arial" w:cs="Arial"/>
          <w:sz w:val="22"/>
          <w:szCs w:val="22"/>
        </w:rPr>
        <w:t xml:space="preserve">the </w:t>
      </w:r>
      <w:r w:rsidRPr="001454D1">
        <w:rPr>
          <w:rFonts w:ascii="Arial" w:hAnsi="Arial" w:cs="Arial"/>
          <w:sz w:val="22"/>
          <w:szCs w:val="22"/>
        </w:rPr>
        <w:t>Indian culture</w:t>
      </w:r>
      <w:r w:rsidR="00962FCF" w:rsidRPr="001454D1">
        <w:rPr>
          <w:rFonts w:ascii="Arial" w:hAnsi="Arial" w:cs="Arial"/>
          <w:sz w:val="22"/>
          <w:szCs w:val="22"/>
        </w:rPr>
        <w:t>s</w:t>
      </w:r>
      <w:r w:rsidRPr="001454D1">
        <w:rPr>
          <w:rFonts w:ascii="Arial" w:hAnsi="Arial" w:cs="Arial"/>
          <w:sz w:val="22"/>
          <w:szCs w:val="22"/>
        </w:rPr>
        <w:t xml:space="preserve">, which were increasingly narrow in influence. The Chinese religious elements in Vietnamese culture that </w:t>
      </w:r>
      <w:r w:rsidR="006D7FDF" w:rsidRPr="001454D1">
        <w:rPr>
          <w:rFonts w:ascii="Arial" w:hAnsi="Arial" w:cs="Arial"/>
          <w:sz w:val="22"/>
          <w:szCs w:val="22"/>
        </w:rPr>
        <w:t>a</w:t>
      </w:r>
      <w:r w:rsidRPr="001454D1">
        <w:rPr>
          <w:rFonts w:ascii="Arial" w:hAnsi="Arial" w:cs="Arial"/>
          <w:sz w:val="22"/>
          <w:szCs w:val="22"/>
        </w:rPr>
        <w:t>re the strongest until now are Mahayana Buddhism, Dao (Daoism) and Confucianism (Confucianism). The surname and proper name systems of the Vietnamese are also influenced by the Chinese surname system</w:t>
      </w:r>
      <w:r w:rsidR="00D02E2D"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yN2QwYTExNC1kNjQxLTQwODYtODY0YS00OTI5YWE0OTM0N2E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1525296263"/>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w:t>
      </w:r>
      <w:r w:rsidR="00D02E2D" w:rsidRPr="001454D1">
        <w:rPr>
          <w:rFonts w:ascii="Arial" w:hAnsi="Arial" w:cs="Arial"/>
          <w:sz w:val="22"/>
          <w:szCs w:val="22"/>
        </w:rPr>
        <w:t>p</w:t>
      </w:r>
      <w:r w:rsidRPr="001454D1">
        <w:rPr>
          <w:rFonts w:ascii="Arial" w:hAnsi="Arial" w:cs="Arial"/>
          <w:sz w:val="22"/>
          <w:szCs w:val="22"/>
        </w:rPr>
        <w:t>p. 34–35).</w:t>
      </w:r>
    </w:p>
    <w:p w14:paraId="0AEA7684" w14:textId="6EE7ED90" w:rsidR="00496E06" w:rsidRPr="001454D1" w:rsidRDefault="00CE7A4C" w:rsidP="00AA7080">
      <w:pPr>
        <w:spacing w:line="360" w:lineRule="auto"/>
        <w:ind w:firstLine="720"/>
        <w:jc w:val="both"/>
        <w:rPr>
          <w:rFonts w:ascii="Arial" w:hAnsi="Arial" w:cs="Arial"/>
          <w:sz w:val="22"/>
          <w:szCs w:val="22"/>
        </w:rPr>
      </w:pPr>
      <w:r w:rsidRPr="001454D1">
        <w:rPr>
          <w:rFonts w:ascii="Arial" w:hAnsi="Arial" w:cs="Arial"/>
          <w:sz w:val="22"/>
          <w:szCs w:val="22"/>
        </w:rPr>
        <w:t xml:space="preserve">The Chinese language and characters are very influential in the Vietnamese language system. Classical Chinese language and characters are the source language for studying ancient texts of Vietnamese history. After the collapse of Chinese political dominance in the 13th century, Vietnam developed its own language and script. The Vietnamese population in the border region with China created a script system based on the Chinese language and characters as spoken and written daily by the common people (demotic) </w:t>
      </w:r>
      <w:sdt>
        <w:sdtPr>
          <w:rPr>
            <w:rFonts w:ascii="Arial" w:hAnsi="Arial" w:cs="Arial"/>
            <w:color w:val="000000"/>
            <w:sz w:val="22"/>
            <w:szCs w:val="22"/>
          </w:rPr>
          <w:tag w:val="MENDELEY_CITATION_v3_eyJwcm9wZXJ0aWVzIjp7Im5vdGVJbmRleCI6MH0sImNpdGF0aW9uSUQiOiJNRU5ERUxFWV9DSVRBVElPTl9jYmQ2NDM3Yy1lMzdjLTQwMWItYWMyMS01OTY2N2YyZGEwM2I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
          <w:id w:val="1647770767"/>
          <w:placeholder>
            <w:docPart w:val="DefaultPlaceholder_-1854013440"/>
          </w:placeholder>
        </w:sdtPr>
        <w:sdtContent>
          <w:r w:rsidR="00795996" w:rsidRPr="00795996">
            <w:rPr>
              <w:rFonts w:ascii="Arial" w:hAnsi="Arial" w:cs="Arial"/>
              <w:color w:val="000000"/>
              <w:sz w:val="22"/>
              <w:szCs w:val="22"/>
            </w:rPr>
            <w:t>(Hartmann, 1986)</w:t>
          </w:r>
        </w:sdtContent>
      </w:sdt>
      <w:r w:rsidRPr="001454D1">
        <w:rPr>
          <w:rFonts w:ascii="Arial" w:hAnsi="Arial" w:cs="Arial"/>
          <w:sz w:val="22"/>
          <w:szCs w:val="22"/>
        </w:rPr>
        <w:t xml:space="preserve">, </w:t>
      </w:r>
      <w:r w:rsidR="004A26FE" w:rsidRPr="001454D1">
        <w:rPr>
          <w:rFonts w:ascii="Arial" w:hAnsi="Arial" w:cs="Arial"/>
          <w:sz w:val="22"/>
          <w:szCs w:val="22"/>
        </w:rPr>
        <w:t>p</w:t>
      </w:r>
      <w:r w:rsidRPr="001454D1">
        <w:rPr>
          <w:rFonts w:ascii="Arial" w:hAnsi="Arial" w:cs="Arial"/>
          <w:sz w:val="22"/>
          <w:szCs w:val="22"/>
        </w:rPr>
        <w:t xml:space="preserve">p. 10–11). This new Vietnamese language and script is called </w:t>
      </w:r>
      <w:r w:rsidR="00183B0F" w:rsidRPr="001454D1">
        <w:rPr>
          <w:rFonts w:ascii="Arial" w:hAnsi="Arial" w:cs="Arial"/>
          <w:sz w:val="22"/>
          <w:szCs w:val="22"/>
        </w:rPr>
        <w:t>C</w:t>
      </w:r>
      <w:r w:rsidRPr="001454D1">
        <w:rPr>
          <w:rFonts w:ascii="Arial" w:hAnsi="Arial" w:cs="Arial"/>
          <w:sz w:val="22"/>
          <w:szCs w:val="22"/>
        </w:rPr>
        <w:t>hu Nom, or Sino-Vietnamese. The influence of Chinese on the Chu Nom language particularly includes vocabulary and grammar</w:t>
      </w:r>
      <w:r w:rsidR="00316766"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wMjE0ZWQ5Yy1jMjcyLTRhMGUtYWE5My1kZDg5NTcxZTI3NjY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711658205"/>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p. 34).</w:t>
      </w:r>
      <w:r w:rsidR="007E0275">
        <w:rPr>
          <w:rFonts w:ascii="Arial" w:hAnsi="Arial" w:cs="Arial"/>
          <w:sz w:val="22"/>
          <w:szCs w:val="22"/>
        </w:rPr>
        <w:t xml:space="preserve"> </w:t>
      </w:r>
    </w:p>
    <w:p w14:paraId="665240A5" w14:textId="7C86EED3" w:rsidR="00CE7A4C" w:rsidRPr="001454D1" w:rsidRDefault="00CE7A4C" w:rsidP="000A5EDC">
      <w:pPr>
        <w:spacing w:line="360" w:lineRule="auto"/>
        <w:jc w:val="both"/>
        <w:rPr>
          <w:rFonts w:ascii="Arial" w:hAnsi="Arial" w:cs="Arial"/>
          <w:sz w:val="22"/>
          <w:szCs w:val="22"/>
        </w:rPr>
      </w:pPr>
    </w:p>
    <w:p w14:paraId="208DC50E" w14:textId="68B32DA9" w:rsidR="00B17F24" w:rsidRPr="00D8723A" w:rsidRDefault="00657C52" w:rsidP="000A5EDC">
      <w:pPr>
        <w:spacing w:line="360" w:lineRule="auto"/>
        <w:jc w:val="both"/>
        <w:rPr>
          <w:rFonts w:ascii="Arial" w:hAnsi="Arial" w:cs="Arial"/>
          <w:i/>
          <w:iCs/>
          <w:sz w:val="22"/>
          <w:szCs w:val="22"/>
        </w:rPr>
      </w:pPr>
      <w:r w:rsidRPr="00D8723A">
        <w:rPr>
          <w:rFonts w:ascii="Arial" w:hAnsi="Arial" w:cs="Arial"/>
          <w:i/>
          <w:iCs/>
          <w:sz w:val="22"/>
          <w:szCs w:val="22"/>
        </w:rPr>
        <w:t xml:space="preserve">"ARABIZATION" AND </w:t>
      </w:r>
      <w:r w:rsidR="00D10A98" w:rsidRPr="00D8723A">
        <w:rPr>
          <w:rFonts w:ascii="Arial" w:hAnsi="Arial" w:cs="Arial"/>
          <w:i/>
          <w:iCs/>
          <w:sz w:val="22"/>
          <w:szCs w:val="22"/>
        </w:rPr>
        <w:t xml:space="preserve">ITS </w:t>
      </w:r>
      <w:r w:rsidRPr="00D8723A">
        <w:rPr>
          <w:rFonts w:ascii="Arial" w:hAnsi="Arial" w:cs="Arial"/>
          <w:i/>
          <w:iCs/>
          <w:sz w:val="22"/>
          <w:szCs w:val="22"/>
        </w:rPr>
        <w:t>INFLUENCE</w:t>
      </w:r>
      <w:r w:rsidR="00D10A98" w:rsidRPr="00D8723A">
        <w:rPr>
          <w:rFonts w:ascii="Arial" w:hAnsi="Arial" w:cs="Arial"/>
          <w:i/>
          <w:iCs/>
          <w:sz w:val="22"/>
          <w:szCs w:val="22"/>
        </w:rPr>
        <w:t>S</w:t>
      </w:r>
    </w:p>
    <w:p w14:paraId="79CD67E6" w14:textId="1A7E1842" w:rsidR="00B17F24" w:rsidRPr="001454D1" w:rsidRDefault="00B17F24" w:rsidP="000A5EDC">
      <w:pPr>
        <w:spacing w:line="360" w:lineRule="auto"/>
        <w:jc w:val="both"/>
        <w:rPr>
          <w:rFonts w:ascii="Arial" w:hAnsi="Arial" w:cs="Arial"/>
          <w:sz w:val="22"/>
          <w:szCs w:val="22"/>
        </w:rPr>
      </w:pPr>
      <w:r w:rsidRPr="001454D1">
        <w:rPr>
          <w:rFonts w:ascii="Arial" w:hAnsi="Arial" w:cs="Arial"/>
          <w:sz w:val="22"/>
          <w:szCs w:val="22"/>
        </w:rPr>
        <w:t xml:space="preserve">The spread of the Arabic language and script in Southeast Asia is an important chapter in the process of creating language diversity in this region. The spread began around the 14th century. But the process </w:t>
      </w:r>
      <w:r w:rsidR="00E372BA" w:rsidRPr="001454D1">
        <w:rPr>
          <w:rFonts w:ascii="Arial" w:hAnsi="Arial" w:cs="Arial"/>
          <w:sz w:val="22"/>
          <w:szCs w:val="22"/>
        </w:rPr>
        <w:t>was</w:t>
      </w:r>
      <w:r w:rsidRPr="001454D1">
        <w:rPr>
          <w:rFonts w:ascii="Arial" w:hAnsi="Arial" w:cs="Arial"/>
          <w:sz w:val="22"/>
          <w:szCs w:val="22"/>
        </w:rPr>
        <w:t xml:space="preserve"> not taking place evenly across the region. At present, Arabic cultural treasures are very dominant in the peoples of island Southeast Asia (Indonesia, Malaysia, </w:t>
      </w:r>
      <w:r w:rsidR="00E372BA" w:rsidRPr="001454D1">
        <w:rPr>
          <w:rFonts w:ascii="Arial" w:hAnsi="Arial" w:cs="Arial"/>
          <w:sz w:val="22"/>
          <w:szCs w:val="22"/>
        </w:rPr>
        <w:t>Brunei</w:t>
      </w:r>
      <w:r w:rsidRPr="001454D1">
        <w:rPr>
          <w:rFonts w:ascii="Arial" w:hAnsi="Arial" w:cs="Arial"/>
          <w:sz w:val="22"/>
          <w:szCs w:val="22"/>
        </w:rPr>
        <w:t xml:space="preserve"> and the southern Philippines)</w:t>
      </w:r>
      <w:r w:rsidR="005A7619"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wNDUxODZiNS01NWMzLTQ3YmItOTQyOC1lZmQzZTY0NDFjOTUiLCJpc0VkaXRlZCI6ZmFsc2UsImNpdGF0aW9uSXRlbXMiOlt7ImlkIjoiNDdmMWI5NzEtYmYxZi0zNzY5LTg0NTctMTg3OTc5NWU0MzczIiwiaXNUZW1wb3JhcnkiOmZhbHNlLCJpdGVtRGF0YSI6eyJ0eXBlIjoiY2hhcHRlciIsImlkIjoiNDdmMWI5NzEtYmYxZi0zNzY5LTg0NTctMTg3OTc5NWU0MzczIiwidGl0bGUiOiJJc2xhbSBpbiBNb2Rlcm4gU291dGhlYXN0IEFzaWFuIEhpc3RvcnkiLCJhdXRob3IiOlt7ImZhbWlseSI6IkFsaSIsImdpdmVuIjoiTS4iLCJwYXJzZS1uYW1lcyI6ZmFsc2UsImRyb3BwaW5nLXBhcnRpY2xlIjoiIiwibm9uLWRyb3BwaW5nLXBhcnRpY2xlIjoiIn1dLCJjb250YWluZXItdGl0bGUiOiJSb3V0bGVkZ2UgSGFuZGJvb2sgb2YgU291dGhlYXN0IEFzaWFuIEhpc3RvcnkiLCJlZGl0b3IiOlt7ImZhbWlseSI6Ik93ZW4iLCJnaXZlbiI6Ik5vcm1hbiBHLiIsInBhcnNlLW5hbWVzIjpmYWxzZSwiZHJvcHBpbmctcGFydGljbGUiOiIiLCJub24tZHJvcHBpbmctcGFydGljbGUiOiIifV0sImlzc3VlZCI6eyJkYXRlLXBhcnRzIjpbWzIwMTRdXX0sInB1Ymxpc2hlci1wbGFjZSI6IkxvbmRvbiIsInBhZ2UiOiIyMTMtMjIzIiwicHVibGlzaGVyIjoiUm91dGxlZGdlIiwiY29udGFpbmVyLXRpdGxlLXNob3J0IjoiIn19XSwibWFudWFsT3ZlcnJpZGUiOnsiaXNNYW51YWxseU92ZXJyaWRkZW4iOmZhbHNlLCJtYW51YWxPdmVycmlkZVRleHQiOiIiLCJjaXRlcHJvY1RleHQiOiIoQWxpLCAyMDE0KSJ9fQ=="/>
          <w:id w:val="384299383"/>
          <w:placeholder>
            <w:docPart w:val="DefaultPlaceholder_-1854013440"/>
          </w:placeholder>
        </w:sdtPr>
        <w:sdtContent>
          <w:r w:rsidR="00795996" w:rsidRPr="00795996">
            <w:rPr>
              <w:rFonts w:ascii="Arial" w:hAnsi="Arial" w:cs="Arial"/>
              <w:color w:val="000000"/>
              <w:sz w:val="22"/>
              <w:szCs w:val="22"/>
            </w:rPr>
            <w:t>(Ali, 2014)</w:t>
          </w:r>
        </w:sdtContent>
      </w:sdt>
      <w:r w:rsidRPr="001454D1">
        <w:rPr>
          <w:rFonts w:ascii="Arial" w:hAnsi="Arial" w:cs="Arial"/>
          <w:sz w:val="22"/>
          <w:szCs w:val="22"/>
        </w:rPr>
        <w:t xml:space="preserve">, </w:t>
      </w:r>
      <w:r w:rsidR="005A7619" w:rsidRPr="001454D1">
        <w:rPr>
          <w:rFonts w:ascii="Arial" w:hAnsi="Arial" w:cs="Arial"/>
          <w:sz w:val="22"/>
          <w:szCs w:val="22"/>
        </w:rPr>
        <w:t>p</w:t>
      </w:r>
      <w:r w:rsidRPr="001454D1">
        <w:rPr>
          <w:rFonts w:ascii="Arial" w:hAnsi="Arial" w:cs="Arial"/>
          <w:sz w:val="22"/>
          <w:szCs w:val="22"/>
        </w:rPr>
        <w:t xml:space="preserve">p. 218–220). The process of spreading the Arabic language and script produced, among other things, the </w:t>
      </w:r>
      <w:proofErr w:type="spellStart"/>
      <w:r w:rsidRPr="001454D1">
        <w:rPr>
          <w:rFonts w:ascii="Arial" w:hAnsi="Arial" w:cs="Arial"/>
          <w:sz w:val="22"/>
          <w:szCs w:val="22"/>
        </w:rPr>
        <w:t>Pegon</w:t>
      </w:r>
      <w:proofErr w:type="spellEnd"/>
      <w:r w:rsidRPr="001454D1">
        <w:rPr>
          <w:rFonts w:ascii="Arial" w:hAnsi="Arial" w:cs="Arial"/>
          <w:sz w:val="22"/>
          <w:szCs w:val="22"/>
        </w:rPr>
        <w:t xml:space="preserve"> Arabic script. As </w:t>
      </w:r>
      <w:proofErr w:type="spellStart"/>
      <w:r w:rsidRPr="001454D1">
        <w:rPr>
          <w:rFonts w:ascii="Arial" w:hAnsi="Arial" w:cs="Arial"/>
          <w:sz w:val="22"/>
          <w:szCs w:val="22"/>
        </w:rPr>
        <w:t>Kees</w:t>
      </w:r>
      <w:proofErr w:type="spellEnd"/>
      <w:r w:rsidRPr="001454D1">
        <w:rPr>
          <w:rFonts w:ascii="Arial" w:hAnsi="Arial" w:cs="Arial"/>
          <w:sz w:val="22"/>
          <w:szCs w:val="22"/>
        </w:rPr>
        <w:t xml:space="preserve"> van Dijk sa</w:t>
      </w:r>
      <w:r w:rsidR="00E372BA" w:rsidRPr="001454D1">
        <w:rPr>
          <w:rFonts w:ascii="Arial" w:hAnsi="Arial" w:cs="Arial"/>
          <w:sz w:val="22"/>
          <w:szCs w:val="22"/>
        </w:rPr>
        <w:t>ys</w:t>
      </w:r>
      <w:r w:rsidRPr="001454D1">
        <w:rPr>
          <w:rFonts w:ascii="Arial" w:hAnsi="Arial" w:cs="Arial"/>
          <w:sz w:val="22"/>
          <w:szCs w:val="22"/>
        </w:rPr>
        <w:t xml:space="preserve">, Arabic with the Arabic </w:t>
      </w:r>
      <w:proofErr w:type="spellStart"/>
      <w:r w:rsidRPr="001454D1">
        <w:rPr>
          <w:rFonts w:ascii="Arial" w:hAnsi="Arial" w:cs="Arial"/>
          <w:sz w:val="22"/>
          <w:szCs w:val="22"/>
        </w:rPr>
        <w:t>Pegon</w:t>
      </w:r>
      <w:proofErr w:type="spellEnd"/>
      <w:r w:rsidRPr="001454D1">
        <w:rPr>
          <w:rFonts w:ascii="Arial" w:hAnsi="Arial" w:cs="Arial"/>
          <w:sz w:val="22"/>
          <w:szCs w:val="22"/>
        </w:rPr>
        <w:t xml:space="preserve"> script can be found in all texts within the Malay cultural family, namely Indonesia, Malaysia and </w:t>
      </w:r>
      <w:r w:rsidR="00742F0C" w:rsidRPr="001454D1">
        <w:rPr>
          <w:rFonts w:ascii="Arial" w:hAnsi="Arial" w:cs="Arial"/>
          <w:sz w:val="22"/>
          <w:szCs w:val="22"/>
        </w:rPr>
        <w:t>Brunei</w:t>
      </w:r>
      <w:r w:rsidRPr="001454D1">
        <w:rPr>
          <w:rFonts w:ascii="Arial" w:hAnsi="Arial" w:cs="Arial"/>
          <w:sz w:val="22"/>
          <w:szCs w:val="22"/>
        </w:rPr>
        <w:t xml:space="preserve"> </w:t>
      </w:r>
      <w:r w:rsidR="00742F0C" w:rsidRPr="001454D1">
        <w:rPr>
          <w:rFonts w:ascii="Arial" w:hAnsi="Arial" w:cs="Arial"/>
          <w:sz w:val="22"/>
          <w:szCs w:val="22"/>
        </w:rPr>
        <w:t>Darussalam</w:t>
      </w:r>
      <w:r w:rsidRPr="001454D1">
        <w:rPr>
          <w:rFonts w:ascii="Arial" w:hAnsi="Arial" w:cs="Arial"/>
          <w:sz w:val="22"/>
          <w:szCs w:val="22"/>
        </w:rPr>
        <w:t xml:space="preserve">. Because of this, the Arabic letter </w:t>
      </w:r>
      <w:proofErr w:type="spellStart"/>
      <w:r w:rsidRPr="001454D1">
        <w:rPr>
          <w:rFonts w:ascii="Arial" w:hAnsi="Arial" w:cs="Arial"/>
          <w:sz w:val="22"/>
          <w:szCs w:val="22"/>
        </w:rPr>
        <w:t>Pegon</w:t>
      </w:r>
      <w:proofErr w:type="spellEnd"/>
      <w:r w:rsidRPr="001454D1">
        <w:rPr>
          <w:rFonts w:ascii="Arial" w:hAnsi="Arial" w:cs="Arial"/>
          <w:sz w:val="22"/>
          <w:szCs w:val="22"/>
        </w:rPr>
        <w:t xml:space="preserve"> is often considered part of Southeast Asian Malay identity </w:t>
      </w:r>
      <w:sdt>
        <w:sdtPr>
          <w:rPr>
            <w:rFonts w:ascii="Arial" w:hAnsi="Arial" w:cs="Arial"/>
            <w:color w:val="000000"/>
            <w:sz w:val="22"/>
            <w:szCs w:val="22"/>
          </w:rPr>
          <w:tag w:val="MENDELEY_CITATION_v3_eyJwcm9wZXJ0aWVzIjp7Im5vdGVJbmRleCI6MH0sImNpdGF0aW9uSUQiOiJNRU5ERUxFWV9DSVRBVElPTl9iZGRjMzEyNy1iMDU3LTQ2Y2UtODczZi0xYTY5NzBkZDcwMTciLCJpc0VkaXRlZCI6ZmFsc2UsImNpdGF0aW9uSXRlbXMiOlt7ImlkIjoiZjk0MTlmZjQtZDBjZC0zZGQzLTg2YWMtYjJjZTgxZGEyMjM0IiwiaXNUZW1wb3JhcnkiOmZhbHNlLCJpdGVtRGF0YSI6eyJ0eXBlIjoiYXJ0aWNsZS1qb3VybmFsIiwiaWQiOiJmOTQxOWZmNC1kMGNkLTNkZDMtODZhYy1iMmNlODFkYTIyMzQiLCJ0aXRsZSI6IlNjcmlwdCBhbmQgSWRlbnRpdHkgaW4gU291dGhlYXN0IEFzaWEiLCJhdXRob3IiOlt7ImZhbWlseSI6IkRpamsiLCJnaXZlbiI6ImtlZXMiLCJwYXJzZS1uYW1lcyI6ZmFsc2UsImRyb3BwaW5nLXBhcnRpY2xlIjoidmFuIiwibm9uLWRyb3BwaW5nLXBhcnRpY2xlIjoiIn1dLCJjb250YWluZXItdGl0bGUiOiJJSUFTIE5ld3NsZXR0ZXIiLCJpc3N1ZWQiOnsiZGF0ZS1wYXJ0cyI6W1syMDA1LDZdXX0sInBhZ2UiOiIxNy0xNyIsInZvbHVtZSI6IjM3IiwiY29udGFpbmVyLXRpdGxlLXNob3J0IjoiIn19XSwibWFudWFsT3ZlcnJpZGUiOnsiaXNNYW51YWxseU92ZXJyaWRkZW4iOmZhbHNlLCJtYW51YWxPdmVycmlkZVRleHQiOiIiLCJjaXRlcHJvY1RleHQiOiIoRGlqaywgMjAwNSkifX0="/>
          <w:id w:val="-1379166388"/>
          <w:placeholder>
            <w:docPart w:val="DefaultPlaceholder_-1854013440"/>
          </w:placeholder>
        </w:sdtPr>
        <w:sdtContent>
          <w:r w:rsidR="00795996" w:rsidRPr="00795996">
            <w:rPr>
              <w:rFonts w:ascii="Arial" w:hAnsi="Arial" w:cs="Arial"/>
              <w:color w:val="000000"/>
              <w:sz w:val="22"/>
              <w:szCs w:val="22"/>
            </w:rPr>
            <w:t>(Dijk, 2005)</w:t>
          </w:r>
        </w:sdtContent>
      </w:sdt>
      <w:r w:rsidRPr="001454D1">
        <w:rPr>
          <w:rFonts w:ascii="Arial" w:hAnsi="Arial" w:cs="Arial"/>
          <w:sz w:val="22"/>
          <w:szCs w:val="22"/>
        </w:rPr>
        <w:t>, p. 17).</w:t>
      </w:r>
    </w:p>
    <w:p w14:paraId="5F8522A4" w14:textId="7BB463C6" w:rsidR="00CE7A4C" w:rsidRPr="001454D1" w:rsidRDefault="00E851CA" w:rsidP="00AA7080">
      <w:pPr>
        <w:spacing w:line="360" w:lineRule="auto"/>
        <w:ind w:firstLine="720"/>
        <w:jc w:val="both"/>
        <w:rPr>
          <w:rFonts w:ascii="Arial" w:hAnsi="Arial" w:cs="Arial"/>
          <w:sz w:val="22"/>
          <w:szCs w:val="22"/>
        </w:rPr>
      </w:pPr>
      <w:r w:rsidRPr="001454D1">
        <w:rPr>
          <w:rFonts w:ascii="Arial" w:hAnsi="Arial" w:cs="Arial"/>
          <w:sz w:val="22"/>
          <w:szCs w:val="22"/>
        </w:rPr>
        <w:t xml:space="preserve">Existing </w:t>
      </w:r>
      <w:r w:rsidR="00B17F24" w:rsidRPr="001454D1">
        <w:rPr>
          <w:rFonts w:ascii="Arial" w:hAnsi="Arial" w:cs="Arial"/>
          <w:sz w:val="22"/>
          <w:szCs w:val="22"/>
        </w:rPr>
        <w:t xml:space="preserve">studies </w:t>
      </w:r>
      <w:r w:rsidRPr="001454D1">
        <w:rPr>
          <w:rFonts w:ascii="Arial" w:hAnsi="Arial" w:cs="Arial"/>
          <w:sz w:val="22"/>
          <w:szCs w:val="22"/>
        </w:rPr>
        <w:t>have explored</w:t>
      </w:r>
      <w:r w:rsidR="00B17F24" w:rsidRPr="001454D1">
        <w:rPr>
          <w:rFonts w:ascii="Arial" w:hAnsi="Arial" w:cs="Arial"/>
          <w:sz w:val="22"/>
          <w:szCs w:val="22"/>
        </w:rPr>
        <w:t xml:space="preserve"> the historical complexities surrounding the spread of the Arabic language and the </w:t>
      </w:r>
      <w:proofErr w:type="spellStart"/>
      <w:r w:rsidRPr="001454D1">
        <w:rPr>
          <w:rFonts w:ascii="Arial" w:hAnsi="Arial" w:cs="Arial"/>
          <w:sz w:val="22"/>
          <w:szCs w:val="22"/>
        </w:rPr>
        <w:t>P</w:t>
      </w:r>
      <w:r w:rsidR="00B17F24" w:rsidRPr="001454D1">
        <w:rPr>
          <w:rFonts w:ascii="Arial" w:hAnsi="Arial" w:cs="Arial"/>
          <w:sz w:val="22"/>
          <w:szCs w:val="22"/>
        </w:rPr>
        <w:t>egon</w:t>
      </w:r>
      <w:proofErr w:type="spellEnd"/>
      <w:r w:rsidR="00B17F24" w:rsidRPr="001454D1">
        <w:rPr>
          <w:rFonts w:ascii="Arial" w:hAnsi="Arial" w:cs="Arial"/>
          <w:sz w:val="22"/>
          <w:szCs w:val="22"/>
        </w:rPr>
        <w:t xml:space="preserve"> script. This sub-section </w:t>
      </w:r>
      <w:r w:rsidRPr="001454D1">
        <w:rPr>
          <w:rFonts w:ascii="Arial" w:hAnsi="Arial" w:cs="Arial"/>
          <w:sz w:val="22"/>
          <w:szCs w:val="22"/>
        </w:rPr>
        <w:t>of the present paper analyzes</w:t>
      </w:r>
      <w:r w:rsidR="00B17F24" w:rsidRPr="001454D1">
        <w:rPr>
          <w:rFonts w:ascii="Arial" w:hAnsi="Arial" w:cs="Arial"/>
          <w:sz w:val="22"/>
          <w:szCs w:val="22"/>
        </w:rPr>
        <w:t xml:space="preserve"> the historical complexities related to the spread of the Arabic language and script, and the religion of Islam, in Southeast Asia. This complexity includes a number of </w:t>
      </w:r>
      <w:r w:rsidR="005B6FD4" w:rsidRPr="001454D1">
        <w:rPr>
          <w:rFonts w:ascii="Arial" w:hAnsi="Arial" w:cs="Arial"/>
          <w:sz w:val="22"/>
          <w:szCs w:val="22"/>
        </w:rPr>
        <w:t>points</w:t>
      </w:r>
      <w:r w:rsidR="00B17F24" w:rsidRPr="001454D1">
        <w:rPr>
          <w:rFonts w:ascii="Arial" w:hAnsi="Arial" w:cs="Arial"/>
          <w:sz w:val="22"/>
          <w:szCs w:val="22"/>
        </w:rPr>
        <w:t xml:space="preserve"> as follows.</w:t>
      </w:r>
    </w:p>
    <w:p w14:paraId="4D1BCB65" w14:textId="3E56BA2F" w:rsidR="00B17F24" w:rsidRPr="001454D1" w:rsidRDefault="00B17F24" w:rsidP="000A5EDC">
      <w:pPr>
        <w:spacing w:line="360" w:lineRule="auto"/>
        <w:jc w:val="both"/>
        <w:rPr>
          <w:rFonts w:ascii="Arial" w:hAnsi="Arial" w:cs="Arial"/>
          <w:sz w:val="22"/>
          <w:szCs w:val="22"/>
        </w:rPr>
      </w:pPr>
    </w:p>
    <w:p w14:paraId="3AD3E18C" w14:textId="65A7B748" w:rsidR="00DB7FD1" w:rsidRPr="001454D1" w:rsidRDefault="00DB7FD1" w:rsidP="00AA7080">
      <w:pPr>
        <w:pStyle w:val="ListParagraph"/>
        <w:numPr>
          <w:ilvl w:val="0"/>
          <w:numId w:val="2"/>
        </w:numPr>
        <w:spacing w:line="360" w:lineRule="auto"/>
        <w:ind w:left="357" w:hanging="357"/>
        <w:jc w:val="both"/>
        <w:rPr>
          <w:rFonts w:ascii="Arial" w:hAnsi="Arial" w:cs="Arial"/>
          <w:sz w:val="22"/>
          <w:szCs w:val="22"/>
        </w:rPr>
      </w:pPr>
      <w:r w:rsidRPr="001454D1">
        <w:rPr>
          <w:rFonts w:ascii="Arial" w:hAnsi="Arial" w:cs="Arial"/>
          <w:sz w:val="22"/>
          <w:szCs w:val="22"/>
        </w:rPr>
        <w:t xml:space="preserve">The spread of the Arabic language and script </w:t>
      </w:r>
      <w:r w:rsidR="0053392F" w:rsidRPr="001454D1">
        <w:rPr>
          <w:rFonts w:ascii="Arial" w:hAnsi="Arial" w:cs="Arial"/>
          <w:sz w:val="22"/>
          <w:szCs w:val="22"/>
        </w:rPr>
        <w:t>was</w:t>
      </w:r>
      <w:r w:rsidRPr="001454D1">
        <w:rPr>
          <w:rFonts w:ascii="Arial" w:hAnsi="Arial" w:cs="Arial"/>
          <w:sz w:val="22"/>
          <w:szCs w:val="22"/>
        </w:rPr>
        <w:t xml:space="preserve"> not always the same as the spread of Islam. Nonetheless, the spread of Islam almost always feature</w:t>
      </w:r>
      <w:r w:rsidR="006E444B" w:rsidRPr="001454D1">
        <w:rPr>
          <w:rFonts w:ascii="Arial" w:hAnsi="Arial" w:cs="Arial"/>
          <w:sz w:val="22"/>
          <w:szCs w:val="22"/>
        </w:rPr>
        <w:t>d</w:t>
      </w:r>
      <w:r w:rsidRPr="001454D1">
        <w:rPr>
          <w:rFonts w:ascii="Arial" w:hAnsi="Arial" w:cs="Arial"/>
          <w:sz w:val="22"/>
          <w:szCs w:val="22"/>
        </w:rPr>
        <w:t xml:space="preserve"> Arabic. According to historian D.J.M. Tate, in the 9th century there was a community of Arab merchants in Canton, China. The</w:t>
      </w:r>
      <w:r w:rsidR="002E5192" w:rsidRPr="001454D1">
        <w:rPr>
          <w:rFonts w:ascii="Arial" w:hAnsi="Arial" w:cs="Arial"/>
          <w:sz w:val="22"/>
          <w:szCs w:val="22"/>
        </w:rPr>
        <w:t>se</w:t>
      </w:r>
      <w:r w:rsidRPr="001454D1">
        <w:rPr>
          <w:rFonts w:ascii="Arial" w:hAnsi="Arial" w:cs="Arial"/>
          <w:sz w:val="22"/>
          <w:szCs w:val="22"/>
        </w:rPr>
        <w:t xml:space="preserve"> </w:t>
      </w:r>
      <w:r w:rsidRPr="001454D1">
        <w:rPr>
          <w:rFonts w:ascii="Arial" w:hAnsi="Arial" w:cs="Arial"/>
          <w:sz w:val="22"/>
          <w:szCs w:val="22"/>
        </w:rPr>
        <w:lastRenderedPageBreak/>
        <w:t xml:space="preserve">Arab traders </w:t>
      </w:r>
      <w:r w:rsidR="002E5192" w:rsidRPr="001454D1">
        <w:rPr>
          <w:rFonts w:ascii="Arial" w:hAnsi="Arial" w:cs="Arial"/>
          <w:sz w:val="22"/>
          <w:szCs w:val="22"/>
        </w:rPr>
        <w:t>we</w:t>
      </w:r>
      <w:r w:rsidRPr="001454D1">
        <w:rPr>
          <w:rFonts w:ascii="Arial" w:hAnsi="Arial" w:cs="Arial"/>
          <w:sz w:val="22"/>
          <w:szCs w:val="22"/>
        </w:rPr>
        <w:t>re "commuters". They c</w:t>
      </w:r>
      <w:r w:rsidR="002E5192" w:rsidRPr="001454D1">
        <w:rPr>
          <w:rFonts w:ascii="Arial" w:hAnsi="Arial" w:cs="Arial"/>
          <w:sz w:val="22"/>
          <w:szCs w:val="22"/>
        </w:rPr>
        <w:t>a</w:t>
      </w:r>
      <w:r w:rsidRPr="001454D1">
        <w:rPr>
          <w:rFonts w:ascii="Arial" w:hAnsi="Arial" w:cs="Arial"/>
          <w:sz w:val="22"/>
          <w:szCs w:val="22"/>
        </w:rPr>
        <w:t xml:space="preserve">me and </w:t>
      </w:r>
      <w:r w:rsidR="002E5192" w:rsidRPr="001454D1">
        <w:rPr>
          <w:rFonts w:ascii="Arial" w:hAnsi="Arial" w:cs="Arial"/>
          <w:sz w:val="22"/>
          <w:szCs w:val="22"/>
        </w:rPr>
        <w:t>went away</w:t>
      </w:r>
      <w:r w:rsidRPr="001454D1">
        <w:rPr>
          <w:rFonts w:ascii="Arial" w:hAnsi="Arial" w:cs="Arial"/>
          <w:sz w:val="22"/>
          <w:szCs w:val="22"/>
        </w:rPr>
        <w:t xml:space="preserve"> periodically through the Malacca Straits. They d</w:t>
      </w:r>
      <w:r w:rsidR="002E5192" w:rsidRPr="001454D1">
        <w:rPr>
          <w:rFonts w:ascii="Arial" w:hAnsi="Arial" w:cs="Arial"/>
          <w:sz w:val="22"/>
          <w:szCs w:val="22"/>
        </w:rPr>
        <w:t>id</w:t>
      </w:r>
      <w:r w:rsidRPr="001454D1">
        <w:rPr>
          <w:rFonts w:ascii="Arial" w:hAnsi="Arial" w:cs="Arial"/>
          <w:sz w:val="22"/>
          <w:szCs w:val="22"/>
        </w:rPr>
        <w:t xml:space="preserve"> not live </w:t>
      </w:r>
      <w:r w:rsidR="002E5192" w:rsidRPr="001454D1">
        <w:rPr>
          <w:rFonts w:ascii="Arial" w:hAnsi="Arial" w:cs="Arial"/>
          <w:sz w:val="22"/>
          <w:szCs w:val="22"/>
        </w:rPr>
        <w:t xml:space="preserve">permanently </w:t>
      </w:r>
      <w:r w:rsidRPr="001454D1">
        <w:rPr>
          <w:rFonts w:ascii="Arial" w:hAnsi="Arial" w:cs="Arial"/>
          <w:sz w:val="22"/>
          <w:szCs w:val="22"/>
        </w:rPr>
        <w:t xml:space="preserve">in Southeast or East Asia </w:t>
      </w:r>
      <w:sdt>
        <w:sdtPr>
          <w:rPr>
            <w:rFonts w:ascii="Arial" w:hAnsi="Arial" w:cs="Arial"/>
            <w:color w:val="000000"/>
            <w:sz w:val="22"/>
            <w:szCs w:val="22"/>
          </w:rPr>
          <w:tag w:val="MENDELEY_CITATION_v3_eyJwcm9wZXJ0aWVzIjp7Im5vdGVJbmRleCI6MH0sImNpdGF0aW9uSUQiOiJNRU5ERUxFWV9DSVRBVElPTl9mMWRhMGU1NC1kOTFkLTQ0MDctOGM1NC00YmJkMWIyMTczOWIiLCJpc0VkaXRlZCI6ZmFsc2UsImNpdGF0aW9uSXRlbXMiOlt7ImlkIjoiZGYyM2E4ZTgtMDRkYS0zYjhjLWE1ZTAtNjViNDAwOTZlNzY1IiwiaXNUZW1wb3JhcnkiOmZhbHNlLCJpdGVtRGF0YSI6eyJ0eXBlIjoiYm9vayIsImlkIjoiZGYyM2E4ZTgtMDRkYS0zYjhjLWE1ZTAtNjViNDAwOTZlNzY1IiwidGl0bGUiOiJUaGUgTWFraW5nIG9mIE1vZGVybiBTb3V0aC1FYXN0IEFzaWEuIFZvbC4gSTogVGhlIEV1cm9wZWFuIENvbnF1ZXN0IiwiYXV0aG9yIjpbeyJmYW1pbHkiOiJUYXRlIiwiZ2l2ZW4iOiJELkouTS4iLCJwYXJzZS1uYW1lcyI6ZmFsc2UsImRyb3BwaW5nLXBhcnRpY2xlIjoiIiwibm9uLWRyb3BwaW5nLXBhcnRpY2xlIjoiIn1dLCJpc3N1ZWQiOnsiZGF0ZS1wYXJ0cyI6W1sxOTc3XV19LCJwdWJsaXNoZXItcGxhY2UiOiJLdWFsYSBMdW1wdXIiLCJwdWJsaXNoZXIiOiJPeGZvcmQgVW5pdmVyc2l0eSBQcmVzcyIsImNvbnRhaW5lci10aXRsZS1zaG9ydCI6IiJ9fV0sIm1hbnVhbE92ZXJyaWRlIjp7ImlzTWFudWFsbHlPdmVycmlkZGVuIjpmYWxzZSwibWFudWFsT3ZlcnJpZGVUZXh0IjoiIiwiY2l0ZXByb2NUZXh0IjoiKFRhdGUsIDE5NzcpIn19"/>
          <w:id w:val="-2047823291"/>
          <w:placeholder>
            <w:docPart w:val="DefaultPlaceholder_-1854013440"/>
          </w:placeholder>
        </w:sdtPr>
        <w:sdtContent>
          <w:r w:rsidR="00795996" w:rsidRPr="00795996">
            <w:rPr>
              <w:rFonts w:ascii="Arial" w:hAnsi="Arial" w:cs="Arial"/>
              <w:color w:val="000000"/>
              <w:sz w:val="22"/>
              <w:szCs w:val="22"/>
            </w:rPr>
            <w:t>(Tate, 1977)</w:t>
          </w:r>
        </w:sdtContent>
      </w:sdt>
      <w:r w:rsidRPr="001454D1">
        <w:rPr>
          <w:rFonts w:ascii="Arial" w:hAnsi="Arial" w:cs="Arial"/>
          <w:sz w:val="22"/>
          <w:szCs w:val="22"/>
        </w:rPr>
        <w:t>, p. 32).</w:t>
      </w:r>
    </w:p>
    <w:p w14:paraId="6D807932" w14:textId="3320C454" w:rsidR="00DB7FD1" w:rsidRPr="001454D1" w:rsidRDefault="00DB7FD1" w:rsidP="00AA7080">
      <w:pPr>
        <w:spacing w:line="360" w:lineRule="auto"/>
        <w:ind w:left="357" w:firstLine="720"/>
        <w:jc w:val="both"/>
        <w:rPr>
          <w:rFonts w:ascii="Arial" w:hAnsi="Arial" w:cs="Arial"/>
          <w:sz w:val="22"/>
          <w:szCs w:val="22"/>
        </w:rPr>
      </w:pPr>
      <w:r w:rsidRPr="001454D1">
        <w:rPr>
          <w:rFonts w:ascii="Arial" w:hAnsi="Arial" w:cs="Arial"/>
          <w:sz w:val="22"/>
          <w:szCs w:val="22"/>
        </w:rPr>
        <w:t xml:space="preserve">In the 13th century, around 1211 AD, a Muslim community developed in the </w:t>
      </w:r>
      <w:proofErr w:type="spellStart"/>
      <w:r w:rsidRPr="001454D1">
        <w:rPr>
          <w:rFonts w:ascii="Arial" w:hAnsi="Arial" w:cs="Arial"/>
          <w:sz w:val="22"/>
          <w:szCs w:val="22"/>
        </w:rPr>
        <w:t>Lamreh</w:t>
      </w:r>
      <w:proofErr w:type="spellEnd"/>
      <w:r w:rsidRPr="001454D1">
        <w:rPr>
          <w:rFonts w:ascii="Arial" w:hAnsi="Arial" w:cs="Arial"/>
          <w:sz w:val="22"/>
          <w:szCs w:val="22"/>
        </w:rPr>
        <w:t xml:space="preserve"> area</w:t>
      </w:r>
      <w:r w:rsidR="00C150BF" w:rsidRPr="001454D1">
        <w:rPr>
          <w:rFonts w:ascii="Arial" w:hAnsi="Arial" w:cs="Arial"/>
          <w:sz w:val="22"/>
          <w:szCs w:val="22"/>
        </w:rPr>
        <w:t xml:space="preserve"> of N</w:t>
      </w:r>
      <w:r w:rsidRPr="001454D1">
        <w:rPr>
          <w:rFonts w:ascii="Arial" w:hAnsi="Arial" w:cs="Arial"/>
          <w:sz w:val="22"/>
          <w:szCs w:val="22"/>
        </w:rPr>
        <w:t xml:space="preserve">orthern Sumatra. These settled Islamic communities </w:t>
      </w:r>
      <w:r w:rsidR="00C150BF" w:rsidRPr="001454D1">
        <w:rPr>
          <w:rFonts w:ascii="Arial" w:hAnsi="Arial" w:cs="Arial"/>
          <w:sz w:val="22"/>
          <w:szCs w:val="22"/>
        </w:rPr>
        <w:t>consisted of</w:t>
      </w:r>
      <w:r w:rsidRPr="001454D1">
        <w:rPr>
          <w:rFonts w:ascii="Arial" w:hAnsi="Arial" w:cs="Arial"/>
          <w:sz w:val="22"/>
          <w:szCs w:val="22"/>
        </w:rPr>
        <w:t xml:space="preserve"> two categories. First, the community of Muslim foreign traders who settled in </w:t>
      </w:r>
      <w:proofErr w:type="spellStart"/>
      <w:r w:rsidRPr="001454D1">
        <w:rPr>
          <w:rFonts w:ascii="Arial" w:hAnsi="Arial" w:cs="Arial"/>
          <w:sz w:val="22"/>
          <w:szCs w:val="22"/>
        </w:rPr>
        <w:t>Lamreh</w:t>
      </w:r>
      <w:proofErr w:type="spellEnd"/>
      <w:r w:rsidRPr="001454D1">
        <w:rPr>
          <w:rFonts w:ascii="Arial" w:hAnsi="Arial" w:cs="Arial"/>
          <w:sz w:val="22"/>
          <w:szCs w:val="22"/>
        </w:rPr>
        <w:t xml:space="preserve"> then multiplied. Second, local residents who embraced Islam. One of the Muslim foreign trading communities who settled in </w:t>
      </w:r>
      <w:proofErr w:type="spellStart"/>
      <w:r w:rsidRPr="001454D1">
        <w:rPr>
          <w:rFonts w:ascii="Arial" w:hAnsi="Arial" w:cs="Arial"/>
          <w:sz w:val="22"/>
          <w:szCs w:val="22"/>
        </w:rPr>
        <w:t>Lamreh</w:t>
      </w:r>
      <w:proofErr w:type="spellEnd"/>
      <w:r w:rsidRPr="001454D1">
        <w:rPr>
          <w:rFonts w:ascii="Arial" w:hAnsi="Arial" w:cs="Arial"/>
          <w:sz w:val="22"/>
          <w:szCs w:val="22"/>
        </w:rPr>
        <w:t xml:space="preserve"> were Arabs </w:t>
      </w:r>
      <w:sdt>
        <w:sdtPr>
          <w:rPr>
            <w:rFonts w:ascii="Arial" w:hAnsi="Arial" w:cs="Arial"/>
            <w:color w:val="000000"/>
            <w:sz w:val="22"/>
            <w:szCs w:val="22"/>
          </w:rPr>
          <w:tag w:val="MENDELEY_CITATION_v3_eyJwcm9wZXJ0aWVzIjp7Im5vdGVJbmRleCI6MH0sImNpdGF0aW9uSUQiOiJNRU5ERUxFWV9DSVRBVElPTl8wMzcwMTViOS02MTU5LTQxYWItODNlMS1kZmYzNzc5Nzc1MDg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634849160"/>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w:t>
      </w:r>
      <w:r w:rsidR="00C36F30" w:rsidRPr="001454D1">
        <w:rPr>
          <w:rFonts w:ascii="Arial" w:hAnsi="Arial" w:cs="Arial"/>
          <w:sz w:val="22"/>
          <w:szCs w:val="22"/>
        </w:rPr>
        <w:t>p</w:t>
      </w:r>
      <w:r w:rsidRPr="001454D1">
        <w:rPr>
          <w:rFonts w:ascii="Arial" w:hAnsi="Arial" w:cs="Arial"/>
          <w:sz w:val="22"/>
          <w:szCs w:val="22"/>
        </w:rPr>
        <w:t>p. 78–79). So, it is very possible that Arabic was spoken by a group of Arab traders in East and Southeast Asia in the 9th century. However, its use by non-Arab communities was only discovered in the 13th century through the spread of Islam.</w:t>
      </w:r>
    </w:p>
    <w:p w14:paraId="74B65BFC" w14:textId="77777777" w:rsidR="00DB7FD1" w:rsidRPr="001454D1" w:rsidRDefault="00DB7FD1" w:rsidP="000A5EDC">
      <w:pPr>
        <w:spacing w:line="360" w:lineRule="auto"/>
        <w:jc w:val="both"/>
        <w:rPr>
          <w:rFonts w:ascii="Arial" w:hAnsi="Arial" w:cs="Arial"/>
          <w:sz w:val="22"/>
          <w:szCs w:val="22"/>
        </w:rPr>
      </w:pPr>
    </w:p>
    <w:p w14:paraId="12F3D73F" w14:textId="40764AEA" w:rsidR="00DB7FD1" w:rsidRPr="001454D1" w:rsidRDefault="00DB7FD1" w:rsidP="00AA7080">
      <w:pPr>
        <w:pStyle w:val="ListParagraph"/>
        <w:numPr>
          <w:ilvl w:val="0"/>
          <w:numId w:val="2"/>
        </w:numPr>
        <w:spacing w:line="360" w:lineRule="auto"/>
        <w:ind w:left="357" w:hanging="357"/>
        <w:jc w:val="both"/>
        <w:rPr>
          <w:rFonts w:ascii="Arial" w:hAnsi="Arial" w:cs="Arial"/>
          <w:sz w:val="22"/>
          <w:szCs w:val="22"/>
        </w:rPr>
      </w:pPr>
      <w:r w:rsidRPr="001454D1">
        <w:rPr>
          <w:rFonts w:ascii="Arial" w:hAnsi="Arial" w:cs="Arial"/>
          <w:sz w:val="22"/>
          <w:szCs w:val="22"/>
        </w:rPr>
        <w:t>Since the 13th century, Islam ha</w:t>
      </w:r>
      <w:r w:rsidR="008D5D62" w:rsidRPr="001454D1">
        <w:rPr>
          <w:rFonts w:ascii="Arial" w:hAnsi="Arial" w:cs="Arial"/>
          <w:sz w:val="22"/>
          <w:szCs w:val="22"/>
        </w:rPr>
        <w:t xml:space="preserve">d </w:t>
      </w:r>
      <w:r w:rsidRPr="001454D1">
        <w:rPr>
          <w:rFonts w:ascii="Arial" w:hAnsi="Arial" w:cs="Arial"/>
          <w:sz w:val="22"/>
          <w:szCs w:val="22"/>
        </w:rPr>
        <w:t xml:space="preserve">spread in Southeast Asia. But the spread mostly occurred in island Southeast Asia. </w:t>
      </w:r>
      <w:r w:rsidR="008D5D62" w:rsidRPr="001454D1">
        <w:rPr>
          <w:rFonts w:ascii="Arial" w:hAnsi="Arial" w:cs="Arial"/>
          <w:sz w:val="22"/>
          <w:szCs w:val="22"/>
        </w:rPr>
        <w:t>The spread of Islam</w:t>
      </w:r>
      <w:r w:rsidRPr="001454D1">
        <w:rPr>
          <w:rFonts w:ascii="Arial" w:hAnsi="Arial" w:cs="Arial"/>
          <w:sz w:val="22"/>
          <w:szCs w:val="22"/>
        </w:rPr>
        <w:t xml:space="preserve"> only slightly reache</w:t>
      </w:r>
      <w:r w:rsidR="008D5D62" w:rsidRPr="001454D1">
        <w:rPr>
          <w:rFonts w:ascii="Arial" w:hAnsi="Arial" w:cs="Arial"/>
          <w:sz w:val="22"/>
          <w:szCs w:val="22"/>
        </w:rPr>
        <w:t>d</w:t>
      </w:r>
      <w:r w:rsidRPr="001454D1">
        <w:rPr>
          <w:rFonts w:ascii="Arial" w:hAnsi="Arial" w:cs="Arial"/>
          <w:sz w:val="22"/>
          <w:szCs w:val="22"/>
        </w:rPr>
        <w:t xml:space="preserve"> mainland Southeast Asia. The spread of Islam followed trade routes and merchant communities. Dispersal traces </w:t>
      </w:r>
      <w:r w:rsidR="0039102E" w:rsidRPr="001454D1">
        <w:rPr>
          <w:rFonts w:ascii="Arial" w:hAnsi="Arial" w:cs="Arial"/>
          <w:sz w:val="22"/>
          <w:szCs w:val="22"/>
        </w:rPr>
        <w:t>were</w:t>
      </w:r>
      <w:r w:rsidRPr="001454D1">
        <w:rPr>
          <w:rFonts w:ascii="Arial" w:hAnsi="Arial" w:cs="Arial"/>
          <w:sz w:val="22"/>
          <w:szCs w:val="22"/>
        </w:rPr>
        <w:t xml:space="preserve"> always attached to the maritime network between northern Sumatra Island and the Sulu Archipelago</w:t>
      </w:r>
      <w:r w:rsidR="00E378B0"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yYTJjYmQxNi1hOTVjLTQ1YWYtODJmMi1kZmM4MDI1NzdmYmYiLCJpc0VkaXRlZCI6ZmFsc2UsImNpdGF0aW9uSXRlbXMiOlt7ImlkIjoiYmZiZjZkNDktZDM2ZS0zMjdmLWFmYjctMjFmZDNiY2E1YjU0IiwiaXNUZW1wb3JhcnkiOmZhbHNlLCJpdGVtRGF0YSI6eyJ0eXBlIjoiYm9vayIsImlkIjoiYmZiZjZkNDktZDM2ZS0zMjdmLWFmYjctMjFmZDNiY2E1YjU0IiwidGl0bGUiOiJUaGUgRW1lcmdlbmNlIG9mIE1vZGVybiBTb3V0aGVhc3QgQXNpYS4gQSBOZXcgSGlzdG9yeSIsImF1dGhvciI6W3siZmFtaWx5IjoiQ2hhbmRsZXIiLCJnaXZlbiI6IkQiLCJwYXJzZS1uYW1lcyI6ZmFsc2UsImRyb3BwaW5nLXBhcnRpY2xlIjoiIiwibm9uLWRyb3BwaW5nLXBhcnRpY2xlIjoiIn0seyJmYW1pbHkiOiJPd2VuIiwiZ2l2ZW4iOiJOLkcuIiwicGFyc2UtbmFtZXMiOmZhbHNlLCJkcm9wcGluZy1wYXJ0aWNsZSI6IiIsIm5vbi1kcm9wcGluZy1wYXJ0aWNsZSI6IiJ9LHsiZmFtaWx5IjoiUm9mZiIsImdpdmVuIjoiVy5SLiIsInBhcnNlLW5hbWVzIjpmYWxzZSwiZHJvcHBpbmctcGFydGljbGUiOiIiLCJub24tZHJvcHBpbmctcGFydGljbGUiOiIifSx7ImZhbWlseSI6IlN0ZWluYmVyZyIsImdpdmVuIjoiRC5KLiIsInBhcnNlLW5hbWVzIjpmYWxzZSwiZHJvcHBpbmctcGFydGljbGUiOiIiLCJub24tZHJvcHBpbmctcGFydGljbGUiOiIifSx7ImZhbWlseSI6IlRheWxvciIsImdpdmVuIjoiSi5HLiIsInBhcnNlLW5hbWVzIjpmYWxzZSwiZHJvcHBpbmctcGFydGljbGUiOiIiLCJub24tZHJvcHBpbmctcGFydGljbGUiOiIifSx7ImZhbWlseSI6IlRheWxvciIsImdpdmVuIjoiUi5ILiIsInBhcnNlLW5hbWVzIjpmYWxzZSwiZHJvcHBpbmctcGFydGljbGUiOiIiLCJub24tZHJvcHBpbmctcGFydGljbGUiOiIifSx7ImZhbWlseSI6Ildvb2RzaWRlIiwiZ2l2ZW4iOiJBLiIsInBhcnNlLW5hbWVzIjpmYWxzZSwiZHJvcHBpbmctcGFydGljbGUiOiIiLCJub24tZHJvcHBpbmctcGFydGljbGUiOiIifSx7ImZhbWlseSI6Ild5YXR0IiwiZ2l2ZW4iOiJELksuIiwicGFyc2UtbmFtZXMiOmZhbHNlLCJkcm9wcGluZy1wYXJ0aWNsZSI6IiIsIm5vbi1kcm9wcGluZy1wYXJ0aWNsZSI6IiJ9XSwiaXNzdWVkIjp7ImRhdGUtcGFydHMiOltbMjAwNV1dfSwicHVibGlzaGVyLXBsYWNlIjoiSG9ub2x1bHUiLCJwdWJsaXNoZXIiOiJIYXdhaeKAmUkgVW5pdmVyc2l0eSBQcmVzcyIsImNvbnRhaW5lci10aXRsZS1zaG9ydCI6IiJ9fV0sIm1hbnVhbE92ZXJyaWRlIjp7ImlzTWFudWFsbHlPdmVycmlkZGVuIjpmYWxzZSwibWFudWFsT3ZlcnJpZGVUZXh0IjoiIiwiY2l0ZXByb2NUZXh0IjoiKENoYW5kbGVyIGV0IGFsLiwgMjAwNSkifX0="/>
          <w:id w:val="1696725915"/>
          <w:placeholder>
            <w:docPart w:val="DefaultPlaceholder_-1854013440"/>
          </w:placeholder>
        </w:sdtPr>
        <w:sdtContent>
          <w:r w:rsidR="00795996" w:rsidRPr="00795996">
            <w:rPr>
              <w:rFonts w:ascii="Arial" w:hAnsi="Arial" w:cs="Arial"/>
              <w:color w:val="000000"/>
              <w:sz w:val="22"/>
              <w:szCs w:val="22"/>
            </w:rPr>
            <w:t>(Chandler et al., 2005)</w:t>
          </w:r>
        </w:sdtContent>
      </w:sdt>
      <w:r w:rsidRPr="001454D1">
        <w:rPr>
          <w:rFonts w:ascii="Arial" w:hAnsi="Arial" w:cs="Arial"/>
          <w:sz w:val="22"/>
          <w:szCs w:val="22"/>
        </w:rPr>
        <w:t>, p. 43;</w:t>
      </w:r>
      <w:r w:rsidR="00E378B0"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9kNmQwMDU5YS1iMTI0LTQ4YWEtOTQ0OS00N2ExNDVkNGI5NzUiLCJpc0VkaXRlZCI6ZmFsc2UsImNpdGF0aW9uSXRlbXMiOlt7ImlkIjoiZGYyM2E4ZTgtMDRkYS0zYjhjLWE1ZTAtNjViNDAwOTZlNzY1IiwiaXNUZW1wb3JhcnkiOmZhbHNlLCJpdGVtRGF0YSI6eyJ0eXBlIjoiYm9vayIsImlkIjoiZGYyM2E4ZTgtMDRkYS0zYjhjLWE1ZTAtNjViNDAwOTZlNzY1IiwidGl0bGUiOiJUaGUgTWFraW5nIG9mIE1vZGVybiBTb3V0aC1FYXN0IEFzaWEuIFZvbC4gSTogVGhlIEV1cm9wZWFuIENvbnF1ZXN0IiwiYXV0aG9yIjpbeyJmYW1pbHkiOiJUYXRlIiwiZ2l2ZW4iOiJELkouTS4iLCJwYXJzZS1uYW1lcyI6ZmFsc2UsImRyb3BwaW5nLXBhcnRpY2xlIjoiIiwibm9uLWRyb3BwaW5nLXBhcnRpY2xlIjoiIn1dLCJpc3N1ZWQiOnsiZGF0ZS1wYXJ0cyI6W1sxOTc3XV19LCJwdWJsaXNoZXItcGxhY2UiOiJLdWFsYSBMdW1wdXIiLCJwdWJsaXNoZXIiOiJPeGZvcmQgVW5pdmVyc2l0eSBQcmVzcyIsImNvbnRhaW5lci10aXRsZS1zaG9ydCI6IiJ9fV0sIm1hbnVhbE92ZXJyaWRlIjp7ImlzTWFudWFsbHlPdmVycmlkZGVuIjpmYWxzZSwibWFudWFsT3ZlcnJpZGVUZXh0IjoiIiwiY2l0ZXByb2NUZXh0IjoiKFRhdGUsIDE5NzcpIn19"/>
          <w:id w:val="-1278400374"/>
          <w:placeholder>
            <w:docPart w:val="DefaultPlaceholder_-1854013440"/>
          </w:placeholder>
        </w:sdtPr>
        <w:sdtContent>
          <w:r w:rsidR="00795996" w:rsidRPr="00795996">
            <w:rPr>
              <w:rFonts w:ascii="Arial" w:hAnsi="Arial" w:cs="Arial"/>
              <w:color w:val="000000"/>
              <w:sz w:val="22"/>
              <w:szCs w:val="22"/>
            </w:rPr>
            <w:t>(Tate, 1977)</w:t>
          </w:r>
        </w:sdtContent>
      </w:sdt>
      <w:r w:rsidRPr="001454D1">
        <w:rPr>
          <w:rFonts w:ascii="Arial" w:hAnsi="Arial" w:cs="Arial"/>
          <w:sz w:val="22"/>
          <w:szCs w:val="22"/>
        </w:rPr>
        <w:t xml:space="preserve">, p. 32). Until the 18th century, Islam had not fully gained a place in Southeast Asia </w:t>
      </w:r>
      <w:sdt>
        <w:sdtPr>
          <w:rPr>
            <w:rFonts w:ascii="Arial" w:hAnsi="Arial" w:cs="Arial"/>
            <w:color w:val="000000"/>
            <w:sz w:val="22"/>
            <w:szCs w:val="22"/>
          </w:rPr>
          <w:tag w:val="MENDELEY_CITATION_v3_eyJwcm9wZXJ0aWVzIjp7Im5vdGVJbmRleCI6MH0sImNpdGF0aW9uSUQiOiJNRU5ERUxFWV9DSVRBVElPTl9lOGQ4YzNmNi0wZDJkLTQxMjUtOTdlNy01ZDYzOTVjYjkyNDciLCJpc0VkaXRlZCI6ZmFsc2UsImNpdGF0aW9uSXRlbXMiOlt7ImlkIjoiYmZiZjZkNDktZDM2ZS0zMjdmLWFmYjctMjFmZDNiY2E1YjU0IiwiaXNUZW1wb3JhcnkiOmZhbHNlLCJpdGVtRGF0YSI6eyJ0eXBlIjoiYm9vayIsImlkIjoiYmZiZjZkNDktZDM2ZS0zMjdmLWFmYjctMjFmZDNiY2E1YjU0IiwidGl0bGUiOiJUaGUgRW1lcmdlbmNlIG9mIE1vZGVybiBTb3V0aGVhc3QgQXNpYS4gQSBOZXcgSGlzdG9yeSIsImF1dGhvciI6W3siZmFtaWx5IjoiQ2hhbmRsZXIiLCJnaXZlbiI6IkQiLCJwYXJzZS1uYW1lcyI6ZmFsc2UsImRyb3BwaW5nLXBhcnRpY2xlIjoiIiwibm9uLWRyb3BwaW5nLXBhcnRpY2xlIjoiIn0seyJmYW1pbHkiOiJPd2VuIiwiZ2l2ZW4iOiJOLkcuIiwicGFyc2UtbmFtZXMiOmZhbHNlLCJkcm9wcGluZy1wYXJ0aWNsZSI6IiIsIm5vbi1kcm9wcGluZy1wYXJ0aWNsZSI6IiJ9LHsiZmFtaWx5IjoiUm9mZiIsImdpdmVuIjoiVy5SLiIsInBhcnNlLW5hbWVzIjpmYWxzZSwiZHJvcHBpbmctcGFydGljbGUiOiIiLCJub24tZHJvcHBpbmctcGFydGljbGUiOiIifSx7ImZhbWlseSI6IlN0ZWluYmVyZyIsImdpdmVuIjoiRC5KLiIsInBhcnNlLW5hbWVzIjpmYWxzZSwiZHJvcHBpbmctcGFydGljbGUiOiIiLCJub24tZHJvcHBpbmctcGFydGljbGUiOiIifSx7ImZhbWlseSI6IlRheWxvciIsImdpdmVuIjoiSi5HLiIsInBhcnNlLW5hbWVzIjpmYWxzZSwiZHJvcHBpbmctcGFydGljbGUiOiIiLCJub24tZHJvcHBpbmctcGFydGljbGUiOiIifSx7ImZhbWlseSI6IlRheWxvciIsImdpdmVuIjoiUi5ILiIsInBhcnNlLW5hbWVzIjpmYWxzZSwiZHJvcHBpbmctcGFydGljbGUiOiIiLCJub24tZHJvcHBpbmctcGFydGljbGUiOiIifSx7ImZhbWlseSI6Ildvb2RzaWRlIiwiZ2l2ZW4iOiJBLiIsInBhcnNlLW5hbWVzIjpmYWxzZSwiZHJvcHBpbmctcGFydGljbGUiOiIiLCJub24tZHJvcHBpbmctcGFydGljbGUiOiIifSx7ImZhbWlseSI6Ild5YXR0IiwiZ2l2ZW4iOiJELksuIiwicGFyc2UtbmFtZXMiOmZhbHNlLCJkcm9wcGluZy1wYXJ0aWNsZSI6IiIsIm5vbi1kcm9wcGluZy1wYXJ0aWNsZSI6IiJ9XSwiaXNzdWVkIjp7ImRhdGUtcGFydHMiOltbMjAwNV1dfSwicHVibGlzaGVyLXBsYWNlIjoiSG9ub2x1bHUiLCJwdWJsaXNoZXIiOiJIYXdhaeKAmUkgVW5pdmVyc2l0eSBQcmVzcyIsImNvbnRhaW5lci10aXRsZS1zaG9ydCI6IiJ9fV0sIm1hbnVhbE92ZXJyaWRlIjp7ImlzTWFudWFsbHlPdmVycmlkZGVuIjpmYWxzZSwibWFudWFsT3ZlcnJpZGVUZXh0IjoiIiwiY2l0ZXByb2NUZXh0IjoiKENoYW5kbGVyIGV0IGFsLiwgMjAwNSkifX0="/>
          <w:id w:val="130908859"/>
          <w:placeholder>
            <w:docPart w:val="DefaultPlaceholder_-1854013440"/>
          </w:placeholder>
        </w:sdtPr>
        <w:sdtContent>
          <w:r w:rsidR="00795996" w:rsidRPr="00795996">
            <w:rPr>
              <w:rFonts w:ascii="Arial" w:hAnsi="Arial" w:cs="Arial"/>
              <w:color w:val="000000"/>
              <w:sz w:val="22"/>
              <w:szCs w:val="22"/>
            </w:rPr>
            <w:t>(Chandler et al., 2005)</w:t>
          </w:r>
        </w:sdtContent>
      </w:sdt>
      <w:r w:rsidRPr="001454D1">
        <w:rPr>
          <w:rFonts w:ascii="Arial" w:hAnsi="Arial" w:cs="Arial"/>
          <w:sz w:val="22"/>
          <w:szCs w:val="22"/>
        </w:rPr>
        <w:t>, p. 46). The very intensive spread of Islam in archipelagic Southeast Asia began in the 19th century, especially in Java. This took place through the conversion of Hindu-Buddhist to Islam</w:t>
      </w:r>
      <w:r w:rsidR="00A363D5"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3MDVhNTJkZi0xZmRjLTQwOGUtOWJkMi00YWJmNGM1ZGNjNzQiLCJpc0VkaXRlZCI6ZmFsc2UsImNpdGF0aW9uSXRlbXMiOlt7ImlkIjoiZjg0NGRiZjgtMzBkNi0zMTI1LThhZjYtZjI3YzljODE2YTczIiwiaXNUZW1wb3JhcnkiOmZhbHNlLCJpdGVtRGF0YSI6eyJ0eXBlIjoiYm9vayIsImlkIjoiZjg0NGRiZjgtMzBkNi0zMTI1LThhZjYtZjI3YzljODE2YTczIiwidGl0bGUiOiJNeXN0aWMgU3ludGhlc2lzIGluIEphdmEuIEEgSGlzdG9yeSBvZiBJc2xhbWl6YXRpb24gZnJvbSB0aGUgRm91cnRlZW50aCB0byB0aGUgRWFybHkgTmluZXRlZW50aCBDZW50dXJpZXMiLCJhdXRob3IiOlt7ImZhbWlseSI6IlJpY2tsZWZzIiwiZ2l2ZW4iOiJNLkMuIiwicGFyc2UtbmFtZXMiOmZhbHNlLCJkcm9wcGluZy1wYXJ0aWNsZSI6IiIsIm5vbi1kcm9wcGluZy1wYXJ0aWNsZSI6IiJ9XSwiaXNzdWVkIjp7ImRhdGUtcGFydHMiOltbMjAwNl1dfSwicHVibGlzaGVyLXBsYWNlIjoiTm9yd2FsayIsInB1Ymxpc2hlciI6IkVhc3RCcmlkZ2UiLCJjb250YWluZXItdGl0bGUtc2hvcnQiOiIifX1dLCJtYW51YWxPdmVycmlkZSI6eyJpc01hbnVhbGx5T3ZlcnJpZGRlbiI6ZmFsc2UsIm1hbnVhbE92ZXJyaWRlVGV4dCI6IiIsImNpdGVwcm9jVGV4dCI6IihSaWNrbGVmcywgMjAwNikifX0="/>
          <w:id w:val="1106546390"/>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2006)</w:t>
          </w:r>
        </w:sdtContent>
      </w:sdt>
      <w:r w:rsidRPr="001454D1">
        <w:rPr>
          <w:rFonts w:ascii="Arial" w:hAnsi="Arial" w:cs="Arial"/>
          <w:sz w:val="22"/>
          <w:szCs w:val="22"/>
        </w:rPr>
        <w:t>, p. 6).</w:t>
      </w:r>
    </w:p>
    <w:p w14:paraId="2F9559BD" w14:textId="44B41D45" w:rsidR="00DB7FD1" w:rsidRPr="001454D1" w:rsidRDefault="00DB7FD1" w:rsidP="00AA7080">
      <w:pPr>
        <w:spacing w:line="360" w:lineRule="auto"/>
        <w:ind w:left="357" w:firstLine="720"/>
        <w:jc w:val="both"/>
        <w:rPr>
          <w:rFonts w:ascii="Arial" w:hAnsi="Arial" w:cs="Arial"/>
          <w:sz w:val="22"/>
          <w:szCs w:val="22"/>
        </w:rPr>
      </w:pPr>
      <w:r w:rsidRPr="001454D1">
        <w:rPr>
          <w:rFonts w:ascii="Arial" w:hAnsi="Arial" w:cs="Arial"/>
          <w:sz w:val="22"/>
          <w:szCs w:val="22"/>
        </w:rPr>
        <w:t xml:space="preserve">In mainland Southeast Asia, the most significant Islamic communities in the 19th century were in Ayutthaya Thailand and </w:t>
      </w:r>
      <w:proofErr w:type="spellStart"/>
      <w:r w:rsidRPr="001454D1">
        <w:rPr>
          <w:rFonts w:ascii="Arial" w:hAnsi="Arial" w:cs="Arial"/>
          <w:sz w:val="22"/>
          <w:szCs w:val="22"/>
        </w:rPr>
        <w:t>Arakan</w:t>
      </w:r>
      <w:proofErr w:type="spellEnd"/>
      <w:r w:rsidRPr="001454D1">
        <w:rPr>
          <w:rFonts w:ascii="Arial" w:hAnsi="Arial" w:cs="Arial"/>
          <w:sz w:val="22"/>
          <w:szCs w:val="22"/>
        </w:rPr>
        <w:t>/Rakhine Burma or Myanmar. At that time Ayutthaya was one of the trade centers in mainland Southeast Asia. It ha</w:t>
      </w:r>
      <w:r w:rsidR="004234B7" w:rsidRPr="001454D1">
        <w:rPr>
          <w:rFonts w:ascii="Arial" w:hAnsi="Arial" w:cs="Arial"/>
          <w:sz w:val="22"/>
          <w:szCs w:val="22"/>
        </w:rPr>
        <w:t>d</w:t>
      </w:r>
      <w:r w:rsidRPr="001454D1">
        <w:rPr>
          <w:rFonts w:ascii="Arial" w:hAnsi="Arial" w:cs="Arial"/>
          <w:sz w:val="22"/>
          <w:szCs w:val="22"/>
        </w:rPr>
        <w:t xml:space="preserve"> river channels leading to sea trade passages from India and the Arabian Gulf </w:t>
      </w:r>
      <w:sdt>
        <w:sdtPr>
          <w:rPr>
            <w:rFonts w:ascii="Arial" w:hAnsi="Arial" w:cs="Arial"/>
            <w:color w:val="000000"/>
            <w:sz w:val="22"/>
            <w:szCs w:val="22"/>
          </w:rPr>
          <w:tag w:val="MENDELEY_CITATION_v3_eyJwcm9wZXJ0aWVzIjp7Im5vdGVJbmRleCI6MH0sImNpdGF0aW9uSUQiOiJNRU5ERUxFWV9DSVRBVElPTl85Y2ViMjYwYy01NTYxLTRlMDAtODlkYS1hMWI3MjdhOGRlYTA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1830126936"/>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p. 123; </w:t>
      </w:r>
      <w:sdt>
        <w:sdtPr>
          <w:rPr>
            <w:rFonts w:ascii="Arial" w:hAnsi="Arial" w:cs="Arial"/>
            <w:color w:val="000000"/>
            <w:sz w:val="22"/>
            <w:szCs w:val="22"/>
          </w:rPr>
          <w:tag w:val="MENDELEY_CITATION_v3_eyJwcm9wZXJ0aWVzIjp7Im5vdGVJbmRleCI6MH0sImNpdGF0aW9uSUQiOiJNRU5ERUxFWV9DSVRBVElPTl9mM2JiMzU1NC02Yzc5LTRkMDUtYjk3My04ZjRlYTBhOWIwODUiLCJpc0VkaXRlZCI6ZmFsc2UsImNpdGF0aW9uSXRlbXMiOlt7ImlkIjoiZmQxNzI0NTgtZmMwZC0zYTkxLWE5OGEtNTU3ODNlNmI5YzhjIiwiaXNUZW1wb3JhcnkiOmZhbHNlLCJpdGVtRGF0YSI6eyJ0eXBlIjoid2VicGFnZSIsImlkIjoiZmQxNzI0NTgtZmMwZC0zYTkxLWE5OGEtNTU3ODNlNmI5YzhjIiwidGl0bGUiOiJBeXV0dGhheWEiLCJhdXRob3IiOlt7ImZhbWlseSI6IlRpa2thbmVuIiwiZ2l2ZW4iOiJBLiIsInBhcnNlLW5hbWVzIjpmYWxzZSwiZHJvcHBpbmctcGFydGljbGUiOiIiLCJub24tZHJvcHBpbmctcGFydGljbGUiOiIifV0sImNvbnRhaW5lci10aXRsZSI6Imh0dHBzOi8vd3d3LmJyaXRhbm5pY2EuY29tL3BsYWNlL0F5dXR0aGF5YS1UaGFpbGFuZCIsImlzc3VlZCI6eyJkYXRlLXBhcnRzIjpbWzIwMTVdXX0sImNvbnRhaW5lci10aXRsZS1zaG9ydCI6IiJ9fV0sIm1hbnVhbE92ZXJyaWRlIjp7ImlzTWFudWFsbHlPdmVycmlkZGVuIjpmYWxzZSwibWFudWFsT3ZlcnJpZGVUZXh0IjoiIiwiY2l0ZXByb2NUZXh0IjoiKFRpa2thbmVuLCAyMDE1KSJ9fQ=="/>
          <w:id w:val="574097111"/>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Tikkanen</w:t>
          </w:r>
          <w:proofErr w:type="spellEnd"/>
          <w:r w:rsidR="00795996" w:rsidRPr="00795996">
            <w:rPr>
              <w:rFonts w:ascii="Arial" w:hAnsi="Arial" w:cs="Arial"/>
              <w:color w:val="000000"/>
              <w:sz w:val="22"/>
              <w:szCs w:val="22"/>
            </w:rPr>
            <w:t>, 2015)</w:t>
          </w:r>
        </w:sdtContent>
      </w:sdt>
      <w:r w:rsidRPr="001454D1">
        <w:rPr>
          <w:rFonts w:ascii="Arial" w:hAnsi="Arial" w:cs="Arial"/>
          <w:sz w:val="22"/>
          <w:szCs w:val="22"/>
        </w:rPr>
        <w:t xml:space="preserve">. In the state of </w:t>
      </w:r>
      <w:proofErr w:type="spellStart"/>
      <w:r w:rsidRPr="001454D1">
        <w:rPr>
          <w:rFonts w:ascii="Arial" w:hAnsi="Arial" w:cs="Arial"/>
          <w:sz w:val="22"/>
          <w:szCs w:val="22"/>
        </w:rPr>
        <w:t>Arakan</w:t>
      </w:r>
      <w:proofErr w:type="spellEnd"/>
      <w:r w:rsidRPr="001454D1">
        <w:rPr>
          <w:rFonts w:ascii="Arial" w:hAnsi="Arial" w:cs="Arial"/>
          <w:sz w:val="22"/>
          <w:szCs w:val="22"/>
        </w:rPr>
        <w:t xml:space="preserve"> or Rakhine, namely the Burmese region bordering present-day Bengal, India or Bangladesh, the Islamic community </w:t>
      </w:r>
      <w:r w:rsidR="001F72C9" w:rsidRPr="001454D1">
        <w:rPr>
          <w:rFonts w:ascii="Arial" w:hAnsi="Arial" w:cs="Arial"/>
          <w:sz w:val="22"/>
          <w:szCs w:val="22"/>
        </w:rPr>
        <w:t>was</w:t>
      </w:r>
      <w:r w:rsidRPr="001454D1">
        <w:rPr>
          <w:rFonts w:ascii="Arial" w:hAnsi="Arial" w:cs="Arial"/>
          <w:sz w:val="22"/>
          <w:szCs w:val="22"/>
        </w:rPr>
        <w:t xml:space="preserve"> divided into four categories. Namely, the Muslim community of </w:t>
      </w:r>
      <w:proofErr w:type="spellStart"/>
      <w:r w:rsidRPr="001454D1">
        <w:rPr>
          <w:rFonts w:ascii="Arial" w:hAnsi="Arial" w:cs="Arial"/>
          <w:sz w:val="22"/>
          <w:szCs w:val="22"/>
        </w:rPr>
        <w:t>Chittagonia</w:t>
      </w:r>
      <w:proofErr w:type="spellEnd"/>
      <w:r w:rsidRPr="001454D1">
        <w:rPr>
          <w:rFonts w:ascii="Arial" w:hAnsi="Arial" w:cs="Arial"/>
          <w:sz w:val="22"/>
          <w:szCs w:val="22"/>
        </w:rPr>
        <w:t xml:space="preserve"> Bengal</w:t>
      </w:r>
      <w:r w:rsidR="001F72C9" w:rsidRPr="001454D1">
        <w:rPr>
          <w:rFonts w:ascii="Arial" w:hAnsi="Arial" w:cs="Arial"/>
          <w:sz w:val="22"/>
          <w:szCs w:val="22"/>
        </w:rPr>
        <w:t>;</w:t>
      </w:r>
      <w:r w:rsidRPr="001454D1">
        <w:rPr>
          <w:rFonts w:ascii="Arial" w:hAnsi="Arial" w:cs="Arial"/>
          <w:sz w:val="22"/>
          <w:szCs w:val="22"/>
        </w:rPr>
        <w:t xml:space="preserve"> the Muslim community of </w:t>
      </w:r>
      <w:proofErr w:type="spellStart"/>
      <w:r w:rsidRPr="001454D1">
        <w:rPr>
          <w:rFonts w:ascii="Arial" w:hAnsi="Arial" w:cs="Arial"/>
          <w:sz w:val="22"/>
          <w:szCs w:val="22"/>
        </w:rPr>
        <w:t>Arakan</w:t>
      </w:r>
      <w:proofErr w:type="spellEnd"/>
      <w:r w:rsidR="008D45B5" w:rsidRPr="001454D1">
        <w:rPr>
          <w:rFonts w:ascii="Arial" w:hAnsi="Arial" w:cs="Arial"/>
          <w:sz w:val="22"/>
          <w:szCs w:val="22"/>
        </w:rPr>
        <w:t>;</w:t>
      </w:r>
      <w:r w:rsidRPr="001454D1">
        <w:rPr>
          <w:rFonts w:ascii="Arial" w:hAnsi="Arial" w:cs="Arial"/>
          <w:sz w:val="22"/>
          <w:szCs w:val="22"/>
        </w:rPr>
        <w:t xml:space="preserve"> the Muslim community from </w:t>
      </w:r>
      <w:proofErr w:type="spellStart"/>
      <w:r w:rsidRPr="001454D1">
        <w:rPr>
          <w:rFonts w:ascii="Arial" w:hAnsi="Arial" w:cs="Arial"/>
          <w:sz w:val="22"/>
          <w:szCs w:val="22"/>
        </w:rPr>
        <w:t>Ramree</w:t>
      </w:r>
      <w:proofErr w:type="spellEnd"/>
      <w:r w:rsidRPr="001454D1">
        <w:rPr>
          <w:rFonts w:ascii="Arial" w:hAnsi="Arial" w:cs="Arial"/>
          <w:sz w:val="22"/>
          <w:szCs w:val="22"/>
        </w:rPr>
        <w:t xml:space="preserve"> Island called Kaman</w:t>
      </w:r>
      <w:r w:rsidR="006B2D4D" w:rsidRPr="001454D1">
        <w:rPr>
          <w:rFonts w:ascii="Arial" w:hAnsi="Arial" w:cs="Arial"/>
          <w:sz w:val="22"/>
          <w:szCs w:val="22"/>
        </w:rPr>
        <w:t>;</w:t>
      </w:r>
      <w:r w:rsidRPr="001454D1">
        <w:rPr>
          <w:rFonts w:ascii="Arial" w:hAnsi="Arial" w:cs="Arial"/>
          <w:sz w:val="22"/>
          <w:szCs w:val="22"/>
        </w:rPr>
        <w:t xml:space="preserve"> and the Muslim community of </w:t>
      </w:r>
      <w:proofErr w:type="spellStart"/>
      <w:r w:rsidRPr="001454D1">
        <w:rPr>
          <w:rFonts w:ascii="Arial" w:hAnsi="Arial" w:cs="Arial"/>
          <w:sz w:val="22"/>
          <w:szCs w:val="22"/>
        </w:rPr>
        <w:t>Myedu</w:t>
      </w:r>
      <w:proofErr w:type="spellEnd"/>
      <w:r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9kMTllMDE1OS01NjJlLTQ2MDgtYmQxOC04NGNjZmYzZGEyZTkiLCJpc0VkaXRlZCI6ZmFsc2UsImNpdGF0aW9uSXRlbXMiOlt7ImlkIjoiMzEzMDllMmQtMDU2ZC0zMmUwLThlYzYtMGViOTQxNWMwMTRiIiwiaXNUZW1wb3JhcnkiOmZhbHNlLCJpdGVtRGF0YSI6eyJ0eXBlIjoiYXJ0aWNsZS1qb3VybmFsIiwiaWQiOiIzMTMwOWUyZC0wNTZkLTMyZTAtOGVjNi0wZWI5NDE1YzAxNGIiLCJ0aXRsZSI6IlRoZSBEZXZlbG9wbWVudCBvZiBhIE11c2xpbSBFbmNsYXZlIGluIEFyYWthbiAoUmFraGluZSkgU3RhdGUgb2YgQnVybWEgKE15YW5tYXIpIiwiYXV0aG9yIjpbeyJmYW1pbHkiOiJDaGFuIiwiZ2l2ZW4iOiJBIiwicGFyc2UtbmFtZXMiOmZhbHNlLCJkcm9wcGluZy1wYXJ0aWNsZSI6IiIsIm5vbi1kcm9wcGluZy1wYXJ0aWNsZSI6IiJ9XSwiY29udGFpbmVyLXRpdGxlIjoiU09BUyBCdWxsZXRpbiBvZiBCdXJtYSBSZXNlYXJjaCAiLCJpc3N1ZWQiOnsiZGF0ZS1wYXJ0cyI6W1syMDA1XV19LCJwYWdlIjoiMzk2LTQyMCIsImlzc3VlIjoiMiIsInZvbHVtZSI6IjMiLCJjb250YWluZXItdGl0bGUtc2hvcnQiOiIifX1dLCJtYW51YWxPdmVycmlkZSI6eyJpc01hbnVhbGx5T3ZlcnJpZGRlbiI6ZmFsc2UsIm1hbnVhbE92ZXJyaWRlVGV4dCI6IiIsImNpdGVwcm9jVGV4dCI6IihDaGFuLCAyMDA1KSJ9fQ=="/>
          <w:id w:val="855782216"/>
          <w:placeholder>
            <w:docPart w:val="DefaultPlaceholder_-1854013440"/>
          </w:placeholder>
        </w:sdtPr>
        <w:sdtContent>
          <w:r w:rsidR="00795996" w:rsidRPr="00795996">
            <w:rPr>
              <w:rFonts w:ascii="Arial" w:hAnsi="Arial" w:cs="Arial"/>
              <w:color w:val="000000"/>
              <w:sz w:val="22"/>
              <w:szCs w:val="22"/>
            </w:rPr>
            <w:t>(Chan, 2005)</w:t>
          </w:r>
        </w:sdtContent>
      </w:sdt>
      <w:r w:rsidRPr="001454D1">
        <w:rPr>
          <w:rFonts w:ascii="Arial" w:hAnsi="Arial" w:cs="Arial"/>
          <w:sz w:val="22"/>
          <w:szCs w:val="22"/>
        </w:rPr>
        <w:t xml:space="preserve">, p. 397; </w:t>
      </w:r>
      <w:sdt>
        <w:sdtPr>
          <w:rPr>
            <w:rFonts w:ascii="Arial" w:hAnsi="Arial" w:cs="Arial"/>
            <w:color w:val="000000"/>
            <w:sz w:val="22"/>
            <w:szCs w:val="22"/>
          </w:rPr>
          <w:tag w:val="MENDELEY_CITATION_v3_eyJwcm9wZXJ0aWVzIjp7Im5vdGVJbmRleCI6MH0sImNpdGF0aW9uSUQiOiJNRU5ERUxFWV9DSVRBVElPTl82MTI4M2M1YS03ZTQ2LTQ5NWItYjRiYi1mODA2ZmUwNjI4YjciLCJpc0VkaXRlZCI6ZmFsc2UsImNpdGF0aW9uSXRlbXMiOlt7ImlkIjoiOWYzNDJiNWMtNmZmNi0zY2MxLWFlNmEtY2YxMzRmNGY1MTEwIiwiaXNUZW1wb3JhcnkiOmZhbHNlLCJpdGVtRGF0YSI6eyJ0eXBlIjoid2VicGFnZSIsImlkIjoiOWYzNDJiNWMtNmZmNi0zY2MxLWFlNmEtY2YxMzRmNGY1MTEwIiwidGl0bGUiOiJBcmFrYW5lc2UiLCJhdXRob3IiOlt7ImZhbWlseSI6Ik1ja2VubmEiLCJnaXZlbiI6IkEuIiwicGFyc2UtbmFtZXMiOmZhbHNlLCJkcm9wcGluZy1wYXJ0aWNsZSI6IiIsIm5vbi1kcm9wcGluZy1wYXJ0aWNsZSI6IiJ9XSwiY29udGFpbmVyLXRpdGxlIjoiaHR0cHM6Ly93d3cuYnJpdGFubmljYS5jb20vdG9waWMvQXJha2FuZXNlIiwiaXNzdWVkIjp7ImRhdGUtcGFydHMiOltbMjAxN11dfSwiY29udGFpbmVyLXRpdGxlLXNob3J0IjoiIn19XSwibWFudWFsT3ZlcnJpZGUiOnsiaXNNYW51YWxseU92ZXJyaWRkZW4iOmZhbHNlLCJtYW51YWxPdmVycmlkZVRleHQiOiIiLCJjaXRlcHJvY1RleHQiOiIoTWNrZW5uYSwgMjAxNykifX0="/>
          <w:id w:val="-836533268"/>
          <w:placeholder>
            <w:docPart w:val="DefaultPlaceholder_-1854013440"/>
          </w:placeholder>
        </w:sdtPr>
        <w:sdtContent>
          <w:r w:rsidR="00795996" w:rsidRPr="00795996">
            <w:rPr>
              <w:rFonts w:ascii="Arial" w:hAnsi="Arial" w:cs="Arial"/>
              <w:color w:val="000000"/>
              <w:sz w:val="22"/>
              <w:szCs w:val="22"/>
            </w:rPr>
            <w:t>(Mckenna, 2017)</w:t>
          </w:r>
        </w:sdtContent>
      </w:sdt>
      <w:r w:rsidRPr="001454D1">
        <w:rPr>
          <w:rFonts w:ascii="Arial" w:hAnsi="Arial" w:cs="Arial"/>
          <w:sz w:val="22"/>
          <w:szCs w:val="22"/>
        </w:rPr>
        <w:t xml:space="preserve">. </w:t>
      </w:r>
      <w:r w:rsidR="00297C83" w:rsidRPr="001454D1">
        <w:rPr>
          <w:rFonts w:ascii="Arial" w:hAnsi="Arial" w:cs="Arial"/>
          <w:sz w:val="22"/>
          <w:szCs w:val="22"/>
        </w:rPr>
        <w:t>On the basis of</w:t>
      </w:r>
      <w:r w:rsidRPr="001454D1">
        <w:rPr>
          <w:rFonts w:ascii="Arial" w:hAnsi="Arial" w:cs="Arial"/>
          <w:sz w:val="22"/>
          <w:szCs w:val="22"/>
        </w:rPr>
        <w:t xml:space="preserve"> the spread of Islam, it can be estimated that in the 19th century Arabic was known widely </w:t>
      </w:r>
      <w:r w:rsidR="00297C83" w:rsidRPr="001454D1">
        <w:rPr>
          <w:rFonts w:ascii="Arial" w:hAnsi="Arial" w:cs="Arial"/>
          <w:sz w:val="22"/>
          <w:szCs w:val="22"/>
        </w:rPr>
        <w:t>to</w:t>
      </w:r>
      <w:r w:rsidRPr="001454D1">
        <w:rPr>
          <w:rFonts w:ascii="Arial" w:hAnsi="Arial" w:cs="Arial"/>
          <w:sz w:val="22"/>
          <w:szCs w:val="22"/>
        </w:rPr>
        <w:t xml:space="preserve"> local residents in </w:t>
      </w:r>
      <w:r w:rsidR="002F1B5A" w:rsidRPr="001454D1">
        <w:rPr>
          <w:rFonts w:ascii="Arial" w:hAnsi="Arial" w:cs="Arial"/>
          <w:sz w:val="22"/>
          <w:szCs w:val="22"/>
        </w:rPr>
        <w:t xml:space="preserve">island and mainland </w:t>
      </w:r>
      <w:r w:rsidRPr="001454D1">
        <w:rPr>
          <w:rFonts w:ascii="Arial" w:hAnsi="Arial" w:cs="Arial"/>
          <w:sz w:val="22"/>
          <w:szCs w:val="22"/>
        </w:rPr>
        <w:t>Southeast Asia</w:t>
      </w:r>
      <w:r w:rsidR="00297C83" w:rsidRPr="001454D1">
        <w:rPr>
          <w:rFonts w:ascii="Arial" w:hAnsi="Arial" w:cs="Arial"/>
          <w:sz w:val="22"/>
          <w:szCs w:val="22"/>
        </w:rPr>
        <w:t xml:space="preserve">. </w:t>
      </w:r>
    </w:p>
    <w:p w14:paraId="0FA076F0" w14:textId="77777777" w:rsidR="00DB7FD1" w:rsidRPr="001454D1" w:rsidRDefault="00DB7FD1" w:rsidP="000A5EDC">
      <w:pPr>
        <w:spacing w:line="360" w:lineRule="auto"/>
        <w:jc w:val="both"/>
        <w:rPr>
          <w:rFonts w:ascii="Arial" w:hAnsi="Arial" w:cs="Arial"/>
          <w:sz w:val="22"/>
          <w:szCs w:val="22"/>
        </w:rPr>
      </w:pPr>
    </w:p>
    <w:p w14:paraId="20316469" w14:textId="445FBA20" w:rsidR="00B17F24" w:rsidRPr="001454D1" w:rsidRDefault="00DB7FD1" w:rsidP="00AA7080">
      <w:pPr>
        <w:pStyle w:val="ListParagraph"/>
        <w:numPr>
          <w:ilvl w:val="0"/>
          <w:numId w:val="2"/>
        </w:numPr>
        <w:spacing w:line="360" w:lineRule="auto"/>
        <w:ind w:left="357" w:hanging="357"/>
        <w:jc w:val="both"/>
        <w:rPr>
          <w:rFonts w:ascii="Arial" w:hAnsi="Arial" w:cs="Arial"/>
          <w:sz w:val="22"/>
          <w:szCs w:val="22"/>
        </w:rPr>
      </w:pPr>
      <w:r w:rsidRPr="001454D1">
        <w:rPr>
          <w:rFonts w:ascii="Arial" w:hAnsi="Arial" w:cs="Arial"/>
          <w:sz w:val="22"/>
          <w:szCs w:val="22"/>
        </w:rPr>
        <w:t xml:space="preserve">Even though in the 19th century the Islamic religion had developed on the islands of Java, </w:t>
      </w:r>
      <w:proofErr w:type="spellStart"/>
      <w:r w:rsidRPr="001454D1">
        <w:rPr>
          <w:rFonts w:ascii="Arial" w:hAnsi="Arial" w:cs="Arial"/>
          <w:sz w:val="22"/>
          <w:szCs w:val="22"/>
        </w:rPr>
        <w:t>Ayuttaya</w:t>
      </w:r>
      <w:proofErr w:type="spellEnd"/>
      <w:r w:rsidRPr="001454D1">
        <w:rPr>
          <w:rFonts w:ascii="Arial" w:hAnsi="Arial" w:cs="Arial"/>
          <w:sz w:val="22"/>
          <w:szCs w:val="22"/>
        </w:rPr>
        <w:t xml:space="preserve"> and </w:t>
      </w:r>
      <w:proofErr w:type="spellStart"/>
      <w:r w:rsidRPr="001454D1">
        <w:rPr>
          <w:rFonts w:ascii="Arial" w:hAnsi="Arial" w:cs="Arial"/>
          <w:sz w:val="22"/>
          <w:szCs w:val="22"/>
        </w:rPr>
        <w:t>Arakan</w:t>
      </w:r>
      <w:proofErr w:type="spellEnd"/>
      <w:r w:rsidRPr="001454D1">
        <w:rPr>
          <w:rFonts w:ascii="Arial" w:hAnsi="Arial" w:cs="Arial"/>
          <w:sz w:val="22"/>
          <w:szCs w:val="22"/>
        </w:rPr>
        <w:t xml:space="preserve">/Rakhine, Arabic was not the language of communication for the </w:t>
      </w:r>
      <w:r w:rsidRPr="001454D1">
        <w:rPr>
          <w:rFonts w:ascii="Arial" w:hAnsi="Arial" w:cs="Arial"/>
          <w:sz w:val="22"/>
          <w:szCs w:val="22"/>
        </w:rPr>
        <w:lastRenderedPageBreak/>
        <w:t xml:space="preserve">inhabitants of that region. Arabic </w:t>
      </w:r>
      <w:r w:rsidR="00D9544C" w:rsidRPr="001454D1">
        <w:rPr>
          <w:rFonts w:ascii="Arial" w:hAnsi="Arial" w:cs="Arial"/>
          <w:sz w:val="22"/>
          <w:szCs w:val="22"/>
        </w:rPr>
        <w:t>was</w:t>
      </w:r>
      <w:r w:rsidRPr="001454D1">
        <w:rPr>
          <w:rFonts w:ascii="Arial" w:hAnsi="Arial" w:cs="Arial"/>
          <w:sz w:val="22"/>
          <w:szCs w:val="22"/>
        </w:rPr>
        <w:t xml:space="preserve"> learned only in the context of Islamic religi</w:t>
      </w:r>
      <w:r w:rsidR="00D9544C" w:rsidRPr="001454D1">
        <w:rPr>
          <w:rFonts w:ascii="Arial" w:hAnsi="Arial" w:cs="Arial"/>
          <w:sz w:val="22"/>
          <w:szCs w:val="22"/>
        </w:rPr>
        <w:t>ous learning</w:t>
      </w:r>
      <w:r w:rsidRPr="001454D1">
        <w:rPr>
          <w:rFonts w:ascii="Arial" w:hAnsi="Arial" w:cs="Arial"/>
          <w:sz w:val="22"/>
          <w:szCs w:val="22"/>
        </w:rPr>
        <w:t xml:space="preserve">. This </w:t>
      </w:r>
      <w:r w:rsidR="00411F8A" w:rsidRPr="001454D1">
        <w:rPr>
          <w:rFonts w:ascii="Arial" w:hAnsi="Arial" w:cs="Arial"/>
          <w:sz w:val="22"/>
          <w:szCs w:val="22"/>
        </w:rPr>
        <w:t>was</w:t>
      </w:r>
      <w:r w:rsidRPr="001454D1">
        <w:rPr>
          <w:rFonts w:ascii="Arial" w:hAnsi="Arial" w:cs="Arial"/>
          <w:sz w:val="22"/>
          <w:szCs w:val="22"/>
        </w:rPr>
        <w:t xml:space="preserve"> because most of the Muslim communities in Southeast Asia already ha</w:t>
      </w:r>
      <w:r w:rsidR="00411F8A" w:rsidRPr="001454D1">
        <w:rPr>
          <w:rFonts w:ascii="Arial" w:hAnsi="Arial" w:cs="Arial"/>
          <w:sz w:val="22"/>
          <w:szCs w:val="22"/>
        </w:rPr>
        <w:t>d</w:t>
      </w:r>
      <w:r w:rsidRPr="001454D1">
        <w:rPr>
          <w:rFonts w:ascii="Arial" w:hAnsi="Arial" w:cs="Arial"/>
          <w:sz w:val="22"/>
          <w:szCs w:val="22"/>
        </w:rPr>
        <w:t xml:space="preserve"> their own language in daily communication. In addition, not all propagators of Islam in Southeast Asia </w:t>
      </w:r>
      <w:r w:rsidR="00411F8A" w:rsidRPr="001454D1">
        <w:rPr>
          <w:rFonts w:ascii="Arial" w:hAnsi="Arial" w:cs="Arial"/>
          <w:sz w:val="22"/>
          <w:szCs w:val="22"/>
        </w:rPr>
        <w:t>we</w:t>
      </w:r>
      <w:r w:rsidRPr="001454D1">
        <w:rPr>
          <w:rFonts w:ascii="Arial" w:hAnsi="Arial" w:cs="Arial"/>
          <w:sz w:val="22"/>
          <w:szCs w:val="22"/>
        </w:rPr>
        <w:t xml:space="preserve">re Arabs. There were Indians, Chinese, and Javanese, Sumatran, Selangor and Sulu people. These people experienced conversion to Islam and later became propagators of Islam </w:t>
      </w:r>
      <w:sdt>
        <w:sdtPr>
          <w:rPr>
            <w:rFonts w:ascii="Arial" w:hAnsi="Arial" w:cs="Arial"/>
            <w:color w:val="000000"/>
            <w:sz w:val="22"/>
            <w:szCs w:val="22"/>
          </w:rPr>
          <w:tag w:val="MENDELEY_CITATION_v3_eyJwcm9wZXJ0aWVzIjp7Im5vdGVJbmRleCI6MH0sImNpdGF0aW9uSUQiOiJNRU5ERUxFWV9DSVRBVElPTl9mMzcxZmM5ZC00OTI1LTRjNjAtOTUyMS04OGZhNWJjMzkzNGU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300767733"/>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w:t>
      </w:r>
      <w:r w:rsidR="00393F2E" w:rsidRPr="001454D1">
        <w:rPr>
          <w:rFonts w:ascii="Arial" w:hAnsi="Arial" w:cs="Arial"/>
          <w:sz w:val="22"/>
          <w:szCs w:val="22"/>
        </w:rPr>
        <w:t>p</w:t>
      </w:r>
      <w:r w:rsidRPr="001454D1">
        <w:rPr>
          <w:rFonts w:ascii="Arial" w:hAnsi="Arial" w:cs="Arial"/>
          <w:sz w:val="22"/>
          <w:szCs w:val="22"/>
        </w:rPr>
        <w:t>p. 78–84; 123–124).</w:t>
      </w:r>
    </w:p>
    <w:p w14:paraId="061B819C" w14:textId="77777777" w:rsidR="00B17F24" w:rsidRPr="001454D1" w:rsidRDefault="00B17F24" w:rsidP="000A5EDC">
      <w:pPr>
        <w:spacing w:line="360" w:lineRule="auto"/>
        <w:jc w:val="both"/>
        <w:rPr>
          <w:rFonts w:ascii="Arial" w:hAnsi="Arial" w:cs="Arial"/>
          <w:sz w:val="22"/>
          <w:szCs w:val="22"/>
        </w:rPr>
      </w:pPr>
    </w:p>
    <w:p w14:paraId="6BA985F2" w14:textId="06375029" w:rsidR="00DB7FD1" w:rsidRPr="001454D1" w:rsidRDefault="00DB7FD1" w:rsidP="00AA7080">
      <w:pPr>
        <w:pStyle w:val="ListParagraph"/>
        <w:numPr>
          <w:ilvl w:val="0"/>
          <w:numId w:val="2"/>
        </w:numPr>
        <w:spacing w:line="360" w:lineRule="auto"/>
        <w:ind w:left="357" w:hanging="357"/>
        <w:jc w:val="both"/>
        <w:rPr>
          <w:rFonts w:ascii="Arial" w:hAnsi="Arial" w:cs="Arial"/>
          <w:sz w:val="22"/>
          <w:szCs w:val="22"/>
        </w:rPr>
      </w:pPr>
      <w:r w:rsidRPr="001454D1">
        <w:rPr>
          <w:rFonts w:ascii="Arial" w:hAnsi="Arial" w:cs="Arial"/>
          <w:sz w:val="22"/>
          <w:szCs w:val="22"/>
        </w:rPr>
        <w:t>The Arab community in Southeast Asia ha</w:t>
      </w:r>
      <w:r w:rsidR="00225F30" w:rsidRPr="001454D1">
        <w:rPr>
          <w:rFonts w:ascii="Arial" w:hAnsi="Arial" w:cs="Arial"/>
          <w:sz w:val="22"/>
          <w:szCs w:val="22"/>
        </w:rPr>
        <w:t>d</w:t>
      </w:r>
      <w:r w:rsidRPr="001454D1">
        <w:rPr>
          <w:rFonts w:ascii="Arial" w:hAnsi="Arial" w:cs="Arial"/>
          <w:sz w:val="22"/>
          <w:szCs w:val="22"/>
        </w:rPr>
        <w:t xml:space="preserve"> never been a political entity. As stated by </w:t>
      </w:r>
      <w:proofErr w:type="spellStart"/>
      <w:r w:rsidRPr="001454D1">
        <w:rPr>
          <w:rFonts w:ascii="Arial" w:hAnsi="Arial" w:cs="Arial"/>
          <w:sz w:val="22"/>
          <w:szCs w:val="22"/>
        </w:rPr>
        <w:t>Ricklefs</w:t>
      </w:r>
      <w:proofErr w:type="spellEnd"/>
      <w:r w:rsidRPr="001454D1">
        <w:rPr>
          <w:rFonts w:ascii="Arial" w:hAnsi="Arial" w:cs="Arial"/>
          <w:sz w:val="22"/>
          <w:szCs w:val="22"/>
        </w:rPr>
        <w:t>, Lockhart, Lau, Reyes and Aung-</w:t>
      </w:r>
      <w:proofErr w:type="spellStart"/>
      <w:r w:rsidRPr="001454D1">
        <w:rPr>
          <w:rFonts w:ascii="Arial" w:hAnsi="Arial" w:cs="Arial"/>
          <w:sz w:val="22"/>
          <w:szCs w:val="22"/>
        </w:rPr>
        <w:t>Thwin</w:t>
      </w:r>
      <w:proofErr w:type="spellEnd"/>
      <w:r w:rsidRPr="001454D1">
        <w:rPr>
          <w:rFonts w:ascii="Arial" w:hAnsi="Arial" w:cs="Arial"/>
          <w:sz w:val="22"/>
          <w:szCs w:val="22"/>
        </w:rPr>
        <w:t xml:space="preserve">: “Arabs had little political influence in South-East Asia” </w:t>
      </w:r>
      <w:sdt>
        <w:sdtPr>
          <w:rPr>
            <w:rFonts w:ascii="Arial" w:hAnsi="Arial" w:cs="Arial"/>
            <w:color w:val="000000"/>
            <w:sz w:val="22"/>
            <w:szCs w:val="22"/>
          </w:rPr>
          <w:tag w:val="MENDELEY_CITATION_v3_eyJwcm9wZXJ0aWVzIjp7Im5vdGVJbmRleCI6MH0sImNpdGF0aW9uSUQiOiJNRU5ERUxFWV9DSVRBVElPTl83ZjUwMjExNC1iN2FjLTQwYTYtYTVkNS0wMTEzNWZkY2MyN2Q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952177311"/>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xml:space="preserve">, p. 125). History records many Islamic kingdoms and sultanates in the Indonesian archipelago, Malaysia and the southern Philippines. However, the holders of power in these political institutions </w:t>
      </w:r>
      <w:r w:rsidR="00F7566B" w:rsidRPr="001454D1">
        <w:rPr>
          <w:rFonts w:ascii="Arial" w:hAnsi="Arial" w:cs="Arial"/>
          <w:sz w:val="22"/>
          <w:szCs w:val="22"/>
        </w:rPr>
        <w:t>we</w:t>
      </w:r>
      <w:r w:rsidRPr="001454D1">
        <w:rPr>
          <w:rFonts w:ascii="Arial" w:hAnsi="Arial" w:cs="Arial"/>
          <w:sz w:val="22"/>
          <w:szCs w:val="22"/>
        </w:rPr>
        <w:t xml:space="preserve">re local figures, not the Arab community. According to </w:t>
      </w:r>
      <w:proofErr w:type="spellStart"/>
      <w:r w:rsidRPr="001454D1">
        <w:rPr>
          <w:rFonts w:ascii="Arial" w:hAnsi="Arial" w:cs="Arial"/>
          <w:sz w:val="22"/>
          <w:szCs w:val="22"/>
        </w:rPr>
        <w:t>Ricklefs</w:t>
      </w:r>
      <w:proofErr w:type="spellEnd"/>
      <w:r w:rsidRPr="001454D1">
        <w:rPr>
          <w:rFonts w:ascii="Arial" w:hAnsi="Arial" w:cs="Arial"/>
          <w:sz w:val="22"/>
          <w:szCs w:val="22"/>
        </w:rPr>
        <w:t>, Lockhart, Lau, Reyes and Aung-</w:t>
      </w:r>
      <w:proofErr w:type="spellStart"/>
      <w:r w:rsidRPr="001454D1">
        <w:rPr>
          <w:rFonts w:ascii="Arial" w:hAnsi="Arial" w:cs="Arial"/>
          <w:sz w:val="22"/>
          <w:szCs w:val="22"/>
        </w:rPr>
        <w:t>Thwin</w:t>
      </w:r>
      <w:proofErr w:type="spellEnd"/>
      <w:r w:rsidRPr="001454D1">
        <w:rPr>
          <w:rFonts w:ascii="Arial" w:hAnsi="Arial" w:cs="Arial"/>
          <w:sz w:val="22"/>
          <w:szCs w:val="22"/>
        </w:rPr>
        <w:t>, in Southeast Asia "there were Arab traders, Arab travelers and Arab propagators of Islam, but never an Arab army" (</w:t>
      </w:r>
      <w:r w:rsidRPr="005E2F54">
        <w:rPr>
          <w:rFonts w:ascii="Arial" w:hAnsi="Arial" w:cs="Arial"/>
          <w:i/>
          <w:iCs/>
          <w:sz w:val="22"/>
          <w:szCs w:val="22"/>
        </w:rPr>
        <w:t>ibid</w:t>
      </w:r>
      <w:r w:rsidRPr="001454D1">
        <w:rPr>
          <w:rFonts w:ascii="Arial" w:hAnsi="Arial" w:cs="Arial"/>
          <w:sz w:val="22"/>
          <w:szCs w:val="22"/>
        </w:rPr>
        <w:t>.). This explains why the spread of Islam in Southeast Asia did not encourage the spread of Arabic culture, especially language, outside the scope of teaching</w:t>
      </w:r>
      <w:r w:rsidR="00F7566B" w:rsidRPr="001454D1">
        <w:rPr>
          <w:rFonts w:ascii="Arial" w:hAnsi="Arial" w:cs="Arial"/>
          <w:sz w:val="22"/>
          <w:szCs w:val="22"/>
        </w:rPr>
        <w:t xml:space="preserve"> and learning</w:t>
      </w:r>
      <w:r w:rsidRPr="001454D1">
        <w:rPr>
          <w:rFonts w:ascii="Arial" w:hAnsi="Arial" w:cs="Arial"/>
          <w:sz w:val="22"/>
          <w:szCs w:val="22"/>
        </w:rPr>
        <w:t xml:space="preserve"> </w:t>
      </w:r>
      <w:r w:rsidR="002A17E5" w:rsidRPr="001454D1">
        <w:rPr>
          <w:rFonts w:ascii="Arial" w:hAnsi="Arial" w:cs="Arial"/>
          <w:sz w:val="22"/>
          <w:szCs w:val="22"/>
        </w:rPr>
        <w:t xml:space="preserve">of </w:t>
      </w:r>
      <w:r w:rsidRPr="001454D1">
        <w:rPr>
          <w:rFonts w:ascii="Arial" w:hAnsi="Arial" w:cs="Arial"/>
          <w:sz w:val="22"/>
          <w:szCs w:val="22"/>
        </w:rPr>
        <w:t>Islam.</w:t>
      </w:r>
    </w:p>
    <w:p w14:paraId="6184756C" w14:textId="77777777" w:rsidR="00DB7FD1" w:rsidRPr="001454D1" w:rsidRDefault="00DB7FD1" w:rsidP="000A5EDC">
      <w:pPr>
        <w:spacing w:line="360" w:lineRule="auto"/>
        <w:jc w:val="both"/>
        <w:rPr>
          <w:rFonts w:ascii="Arial" w:hAnsi="Arial" w:cs="Arial"/>
          <w:sz w:val="22"/>
          <w:szCs w:val="22"/>
        </w:rPr>
      </w:pPr>
    </w:p>
    <w:p w14:paraId="31998847" w14:textId="7E7B9B79" w:rsidR="00DB7FD1" w:rsidRPr="001454D1" w:rsidRDefault="00DB7FD1" w:rsidP="00AA7080">
      <w:pPr>
        <w:pStyle w:val="ListParagraph"/>
        <w:numPr>
          <w:ilvl w:val="0"/>
          <w:numId w:val="2"/>
        </w:numPr>
        <w:spacing w:line="360" w:lineRule="auto"/>
        <w:ind w:left="357" w:hanging="357"/>
        <w:jc w:val="both"/>
        <w:rPr>
          <w:rFonts w:ascii="Arial" w:hAnsi="Arial" w:cs="Arial"/>
          <w:sz w:val="22"/>
          <w:szCs w:val="22"/>
        </w:rPr>
      </w:pPr>
      <w:r w:rsidRPr="001454D1">
        <w:rPr>
          <w:rFonts w:ascii="Arial" w:hAnsi="Arial" w:cs="Arial"/>
          <w:sz w:val="22"/>
          <w:szCs w:val="22"/>
        </w:rPr>
        <w:t xml:space="preserve">The spread of Islam in Southeast Asia did not take place through armed force, but through a mixture of cultures. Historian M.C. </w:t>
      </w:r>
      <w:proofErr w:type="spellStart"/>
      <w:r w:rsidRPr="001454D1">
        <w:rPr>
          <w:rFonts w:ascii="Arial" w:hAnsi="Arial" w:cs="Arial"/>
          <w:sz w:val="22"/>
          <w:szCs w:val="22"/>
        </w:rPr>
        <w:t>Ricklefs</w:t>
      </w:r>
      <w:proofErr w:type="spellEnd"/>
      <w:r w:rsidRPr="001454D1">
        <w:rPr>
          <w:rFonts w:ascii="Arial" w:hAnsi="Arial" w:cs="Arial"/>
          <w:sz w:val="22"/>
          <w:szCs w:val="22"/>
        </w:rPr>
        <w:t xml:space="preserve"> calls this mixing a “mystic synthesis” </w:t>
      </w:r>
      <w:sdt>
        <w:sdtPr>
          <w:rPr>
            <w:rFonts w:ascii="Arial" w:hAnsi="Arial" w:cs="Arial"/>
            <w:color w:val="000000"/>
            <w:sz w:val="22"/>
            <w:szCs w:val="22"/>
          </w:rPr>
          <w:tag w:val="MENDELEY_CITATION_v3_eyJwcm9wZXJ0aWVzIjp7Im5vdGVJbmRleCI6MH0sImNpdGF0aW9uSUQiOiJNRU5ERUxFWV9DSVRBVElPTl85ODU5ZjgxNy03MGE4LTQ2NDAtODBkZi1lYzQ4ZmMwN2FmYTIiLCJpc0VkaXRlZCI6ZmFsc2UsImNpdGF0aW9uSXRlbXMiOlt7ImlkIjoiZjUxMDY4MTMtMGEyYS0zZjkyLTlmNjAtODVkMDQyYTYyMTk4IiwiaXNUZW1wb3JhcnkiOmZhbHNlLCJpdGVtRGF0YSI6eyJ0eXBlIjoiYm9vayIsImlkIjoiZjUxMDY4MTMtMGEyYS0zZjkyLTlmNjAtODVkMDQyYTYyMTk4IiwidGl0bGUiOiJQb2xhcmlzaW5nIEphdmFuZXNlIFNvY2lldHkuIElzbGFtaWMgYW5kIE90aGVyIFZlcnNpb25zIChjLiAxODMw4oCTMTkzMCkiLCJhdXRob3IiOlt7ImZhbWlseSI6IlJpY2tsZWZzIiwiZ2l2ZW4iOiJNLkMuIiwicGFyc2UtbmFtZXMiOmZhbHNlLCJkcm9wcGluZy1wYXJ0aWNsZSI6IiIsIm5vbi1kcm9wcGluZy1wYXJ0aWNsZSI6IiJ9XSwiaXNzdWVkIjp7ImRhdGUtcGFydHMiOltbMjAwN11dfSwicHVibGlzaGVyLXBsYWNlIjoiU2luZ2Fwb3JlIiwicHVibGlzaGVyIjoiTlVTIFByZXNzIiwiY29udGFpbmVyLXRpdGxlLXNob3J0IjoiIn19XSwibWFudWFsT3ZlcnJpZGUiOnsiaXNNYW51YWxseU92ZXJyaWRkZW4iOmZhbHNlLCJtYW51YWxPdmVycmlkZVRleHQiOiIiLCJjaXRlcHJvY1RleHQiOiIoUmlja2xlZnMsIDIwMDcpIn19"/>
          <w:id w:val="-384875744"/>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2007)</w:t>
          </w:r>
        </w:sdtContent>
      </w:sdt>
      <w:r w:rsidRPr="001454D1">
        <w:rPr>
          <w:rFonts w:ascii="Arial" w:hAnsi="Arial" w:cs="Arial"/>
          <w:sz w:val="22"/>
          <w:szCs w:val="22"/>
        </w:rPr>
        <w:t xml:space="preserve">, </w:t>
      </w:r>
      <w:r w:rsidR="009D4E31" w:rsidRPr="001454D1">
        <w:rPr>
          <w:rFonts w:ascii="Arial" w:hAnsi="Arial" w:cs="Arial"/>
          <w:sz w:val="22"/>
          <w:szCs w:val="22"/>
        </w:rPr>
        <w:t>p</w:t>
      </w:r>
      <w:r w:rsidRPr="001454D1">
        <w:rPr>
          <w:rFonts w:ascii="Arial" w:hAnsi="Arial" w:cs="Arial"/>
          <w:sz w:val="22"/>
          <w:szCs w:val="22"/>
        </w:rPr>
        <w:t>p. 1–3</w:t>
      </w:r>
      <w:r w:rsidR="009D4E31"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xNzNhOGQ2NS0zMjY1LTQ2ZmQtYmE1NS04Y2EyMDcxNjk5MDMiLCJpc0VkaXRlZCI6ZmFsc2UsImNpdGF0aW9uSXRlbXMiOlt7ImlkIjoiZjg0NGRiZjgtMzBkNi0zMTI1LThhZjYtZjI3YzljODE2YTczIiwiaXNUZW1wb3JhcnkiOmZhbHNlLCJpdGVtRGF0YSI6eyJ0eXBlIjoiYm9vayIsImlkIjoiZjg0NGRiZjgtMzBkNi0zMTI1LThhZjYtZjI3YzljODE2YTczIiwidGl0bGUiOiJNeXN0aWMgU3ludGhlc2lzIGluIEphdmEuIEEgSGlzdG9yeSBvZiBJc2xhbWl6YXRpb24gZnJvbSB0aGUgRm91cnRlZW50aCB0byB0aGUgRWFybHkgTmluZXRlZW50aCBDZW50dXJpZXMiLCJhdXRob3IiOlt7ImZhbWlseSI6IlJpY2tsZWZzIiwiZ2l2ZW4iOiJNLkMuIiwicGFyc2UtbmFtZXMiOmZhbHNlLCJkcm9wcGluZy1wYXJ0aWNsZSI6IiIsIm5vbi1kcm9wcGluZy1wYXJ0aWNsZSI6IiJ9XSwiaXNzdWVkIjp7ImRhdGUtcGFydHMiOltbMjAwNl1dfSwicHVibGlzaGVyLXBsYWNlIjoiTm9yd2FsayIsInB1Ymxpc2hlciI6IkVhc3RCcmlkZ2UiLCJjb250YWluZXItdGl0bGUtc2hvcnQiOiIifX1dLCJtYW51YWxPdmVycmlkZSI6eyJpc01hbnVhbGx5T3ZlcnJpZGRlbiI6ZmFsc2UsIm1hbnVhbE92ZXJyaWRlVGV4dCI6IiIsImNpdGVwcm9jVGV4dCI6IihSaWNrbGVmcywgMjAwNikifX0="/>
          <w:id w:val="-219976033"/>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2006)</w:t>
          </w:r>
        </w:sdtContent>
      </w:sdt>
      <w:r w:rsidRPr="001454D1">
        <w:rPr>
          <w:rFonts w:ascii="Arial" w:hAnsi="Arial" w:cs="Arial"/>
          <w:sz w:val="22"/>
          <w:szCs w:val="22"/>
        </w:rPr>
        <w:t xml:space="preserve">. The process of Islamization is marked by the use of language. According to </w:t>
      </w:r>
      <w:proofErr w:type="spellStart"/>
      <w:r w:rsidRPr="001454D1">
        <w:rPr>
          <w:rFonts w:ascii="Arial" w:hAnsi="Arial" w:cs="Arial"/>
          <w:sz w:val="22"/>
          <w:szCs w:val="22"/>
        </w:rPr>
        <w:t>Ricklefs</w:t>
      </w:r>
      <w:proofErr w:type="spellEnd"/>
      <w:r w:rsidRPr="001454D1">
        <w:rPr>
          <w:rFonts w:ascii="Arial" w:hAnsi="Arial" w:cs="Arial"/>
          <w:sz w:val="22"/>
          <w:szCs w:val="22"/>
        </w:rPr>
        <w:t xml:space="preserve">, the authentic evidence for this is the inscriptions on the tombstones. On the tombstones of Muslim cemeteries in the Terengganu Sultanate (1302–1387) and the Brunei Sultanate, the title "king" is written in Arabic ("Sultan") and Sanskrit ("Maharaja") as well. In Muslim cemeteries in </w:t>
      </w:r>
      <w:proofErr w:type="spellStart"/>
      <w:r w:rsidRPr="001454D1">
        <w:rPr>
          <w:rFonts w:ascii="Arial" w:hAnsi="Arial" w:cs="Arial"/>
          <w:sz w:val="22"/>
          <w:szCs w:val="22"/>
        </w:rPr>
        <w:t>Trawulan</w:t>
      </w:r>
      <w:proofErr w:type="spellEnd"/>
      <w:r w:rsidRPr="001454D1">
        <w:rPr>
          <w:rFonts w:ascii="Arial" w:hAnsi="Arial" w:cs="Arial"/>
          <w:sz w:val="22"/>
          <w:szCs w:val="22"/>
        </w:rPr>
        <w:t xml:space="preserve"> and </w:t>
      </w:r>
      <w:proofErr w:type="spellStart"/>
      <w:r w:rsidRPr="001454D1">
        <w:rPr>
          <w:rFonts w:ascii="Arial" w:hAnsi="Arial" w:cs="Arial"/>
          <w:sz w:val="22"/>
          <w:szCs w:val="22"/>
        </w:rPr>
        <w:t>Tralaya</w:t>
      </w:r>
      <w:proofErr w:type="spellEnd"/>
      <w:r w:rsidRPr="001454D1">
        <w:rPr>
          <w:rFonts w:ascii="Arial" w:hAnsi="Arial" w:cs="Arial"/>
          <w:sz w:val="22"/>
          <w:szCs w:val="22"/>
        </w:rPr>
        <w:t xml:space="preserve">, East Java, tombstones show the Hindu Saka year numerals written in Sanskrit-Pali script, rather than Arabic script </w:t>
      </w:r>
      <w:sdt>
        <w:sdtPr>
          <w:rPr>
            <w:rFonts w:ascii="Arial" w:hAnsi="Arial" w:cs="Arial"/>
            <w:color w:val="000000"/>
            <w:sz w:val="22"/>
            <w:szCs w:val="22"/>
          </w:rPr>
          <w:tag w:val="MENDELEY_CITATION_v3_eyJwcm9wZXJ0aWVzIjp7Im5vdGVJbmRleCI6MH0sImNpdGF0aW9uSUQiOiJNRU5ERUxFWV9DSVRBVElPTl9hZjIzODEwZC1jMDY4LTQzMDYtYmE2Mi00NGQ4ZmE3OTQwZGI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
          <w:id w:val="1678459665"/>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Ricklefs</w:t>
          </w:r>
          <w:proofErr w:type="spellEnd"/>
          <w:r w:rsidR="00795996" w:rsidRPr="00795996">
            <w:rPr>
              <w:rFonts w:ascii="Arial" w:hAnsi="Arial" w:cs="Arial"/>
              <w:color w:val="000000"/>
              <w:sz w:val="22"/>
              <w:szCs w:val="22"/>
            </w:rPr>
            <w:t xml:space="preserve"> et al., 2010)</w:t>
          </w:r>
        </w:sdtContent>
      </w:sdt>
      <w:r w:rsidRPr="001454D1">
        <w:rPr>
          <w:rFonts w:ascii="Arial" w:hAnsi="Arial" w:cs="Arial"/>
          <w:sz w:val="22"/>
          <w:szCs w:val="22"/>
        </w:rPr>
        <w:t>, p. 79). This syncretic process cause</w:t>
      </w:r>
      <w:r w:rsidR="00444015" w:rsidRPr="001454D1">
        <w:rPr>
          <w:rFonts w:ascii="Arial" w:hAnsi="Arial" w:cs="Arial"/>
          <w:sz w:val="22"/>
          <w:szCs w:val="22"/>
        </w:rPr>
        <w:t>d</w:t>
      </w:r>
      <w:r w:rsidRPr="001454D1">
        <w:rPr>
          <w:rFonts w:ascii="Arial" w:hAnsi="Arial" w:cs="Arial"/>
          <w:sz w:val="22"/>
          <w:szCs w:val="22"/>
        </w:rPr>
        <w:t xml:space="preserve"> the spread of Islam in Southeast Asia not </w:t>
      </w:r>
      <w:r w:rsidR="00444015" w:rsidRPr="001454D1">
        <w:rPr>
          <w:rFonts w:ascii="Arial" w:hAnsi="Arial" w:cs="Arial"/>
          <w:sz w:val="22"/>
          <w:szCs w:val="22"/>
        </w:rPr>
        <w:t xml:space="preserve">to </w:t>
      </w:r>
      <w:r w:rsidRPr="001454D1">
        <w:rPr>
          <w:rFonts w:ascii="Arial" w:hAnsi="Arial" w:cs="Arial"/>
          <w:sz w:val="22"/>
          <w:szCs w:val="22"/>
        </w:rPr>
        <w:t>be synonymous with the spread of Arabic culture and language.</w:t>
      </w:r>
    </w:p>
    <w:p w14:paraId="6A0DCFAD" w14:textId="77777777" w:rsidR="00DB7FD1" w:rsidRPr="001454D1" w:rsidRDefault="00DB7FD1" w:rsidP="000A5EDC">
      <w:pPr>
        <w:spacing w:line="360" w:lineRule="auto"/>
        <w:jc w:val="both"/>
        <w:rPr>
          <w:rFonts w:ascii="Arial" w:hAnsi="Arial" w:cs="Arial"/>
          <w:sz w:val="22"/>
          <w:szCs w:val="22"/>
        </w:rPr>
      </w:pPr>
    </w:p>
    <w:p w14:paraId="2EE50F6B" w14:textId="0E7FA2B9" w:rsidR="00DB7FD1" w:rsidRPr="001454D1" w:rsidRDefault="00DB7FD1" w:rsidP="00AA7080">
      <w:pPr>
        <w:pStyle w:val="ListParagraph"/>
        <w:numPr>
          <w:ilvl w:val="0"/>
          <w:numId w:val="2"/>
        </w:numPr>
        <w:spacing w:line="360" w:lineRule="auto"/>
        <w:ind w:left="357" w:hanging="357"/>
        <w:jc w:val="both"/>
        <w:rPr>
          <w:rFonts w:ascii="Arial" w:hAnsi="Arial" w:cs="Arial"/>
          <w:sz w:val="22"/>
          <w:szCs w:val="22"/>
        </w:rPr>
      </w:pPr>
      <w:r w:rsidRPr="001454D1">
        <w:rPr>
          <w:rFonts w:ascii="Arial" w:hAnsi="Arial" w:cs="Arial"/>
          <w:sz w:val="22"/>
          <w:szCs w:val="22"/>
        </w:rPr>
        <w:t>Malay is the only language with Sanskrit roots in Southeast Asia whose script is Arabicized. “Arabized</w:t>
      </w:r>
      <w:r w:rsidR="00FB3125" w:rsidRPr="001454D1">
        <w:rPr>
          <w:rFonts w:ascii="Arial" w:hAnsi="Arial" w:cs="Arial"/>
          <w:sz w:val="22"/>
          <w:szCs w:val="22"/>
        </w:rPr>
        <w:t>”</w:t>
      </w:r>
      <w:r w:rsidRPr="001454D1">
        <w:rPr>
          <w:rFonts w:ascii="Arial" w:hAnsi="Arial" w:cs="Arial"/>
          <w:sz w:val="22"/>
          <w:szCs w:val="22"/>
        </w:rPr>
        <w:t xml:space="preserve"> means to change in the way of writing. That is, from Sanskrit-Pali letters to "localized" Arabic letters, </w:t>
      </w:r>
      <w:r w:rsidR="00FB3125" w:rsidRPr="001454D1">
        <w:rPr>
          <w:rFonts w:ascii="Arial" w:hAnsi="Arial" w:cs="Arial"/>
          <w:sz w:val="22"/>
          <w:szCs w:val="22"/>
        </w:rPr>
        <w:t xml:space="preserve">the </w:t>
      </w:r>
      <w:r w:rsidRPr="001454D1">
        <w:rPr>
          <w:rFonts w:ascii="Arial" w:hAnsi="Arial" w:cs="Arial"/>
          <w:sz w:val="22"/>
          <w:szCs w:val="22"/>
        </w:rPr>
        <w:t>"</w:t>
      </w:r>
      <w:proofErr w:type="spellStart"/>
      <w:r w:rsidRPr="001454D1">
        <w:rPr>
          <w:rFonts w:ascii="Arial" w:hAnsi="Arial" w:cs="Arial"/>
          <w:sz w:val="22"/>
          <w:szCs w:val="22"/>
        </w:rPr>
        <w:t>Pegon</w:t>
      </w:r>
      <w:proofErr w:type="spellEnd"/>
      <w:r w:rsidRPr="001454D1">
        <w:rPr>
          <w:rFonts w:ascii="Arial" w:hAnsi="Arial" w:cs="Arial"/>
          <w:sz w:val="22"/>
          <w:szCs w:val="22"/>
        </w:rPr>
        <w:t xml:space="preserve"> Arabic".</w:t>
      </w:r>
    </w:p>
    <w:p w14:paraId="248D411B" w14:textId="6CED367B" w:rsidR="00DB7FD1" w:rsidRPr="001454D1" w:rsidRDefault="00DB7FD1" w:rsidP="00AA7080">
      <w:pPr>
        <w:spacing w:line="360" w:lineRule="auto"/>
        <w:ind w:left="357" w:firstLine="720"/>
        <w:jc w:val="both"/>
        <w:rPr>
          <w:rFonts w:ascii="Arial" w:hAnsi="Arial" w:cs="Arial"/>
          <w:sz w:val="22"/>
          <w:szCs w:val="22"/>
        </w:rPr>
      </w:pPr>
      <w:r w:rsidRPr="001454D1">
        <w:rPr>
          <w:rFonts w:ascii="Arial" w:hAnsi="Arial" w:cs="Arial"/>
          <w:sz w:val="22"/>
          <w:szCs w:val="22"/>
        </w:rPr>
        <w:t xml:space="preserve">The Arabicization process of the Malay language cannot be separated from political and economic events. The growth of Malacca on the Malay Peninsula was very influential in Southeast Asia </w:t>
      </w:r>
      <w:sdt>
        <w:sdtPr>
          <w:rPr>
            <w:rFonts w:ascii="Arial" w:hAnsi="Arial" w:cs="Arial"/>
            <w:color w:val="000000"/>
            <w:sz w:val="22"/>
            <w:szCs w:val="22"/>
          </w:rPr>
          <w:tag w:val="MENDELEY_CITATION_v3_eyJwcm9wZXJ0aWVzIjp7Im5vdGVJbmRleCI6MH0sImNpdGF0aW9uSUQiOiJNRU5ERUxFWV9DSVRBVElPTl80MDc5N2E0MC0xN2E2LTQ4YTYtOTQ2MS0yNWVlMjAxODNmNmMiLCJpc0VkaXRlZCI6ZmFsc2UsImNpdGF0aW9uSXRlbXMiOlt7ImlkIjoiZGYyM2E4ZTgtMDRkYS0zYjhjLWE1ZTAtNjViNDAwOTZlNzY1IiwiaXNUZW1wb3JhcnkiOmZhbHNlLCJpdGVtRGF0YSI6eyJ0eXBlIjoiYm9vayIsImlkIjoiZGYyM2E4ZTgtMDRkYS0zYjhjLWE1ZTAtNjViNDAwOTZlNzY1IiwidGl0bGUiOiJUaGUgTWFraW5nIG9mIE1vZGVybiBTb3V0aC1FYXN0IEFzaWEuIFZvbC4gSTogVGhlIEV1cm9wZWFuIENvbnF1ZXN0IiwiYXV0aG9yIjpbeyJmYW1pbHkiOiJUYXRlIiwiZ2l2ZW4iOiJELkouTS4iLCJwYXJzZS1uYW1lcyI6ZmFsc2UsImRyb3BwaW5nLXBhcnRpY2xlIjoiIiwibm9uLWRyb3BwaW5nLXBhcnRpY2xlIjoiIn1dLCJpc3N1ZWQiOnsiZGF0ZS1wYXJ0cyI6W1sxOTc3XV19LCJwdWJsaXNoZXItcGxhY2UiOiJLdWFsYSBMdW1wdXIiLCJwdWJsaXNoZXIiOiJPeGZvcmQgVW5pdmVyc2l0eSBQcmVzcyIsImNvbnRhaW5lci10aXRsZS1zaG9ydCI6IiJ9fV0sIm1hbnVhbE92ZXJyaWRlIjp7ImlzTWFudWFsbHlPdmVycmlkZGVuIjpmYWxzZSwibWFudWFsT3ZlcnJpZGVUZXh0IjoiIiwiY2l0ZXByb2NUZXh0IjoiKFRhdGUsIDE5NzcpIn19"/>
          <w:id w:val="-394134445"/>
          <w:placeholder>
            <w:docPart w:val="DefaultPlaceholder_-1854013440"/>
          </w:placeholder>
        </w:sdtPr>
        <w:sdtContent>
          <w:r w:rsidR="00795996" w:rsidRPr="00795996">
            <w:rPr>
              <w:rFonts w:ascii="Arial" w:hAnsi="Arial" w:cs="Arial"/>
              <w:color w:val="000000"/>
              <w:sz w:val="22"/>
              <w:szCs w:val="22"/>
            </w:rPr>
            <w:t>(Tate, 1977)</w:t>
          </w:r>
        </w:sdtContent>
      </w:sdt>
      <w:r w:rsidRPr="001454D1">
        <w:rPr>
          <w:rFonts w:ascii="Arial" w:hAnsi="Arial" w:cs="Arial"/>
          <w:sz w:val="22"/>
          <w:szCs w:val="22"/>
        </w:rPr>
        <w:t xml:space="preserve">, p. 33). Historian Barbara Watson Andaya says that Malacca was </w:t>
      </w:r>
      <w:r w:rsidRPr="001454D1">
        <w:rPr>
          <w:rFonts w:ascii="Arial" w:hAnsi="Arial" w:cs="Arial"/>
          <w:sz w:val="22"/>
          <w:szCs w:val="22"/>
        </w:rPr>
        <w:lastRenderedPageBreak/>
        <w:t xml:space="preserve">the most powerful maritime trade center in Southeast Asia from the late 13th to early 16th centuries. Malacca's trading network included Java, Sulu, and mainland Southeast Asia, as well as Sumatra. Malacca rulers and traders used Malay as the language of intermediary (lingua franca) in transactions with merchants from Java, Sulu, Thailand and Sumatra. According to Andaya, in 1430 the ruler of Malacca decided to embrace Islam. They changed the government system of Malacca to become the Islamic Sultanate. This political process brought about a whole cultural change. One of them </w:t>
      </w:r>
      <w:r w:rsidR="006F3B2F" w:rsidRPr="001454D1">
        <w:rPr>
          <w:rFonts w:ascii="Arial" w:hAnsi="Arial" w:cs="Arial"/>
          <w:sz w:val="22"/>
          <w:szCs w:val="22"/>
        </w:rPr>
        <w:t>was</w:t>
      </w:r>
      <w:r w:rsidRPr="001454D1">
        <w:rPr>
          <w:rFonts w:ascii="Arial" w:hAnsi="Arial" w:cs="Arial"/>
          <w:sz w:val="22"/>
          <w:szCs w:val="22"/>
        </w:rPr>
        <w:t xml:space="preserve"> in the linguistic aspect. The Malay language underwent a fundamental transformation by writing using localized Arabic letters </w:t>
      </w:r>
      <w:sdt>
        <w:sdtPr>
          <w:rPr>
            <w:rFonts w:ascii="Arial" w:hAnsi="Arial" w:cs="Arial"/>
            <w:color w:val="000000"/>
            <w:sz w:val="22"/>
            <w:szCs w:val="22"/>
          </w:rPr>
          <w:tag w:val="MENDELEY_CITATION_v3_eyJwcm9wZXJ0aWVzIjp7Im5vdGVJbmRleCI6MH0sImNpdGF0aW9uSUQiOiJNRU5ERUxFWV9DSVRBVElPTl8wMjA3MjZlMi1hNzY0LTQ3ZjEtYjU1OC1jNTNkZmJjMWJiZTUiLCJpc0VkaXRlZCI6ZmFsc2UsImNpdGF0aW9uSXRlbXMiOlt7ImlkIjoiZTZkMWQ3N2ItOGE2My0zMzdiLTg0MjAtYmI2ZjA0MjA2YjBkIiwiaXNUZW1wb3JhcnkiOmZhbHNlLCJpdGVtRGF0YSI6eyJ0eXBlIjoid2VicGFnZSIsImlkIjoiZTZkMWQ3N2ItOGE2My0zMzdiLTg0MjAtYmI2ZjA0MjA2YjBkIiwidGl0bGUiOiJJbnRyb2R1Y3Rpb24gdG8gU291dGhlYXN0IEFzaWEuIEhpc3RvcnksIEdlb2dyYXBoeSBhbmQgTGl2ZWxpaG9vZCIsImF1dGhvciI6W3siZmFtaWx5IjoiQW5kYXlhIiwiZ2l2ZW4iOiJCLlcuIiwicGFyc2UtbmFtZXMiOmZhbHNlLCJkcm9wcGluZy1wYXJ0aWNsZSI6IiIsIm5vbi1kcm9wcGluZy1wYXJ0aWNsZSI6IiJ9XSwiY29udGFpbmVyLXRpdGxlIjoiaHR0cHM6Ly9hc2lhc29jaWV0eS5vcmcvZWR1Y2F0aW9uL2ludHJvZHVjdGlvbi1zb3V0aGVhc3QtYXNpYSIsImlzc3VlZCI6eyJkYXRlLXBhcnRzIjpbWzIwMjBdXX0sImNvbnRhaW5lci10aXRsZS1zaG9ydCI6IiJ9fV0sIm1hbnVhbE92ZXJyaWRlIjp7ImlzTWFudWFsbHlPdmVycmlkZGVuIjpmYWxzZSwibWFudWFsT3ZlcnJpZGVUZXh0IjoiIiwiY2l0ZXByb2NUZXh0IjoiKEFuZGF5YSwgMjAyMCkifX0="/>
          <w:id w:val="626434921"/>
          <w:placeholder>
            <w:docPart w:val="DefaultPlaceholder_-1854013440"/>
          </w:placeholder>
        </w:sdtPr>
        <w:sdtContent>
          <w:r w:rsidR="00795996" w:rsidRPr="00795996">
            <w:rPr>
              <w:rFonts w:ascii="Arial" w:hAnsi="Arial" w:cs="Arial"/>
              <w:color w:val="000000"/>
              <w:sz w:val="22"/>
              <w:szCs w:val="22"/>
            </w:rPr>
            <w:t>(Andaya, 2020)</w:t>
          </w:r>
        </w:sdtContent>
      </w:sdt>
      <w:r w:rsidRPr="001454D1">
        <w:rPr>
          <w:rFonts w:ascii="Arial" w:hAnsi="Arial" w:cs="Arial"/>
          <w:sz w:val="22"/>
          <w:szCs w:val="22"/>
        </w:rPr>
        <w:t>.</w:t>
      </w:r>
    </w:p>
    <w:p w14:paraId="1A4EE1C1" w14:textId="1DBF3930" w:rsidR="00A734F8" w:rsidRPr="001454D1" w:rsidRDefault="00DB7FD1" w:rsidP="00AA7080">
      <w:pPr>
        <w:spacing w:line="360" w:lineRule="auto"/>
        <w:ind w:left="357" w:firstLine="720"/>
        <w:jc w:val="both"/>
        <w:rPr>
          <w:rFonts w:ascii="Arial" w:hAnsi="Arial" w:cs="Arial"/>
          <w:sz w:val="22"/>
          <w:szCs w:val="22"/>
        </w:rPr>
      </w:pPr>
      <w:r w:rsidRPr="001454D1">
        <w:rPr>
          <w:rFonts w:ascii="Arial" w:hAnsi="Arial" w:cs="Arial"/>
          <w:sz w:val="22"/>
          <w:szCs w:val="22"/>
        </w:rPr>
        <w:t>In short, the spread of Arabic script in Southeast Asia cannot be separated from the development of Malacca in the 15th century. At that time, Malacca had become three centers of power. Namely, the center of trade, the center of political power, and the center of the spread of Islam. The economic and political triumph of the Malacca Sultanate in the 15th century made the Malay language with the Arabic letters</w:t>
      </w:r>
      <w:r w:rsidR="006643BF" w:rsidRPr="001454D1">
        <w:rPr>
          <w:rFonts w:ascii="Arial" w:hAnsi="Arial" w:cs="Arial"/>
          <w:sz w:val="22"/>
          <w:szCs w:val="22"/>
        </w:rPr>
        <w:t xml:space="preserve"> (</w:t>
      </w:r>
      <w:proofErr w:type="spellStart"/>
      <w:r w:rsidRPr="001454D1">
        <w:rPr>
          <w:rFonts w:ascii="Arial" w:hAnsi="Arial" w:cs="Arial"/>
          <w:sz w:val="22"/>
          <w:szCs w:val="22"/>
        </w:rPr>
        <w:t>Pegon</w:t>
      </w:r>
      <w:proofErr w:type="spellEnd"/>
      <w:r w:rsidR="006643BF" w:rsidRPr="001454D1">
        <w:rPr>
          <w:rFonts w:ascii="Arial" w:hAnsi="Arial" w:cs="Arial"/>
          <w:sz w:val="22"/>
          <w:szCs w:val="22"/>
        </w:rPr>
        <w:t>)</w:t>
      </w:r>
      <w:r w:rsidRPr="001454D1">
        <w:rPr>
          <w:rFonts w:ascii="Arial" w:hAnsi="Arial" w:cs="Arial"/>
          <w:sz w:val="22"/>
          <w:szCs w:val="22"/>
        </w:rPr>
        <w:t xml:space="preserve"> and Islam spread widely in this region. However, the spread of </w:t>
      </w:r>
      <w:proofErr w:type="spellStart"/>
      <w:r w:rsidRPr="001454D1">
        <w:rPr>
          <w:rFonts w:ascii="Arial" w:hAnsi="Arial" w:cs="Arial"/>
          <w:sz w:val="22"/>
          <w:szCs w:val="22"/>
        </w:rPr>
        <w:t>Pegon</w:t>
      </w:r>
      <w:proofErr w:type="spellEnd"/>
      <w:r w:rsidRPr="001454D1">
        <w:rPr>
          <w:rFonts w:ascii="Arial" w:hAnsi="Arial" w:cs="Arial"/>
          <w:sz w:val="22"/>
          <w:szCs w:val="22"/>
        </w:rPr>
        <w:t xml:space="preserve"> Arabic script in the context of the Malacca network did not automatically encourage the spread of Arabic. The language that developed in the Malacca network was Malay, not Arabic. The emergence of the </w:t>
      </w:r>
      <w:proofErr w:type="spellStart"/>
      <w:r w:rsidRPr="001454D1">
        <w:rPr>
          <w:rFonts w:ascii="Arial" w:hAnsi="Arial" w:cs="Arial"/>
          <w:sz w:val="22"/>
          <w:szCs w:val="22"/>
        </w:rPr>
        <w:t>Pegon</w:t>
      </w:r>
      <w:proofErr w:type="spellEnd"/>
      <w:r w:rsidRPr="001454D1">
        <w:rPr>
          <w:rFonts w:ascii="Arial" w:hAnsi="Arial" w:cs="Arial"/>
          <w:sz w:val="22"/>
          <w:szCs w:val="22"/>
        </w:rPr>
        <w:t xml:space="preserve"> Arabic script in the Malay language system once again shows cultural syncretism. Namely the mixing of Arabic and Malay elements in the language. The position of the Malay language with the Arabic letter </w:t>
      </w:r>
      <w:proofErr w:type="spellStart"/>
      <w:r w:rsidRPr="001454D1">
        <w:rPr>
          <w:rFonts w:ascii="Arial" w:hAnsi="Arial" w:cs="Arial"/>
          <w:sz w:val="22"/>
          <w:szCs w:val="22"/>
        </w:rPr>
        <w:t>Pegon</w:t>
      </w:r>
      <w:proofErr w:type="spellEnd"/>
      <w:r w:rsidRPr="001454D1">
        <w:rPr>
          <w:rFonts w:ascii="Arial" w:hAnsi="Arial" w:cs="Arial"/>
          <w:sz w:val="22"/>
          <w:szCs w:val="22"/>
        </w:rPr>
        <w:t xml:space="preserve"> in Southeast Asia still needs to be elaborated to understand the </w:t>
      </w:r>
      <w:r w:rsidR="006643BF" w:rsidRPr="001454D1">
        <w:rPr>
          <w:rFonts w:ascii="Arial" w:hAnsi="Arial" w:cs="Arial"/>
          <w:sz w:val="22"/>
          <w:szCs w:val="22"/>
        </w:rPr>
        <w:t>acculturative</w:t>
      </w:r>
      <w:r w:rsidRPr="001454D1">
        <w:rPr>
          <w:rFonts w:ascii="Arial" w:hAnsi="Arial" w:cs="Arial"/>
          <w:sz w:val="22"/>
          <w:szCs w:val="22"/>
        </w:rPr>
        <w:t xml:space="preserve"> character that create</w:t>
      </w:r>
      <w:r w:rsidR="006643BF" w:rsidRPr="001454D1">
        <w:rPr>
          <w:rFonts w:ascii="Arial" w:hAnsi="Arial" w:cs="Arial"/>
          <w:sz w:val="22"/>
          <w:szCs w:val="22"/>
        </w:rPr>
        <w:t>d</w:t>
      </w:r>
      <w:r w:rsidRPr="001454D1">
        <w:rPr>
          <w:rFonts w:ascii="Arial" w:hAnsi="Arial" w:cs="Arial"/>
          <w:sz w:val="22"/>
          <w:szCs w:val="22"/>
        </w:rPr>
        <w:t xml:space="preserve"> the diversity of </w:t>
      </w:r>
      <w:r w:rsidR="000A1193" w:rsidRPr="001454D1">
        <w:rPr>
          <w:rFonts w:ascii="Arial" w:hAnsi="Arial" w:cs="Arial"/>
          <w:sz w:val="22"/>
          <w:szCs w:val="22"/>
        </w:rPr>
        <w:t xml:space="preserve">languages in </w:t>
      </w:r>
      <w:r w:rsidRPr="001454D1">
        <w:rPr>
          <w:rFonts w:ascii="Arial" w:hAnsi="Arial" w:cs="Arial"/>
          <w:sz w:val="22"/>
          <w:szCs w:val="22"/>
        </w:rPr>
        <w:t>this region.</w:t>
      </w:r>
    </w:p>
    <w:p w14:paraId="19EDF066" w14:textId="582C27E2" w:rsidR="00DB7FD1" w:rsidRPr="001454D1" w:rsidRDefault="00DB7FD1" w:rsidP="000A5EDC">
      <w:pPr>
        <w:spacing w:line="360" w:lineRule="auto"/>
        <w:jc w:val="both"/>
        <w:rPr>
          <w:rFonts w:ascii="Arial" w:hAnsi="Arial" w:cs="Arial"/>
          <w:sz w:val="22"/>
          <w:szCs w:val="22"/>
        </w:rPr>
      </w:pPr>
    </w:p>
    <w:p w14:paraId="29356F52" w14:textId="7801B8E1" w:rsidR="00F21581" w:rsidRPr="00C126B0" w:rsidRDefault="00657C52" w:rsidP="000A5EDC">
      <w:pPr>
        <w:spacing w:line="360" w:lineRule="auto"/>
        <w:jc w:val="both"/>
        <w:rPr>
          <w:rFonts w:ascii="Arial" w:hAnsi="Arial" w:cs="Arial"/>
          <w:i/>
          <w:iCs/>
          <w:sz w:val="22"/>
          <w:szCs w:val="22"/>
        </w:rPr>
      </w:pPr>
      <w:r w:rsidRPr="00C126B0">
        <w:rPr>
          <w:rFonts w:ascii="Arial" w:hAnsi="Arial" w:cs="Arial"/>
          <w:i/>
          <w:iCs/>
          <w:sz w:val="22"/>
          <w:szCs w:val="22"/>
        </w:rPr>
        <w:t xml:space="preserve">EUROPEANIZATION AND </w:t>
      </w:r>
      <w:r w:rsidR="00C126B0">
        <w:rPr>
          <w:rFonts w:ascii="Arial" w:hAnsi="Arial" w:cs="Arial"/>
          <w:i/>
          <w:iCs/>
          <w:sz w:val="22"/>
          <w:szCs w:val="22"/>
        </w:rPr>
        <w:t xml:space="preserve">THE </w:t>
      </w:r>
      <w:r w:rsidRPr="00C126B0">
        <w:rPr>
          <w:rFonts w:ascii="Arial" w:hAnsi="Arial" w:cs="Arial"/>
          <w:i/>
          <w:iCs/>
          <w:sz w:val="22"/>
          <w:szCs w:val="22"/>
        </w:rPr>
        <w:t xml:space="preserve">DEVELOPMENT OF LANGUAGE AS A DIFFERENTIATOR </w:t>
      </w:r>
      <w:r w:rsidR="007C5540">
        <w:rPr>
          <w:rFonts w:ascii="Arial" w:hAnsi="Arial" w:cs="Arial"/>
          <w:i/>
          <w:iCs/>
          <w:sz w:val="22"/>
          <w:szCs w:val="22"/>
        </w:rPr>
        <w:t xml:space="preserve">AMONG </w:t>
      </w:r>
      <w:r w:rsidRPr="00C126B0">
        <w:rPr>
          <w:rFonts w:ascii="Arial" w:hAnsi="Arial" w:cs="Arial"/>
          <w:i/>
          <w:iCs/>
          <w:sz w:val="22"/>
          <w:szCs w:val="22"/>
        </w:rPr>
        <w:t>NATION</w:t>
      </w:r>
      <w:r w:rsidR="007C5540">
        <w:rPr>
          <w:rFonts w:ascii="Arial" w:hAnsi="Arial" w:cs="Arial"/>
          <w:i/>
          <w:iCs/>
          <w:sz w:val="22"/>
          <w:szCs w:val="22"/>
        </w:rPr>
        <w:t>S</w:t>
      </w:r>
    </w:p>
    <w:p w14:paraId="01FC62ED" w14:textId="43624633" w:rsidR="00F21581" w:rsidRPr="001454D1" w:rsidRDefault="00F21581" w:rsidP="000A5EDC">
      <w:pPr>
        <w:spacing w:line="360" w:lineRule="auto"/>
        <w:jc w:val="both"/>
        <w:rPr>
          <w:rFonts w:ascii="Arial" w:hAnsi="Arial" w:cs="Arial"/>
          <w:sz w:val="22"/>
          <w:szCs w:val="22"/>
        </w:rPr>
      </w:pPr>
      <w:r w:rsidRPr="001454D1">
        <w:rPr>
          <w:rFonts w:ascii="Arial" w:hAnsi="Arial" w:cs="Arial"/>
          <w:sz w:val="22"/>
          <w:szCs w:val="22"/>
        </w:rPr>
        <w:t xml:space="preserve">Historians have studied intensively the presence of Europeans in Southeast Asia. They also study European institutions in Southeast Asia, for example economic, military and political institutions. Almost all reference books on Southeast Asia </w:t>
      </w:r>
      <w:r w:rsidR="00936FB8" w:rsidRPr="001454D1">
        <w:rPr>
          <w:rFonts w:ascii="Arial" w:hAnsi="Arial" w:cs="Arial"/>
          <w:sz w:val="22"/>
          <w:szCs w:val="22"/>
        </w:rPr>
        <w:t>view</w:t>
      </w:r>
      <w:r w:rsidRPr="001454D1">
        <w:rPr>
          <w:rFonts w:ascii="Arial" w:hAnsi="Arial" w:cs="Arial"/>
          <w:sz w:val="22"/>
          <w:szCs w:val="22"/>
        </w:rPr>
        <w:t xml:space="preserve"> the contact with Europeans as a turning point in Southeast Asia towards what is called "modernization" or "Modern Southeast Asia"</w:t>
      </w:r>
      <w:r w:rsidR="00E900DE"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5ZGI4ZTlkNC1kYTcxLTRmNGItODdhNy0wNGY3NGQ2ZmY2M2YiLCJpc0VkaXRlZCI6ZmFsc2UsImNpdGF0aW9uSXRlbXMiOlt7ImlkIjoiZjlkNzY2N2QtNzg5MC0zOTVhLTk3ZDgtNmNjMzdjYWU1NjY0IiwiaXNUZW1wb3JhcnkiOmZhbHNlLCJpdGVtRGF0YSI6eyJ0eXBlIjoiYm9vayIsImlkIjoiZjlkNzY2N2QtNzg5MC0zOTVhLTk3ZDgtNmNjMzdjYWU1NjY0IiwidGl0bGUiOiJUaGUgRW1lcmdlbmNlIG9mIE1vZGVybiBTb3V0aGVhc3QgQXNpYTogMTUxMeKAkzE5NTciLCJhdXRob3IiOlt7ImZhbWlseSI6IkJhc3RpbiIsImdpdmVuIjoiSi4iLCJwYXJzZS1uYW1lcyI6ZmFsc2UsImRyb3BwaW5nLXBhcnRpY2xlIjoiIiwibm9uLWRyb3BwaW5nLXBhcnRpY2xlIjoiIn1dLCJpc3N1ZWQiOnsiZGF0ZS1wYXJ0cyI6W1sxOTY3XV19LCJwdWJsaXNoZXItcGxhY2UiOiJFbmdsZXdvb2QgQ2xpZmZzIiwicHVibGlzaGVyIjoiUHJlbnRpY2UtSGFsbCwgSW5jIiwiY29udGFpbmVyLXRpdGxlLXNob3J0IjoiIn19LHsiaWQiOiJiZmJmNmQ0OS1kMzZlLTMyN2YtYWZiNy0yMWZkM2JjYTViNTQiLCJpc1RlbXBvcmFyeSI6ZmFsc2UsIml0ZW1EYXRhIjp7InR5cGUiOiJib29rIiwiaWQiOiJiZmJmNmQ0OS1kMzZlLTMyN2YtYWZiNy0yMWZkM2JjYTViNTQiLCJ0aXRsZSI6IlRoZSBFbWVyZ2VuY2Ugb2YgTW9kZXJuIFNvdXRoZWFzdCBBc2lhLiBBIE5ldyBIaXN0b3J5IiwiYXV0aG9yIjpbeyJmYW1pbHkiOiJDaGFuZGxlciIsImdpdmVuIjoiRCIsInBhcnNlLW5hbWVzIjpmYWxzZSwiZHJvcHBpbmctcGFydGljbGUiOiIiLCJub24tZHJvcHBpbmctcGFydGljbGUiOiIifSx7ImZhbWlseSI6Ik93ZW4iLCJnaXZlbiI6Ik4uRy4iLCJwYXJzZS1uYW1lcyI6ZmFsc2UsImRyb3BwaW5nLXBhcnRpY2xlIjoiIiwibm9uLWRyb3BwaW5nLXBhcnRpY2xlIjoiIn0seyJmYW1pbHkiOiJSb2ZmIiwiZ2l2ZW4iOiJXLlIuIiwicGFyc2UtbmFtZXMiOmZhbHNlLCJkcm9wcGluZy1wYXJ0aWNsZSI6IiIsIm5vbi1kcm9wcGluZy1wYXJ0aWNsZSI6IiJ9LHsiZmFtaWx5IjoiU3RlaW5iZXJnIiwiZ2l2ZW4iOiJELkouIiwicGFyc2UtbmFtZXMiOmZhbHNlLCJkcm9wcGluZy1wYXJ0aWNsZSI6IiIsIm5vbi1kcm9wcGluZy1wYXJ0aWNsZSI6IiJ9LHsiZmFtaWx5IjoiVGF5bG9yIiwiZ2l2ZW4iOiJKLkcuIiwicGFyc2UtbmFtZXMiOmZhbHNlLCJkcm9wcGluZy1wYXJ0aWNsZSI6IiIsIm5vbi1kcm9wcGluZy1wYXJ0aWNsZSI6IiJ9LHsiZmFtaWx5IjoiVGF5bG9yIiwiZ2l2ZW4iOiJSLkguIiwicGFyc2UtbmFtZXMiOmZhbHNlLCJkcm9wcGluZy1wYXJ0aWNsZSI6IiIsIm5vbi1kcm9wcGluZy1wYXJ0aWNsZSI6IiJ9LHsiZmFtaWx5IjoiV29vZHNpZGUiLCJnaXZlbiI6IkEuIiwicGFyc2UtbmFtZXMiOmZhbHNlLCJkcm9wcGluZy1wYXJ0aWNsZSI6IiIsIm5vbi1kcm9wcGluZy1wYXJ0aWNsZSI6IiJ9LHsiZmFtaWx5IjoiV3lhdHQiLCJnaXZlbiI6IkQuSy4iLCJwYXJzZS1uYW1lcyI6ZmFsc2UsImRyb3BwaW5nLXBhcnRpY2xlIjoiIiwibm9uLWRyb3BwaW5nLXBhcnRpY2xlIjoiIn1dLCJpc3N1ZWQiOnsiZGF0ZS1wYXJ0cyI6W1syMDA1XV19LCJwdWJsaXNoZXItcGxhY2UiOiJIb25vbHVsdSIsInB1Ymxpc2hlciI6Ikhhd2Fp4oCZSSBVbml2ZXJzaXR5IFByZXNzIiwiY29udGFpbmVyLXRpdGxlLXNob3J0IjoiIn19LHsiaWQiOiJkZjIzYThlOC0wNGRhLTNiOGMtYTVlMC02NWI0MDA5NmU3NjUiLCJpc1RlbXBvcmFyeSI6ZmFsc2UsIml0ZW1EYXRhIjp7InR5cGUiOiJib29rIiwiaWQiOiJkZjIzYThlOC0wNGRhLTNiOGMtYTVlMC02NWI0MDA5NmU3NjUiLCJ0aXRsZSI6IlRoZSBNYWtpbmcgb2YgTW9kZXJuIFNvdXRoLUVhc3QgQXNpYS4gVm9sLiBJOiBUaGUgRXVyb3BlYW4gQ29ucXVlc3QiLCJhdXRob3IiOlt7ImZhbWlseSI6IlRhdGUiLCJnaXZlbiI6IkQuSi5NLiIsInBhcnNlLW5hbWVzIjpmYWxzZSwiZHJvcHBpbmctcGFydGljbGUiOiIiLCJub24tZHJvcHBpbmctcGFydGljbGUiOiIifV0sImlzc3VlZCI6eyJkYXRlLXBhcnRzIjpbWzE5NzddXX0sInB1Ymxpc2hlci1wbGFjZSI6Ikt1YWxhIEx1bXB1ciIsInB1Ymxpc2hlciI6Ik94Zm9yZCBVbml2ZXJzaXR5IFByZXNzIiwiY29udGFpbmVyLXRpdGxlLXNob3J0IjoiIn19XSwibWFudWFsT3ZlcnJpZGUiOnsiaXNNYW51YWxseU92ZXJyaWRkZW4iOmZhbHNlLCJtYW51YWxPdmVycmlkZVRleHQiOiIiLCJjaXRlcHJvY1RleHQiOiIoQmFzdGluLCAxOTY3OyBDaGFuZGxlciBldCBhbC4sIDIwMDU7IFRhdGUsIDE5NzcpIn19"/>
          <w:id w:val="464628503"/>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Bastin</w:t>
          </w:r>
          <w:proofErr w:type="spellEnd"/>
          <w:r w:rsidR="00795996" w:rsidRPr="00795996">
            <w:rPr>
              <w:rFonts w:ascii="Arial" w:hAnsi="Arial" w:cs="Arial"/>
              <w:color w:val="000000"/>
              <w:sz w:val="22"/>
              <w:szCs w:val="22"/>
            </w:rPr>
            <w:t>, 1967; Chandler et al., 2005; Tate, 1977)</w:t>
          </w:r>
        </w:sdtContent>
      </w:sdt>
      <w:r w:rsidRPr="001454D1">
        <w:rPr>
          <w:rFonts w:ascii="Arial" w:hAnsi="Arial" w:cs="Arial"/>
          <w:sz w:val="22"/>
          <w:szCs w:val="22"/>
        </w:rPr>
        <w:t xml:space="preserve">. The </w:t>
      </w:r>
      <w:r w:rsidR="00E02D00" w:rsidRPr="001454D1">
        <w:rPr>
          <w:rFonts w:ascii="Arial" w:hAnsi="Arial" w:cs="Arial"/>
          <w:sz w:val="22"/>
          <w:szCs w:val="22"/>
        </w:rPr>
        <w:t>view</w:t>
      </w:r>
      <w:r w:rsidRPr="001454D1">
        <w:rPr>
          <w:rFonts w:ascii="Arial" w:hAnsi="Arial" w:cs="Arial"/>
          <w:sz w:val="22"/>
          <w:szCs w:val="22"/>
        </w:rPr>
        <w:t xml:space="preserve"> is of course controversial. But one thing is clear</w:t>
      </w:r>
      <w:r w:rsidR="0051050E" w:rsidRPr="001454D1">
        <w:rPr>
          <w:rFonts w:ascii="Arial" w:hAnsi="Arial" w:cs="Arial"/>
          <w:sz w:val="22"/>
          <w:szCs w:val="22"/>
        </w:rPr>
        <w:t xml:space="preserve"> that is,</w:t>
      </w:r>
      <w:r w:rsidRPr="001454D1">
        <w:rPr>
          <w:rFonts w:ascii="Arial" w:hAnsi="Arial" w:cs="Arial"/>
          <w:sz w:val="22"/>
          <w:szCs w:val="22"/>
        </w:rPr>
        <w:t xml:space="preserve"> the presence of Europeans brought a lot of influence</w:t>
      </w:r>
      <w:r w:rsidR="0051050E" w:rsidRPr="001454D1">
        <w:rPr>
          <w:rFonts w:ascii="Arial" w:hAnsi="Arial" w:cs="Arial"/>
          <w:sz w:val="22"/>
          <w:szCs w:val="22"/>
        </w:rPr>
        <w:t>s</w:t>
      </w:r>
      <w:r w:rsidRPr="001454D1">
        <w:rPr>
          <w:rFonts w:ascii="Arial" w:hAnsi="Arial" w:cs="Arial"/>
          <w:sz w:val="22"/>
          <w:szCs w:val="22"/>
        </w:rPr>
        <w:t xml:space="preserve"> in Southeast Asia, including in terms of language.</w:t>
      </w:r>
    </w:p>
    <w:p w14:paraId="4A6BD22C" w14:textId="0992DFB8" w:rsidR="00F21581" w:rsidRPr="001454D1" w:rsidRDefault="00F21581" w:rsidP="00194B7B">
      <w:pPr>
        <w:spacing w:line="360" w:lineRule="auto"/>
        <w:ind w:firstLine="720"/>
        <w:jc w:val="both"/>
        <w:rPr>
          <w:rFonts w:ascii="Arial" w:hAnsi="Arial" w:cs="Arial"/>
          <w:sz w:val="22"/>
          <w:szCs w:val="22"/>
        </w:rPr>
      </w:pPr>
      <w:r w:rsidRPr="001454D1">
        <w:rPr>
          <w:rFonts w:ascii="Arial" w:hAnsi="Arial" w:cs="Arial"/>
          <w:sz w:val="22"/>
          <w:szCs w:val="22"/>
        </w:rPr>
        <w:t>According to historian Ruth McVey, the spread of colonial power in Southeast Asia was asynchronous. The degree of spread varie</w:t>
      </w:r>
      <w:r w:rsidR="00E02D00" w:rsidRPr="001454D1">
        <w:rPr>
          <w:rFonts w:ascii="Arial" w:hAnsi="Arial" w:cs="Arial"/>
          <w:sz w:val="22"/>
          <w:szCs w:val="22"/>
        </w:rPr>
        <w:t>d</w:t>
      </w:r>
      <w:r w:rsidRPr="001454D1">
        <w:rPr>
          <w:rFonts w:ascii="Arial" w:hAnsi="Arial" w:cs="Arial"/>
          <w:sz w:val="22"/>
          <w:szCs w:val="22"/>
        </w:rPr>
        <w:t xml:space="preserve">. The response of local rulers to European rule was a determining factor in the scope and depth of European influence in Southeast Asia </w:t>
      </w:r>
      <w:sdt>
        <w:sdtPr>
          <w:rPr>
            <w:rFonts w:ascii="Arial" w:hAnsi="Arial" w:cs="Arial"/>
            <w:color w:val="000000"/>
            <w:sz w:val="22"/>
            <w:szCs w:val="22"/>
          </w:rPr>
          <w:tag w:val="MENDELEY_CITATION_v3_eyJwcm9wZXJ0aWVzIjp7Im5vdGVJbmRleCI6MH0sImNpdGF0aW9uSUQiOiJNRU5ERUxFWV9DSVRBVElPTl80NjM3MzdjZC1lYThlLTRjZTctYmI4Ny1iODM1MzZmNTQxN2IiLCJpc0VkaXRlZCI6ZmFsc2UsImNpdGF0aW9uSXRlbXMiOlt7ImlkIjoiNDRiYmMxNDgtMGFlOS0zZjE2LWI2N2ItYjVhMmZkZGI4N2FhIiwiaXNUZW1wb3JhcnkiOmZhbHNlLCJpdGVtRGF0YSI6eyJ0eXBlIjoiYm9vayIsImlkIjoiNDRiYmMxNDgtMGFlOS0zZjE2LWI2N2ItYjVhMmZkZGI4N2FhIiwidGl0bGUiOiJTb3V0aGVhc3QgQXNpYW4gVHJhbnNpdGlvbnMuIEFwcHJvYWNoZXMgdGhyb3VnaCBTb2NpYWwgSGlzdG9yeSIsImF1dGhvciI6W3siZmFtaWx5IjoiTWNWZXkiLCJnaXZlbiI6IlIuVC4iLCJwYXJzZS1uYW1lcyI6ZmFsc2UsImRyb3BwaW5nLXBhcnRpY2xlIjoiIiwibm9uLWRyb3BwaW5nLXBhcnRpY2xlIjoiIn1dLCJpc3N1ZWQiOnsiZGF0ZS1wYXJ0cyI6W1sxOTc4XV19LCJwdWJsaXNoZXItcGxhY2UiOiJOZXcgSGF2ZW4iLCJwdWJsaXNoZXIiOiJZYWxlIFVuaXZlcnNpdHkgUHJlc3MiLCJjb250YWluZXItdGl0bGUtc2hvcnQiOiIifX1dLCJtYW51YWxPdmVycmlkZSI6eyJpc01hbnVhbGx5T3ZlcnJpZGRlbiI6ZmFsc2UsIm1hbnVhbE92ZXJyaWRlVGV4dCI6IiIsImNpdGVwcm9jVGV4dCI6IihNY1ZleSwgMTk3OCkifX0="/>
          <w:id w:val="1236673433"/>
          <w:placeholder>
            <w:docPart w:val="DefaultPlaceholder_-1854013440"/>
          </w:placeholder>
        </w:sdtPr>
        <w:sdtContent>
          <w:r w:rsidR="00795996" w:rsidRPr="00795996">
            <w:rPr>
              <w:rFonts w:ascii="Arial" w:hAnsi="Arial" w:cs="Arial"/>
              <w:color w:val="000000"/>
              <w:sz w:val="22"/>
              <w:szCs w:val="22"/>
            </w:rPr>
            <w:t xml:space="preserve">(McVey, </w:t>
          </w:r>
          <w:r w:rsidR="00795996" w:rsidRPr="00795996">
            <w:rPr>
              <w:rFonts w:ascii="Arial" w:hAnsi="Arial" w:cs="Arial"/>
              <w:color w:val="000000"/>
              <w:sz w:val="22"/>
              <w:szCs w:val="22"/>
            </w:rPr>
            <w:lastRenderedPageBreak/>
            <w:t>1978)</w:t>
          </w:r>
        </w:sdtContent>
      </w:sdt>
      <w:r w:rsidRPr="001454D1">
        <w:rPr>
          <w:rFonts w:ascii="Arial" w:hAnsi="Arial" w:cs="Arial"/>
          <w:sz w:val="22"/>
          <w:szCs w:val="22"/>
        </w:rPr>
        <w:t xml:space="preserve">, </w:t>
      </w:r>
      <w:r w:rsidR="007C219E" w:rsidRPr="001454D1">
        <w:rPr>
          <w:rFonts w:ascii="Arial" w:hAnsi="Arial" w:cs="Arial"/>
          <w:sz w:val="22"/>
          <w:szCs w:val="22"/>
        </w:rPr>
        <w:t>p</w:t>
      </w:r>
      <w:r w:rsidRPr="001454D1">
        <w:rPr>
          <w:rFonts w:ascii="Arial" w:hAnsi="Arial" w:cs="Arial"/>
          <w:sz w:val="22"/>
          <w:szCs w:val="22"/>
        </w:rPr>
        <w:t>p. 6, 8). Therefore, a study of European influence must take into account the spatial and temporal context</w:t>
      </w:r>
      <w:r w:rsidR="00E02D00" w:rsidRPr="001454D1">
        <w:rPr>
          <w:rFonts w:ascii="Arial" w:hAnsi="Arial" w:cs="Arial"/>
          <w:sz w:val="22"/>
          <w:szCs w:val="22"/>
        </w:rPr>
        <w:t>s</w:t>
      </w:r>
      <w:r w:rsidRPr="001454D1">
        <w:rPr>
          <w:rFonts w:ascii="Arial" w:hAnsi="Arial" w:cs="Arial"/>
          <w:sz w:val="22"/>
          <w:szCs w:val="22"/>
        </w:rPr>
        <w:t xml:space="preserve"> that specifically frame</w:t>
      </w:r>
      <w:r w:rsidR="00E02D00" w:rsidRPr="001454D1">
        <w:rPr>
          <w:rFonts w:ascii="Arial" w:hAnsi="Arial" w:cs="Arial"/>
          <w:sz w:val="22"/>
          <w:szCs w:val="22"/>
        </w:rPr>
        <w:t>d</w:t>
      </w:r>
      <w:r w:rsidRPr="001454D1">
        <w:rPr>
          <w:rFonts w:ascii="Arial" w:hAnsi="Arial" w:cs="Arial"/>
          <w:sz w:val="22"/>
          <w:szCs w:val="22"/>
        </w:rPr>
        <w:t xml:space="preserve"> an interaction </w:t>
      </w:r>
      <w:sdt>
        <w:sdtPr>
          <w:rPr>
            <w:rFonts w:ascii="Arial" w:hAnsi="Arial" w:cs="Arial"/>
            <w:sz w:val="22"/>
            <w:szCs w:val="22"/>
          </w:rPr>
          <w:tag w:val="MENDELEY_CITATION_v3_eyJwcm9wZXJ0aWVzIjp7Im5vdGVJbmRleCI6MH0sImNpdGF0aW9uSUQiOiJNRU5ERUxFWV9DSVRBVElPTl9kZjFjN2JkYi0xMTA1LTRmMWItOWZmMS0xMGM2NDY2NGY1MzIiLCJpc0VkaXRlZCI6ZmFsc2UsImNpdGF0aW9uSXRlbXMiOlt7ImlkIjoiYTJkY2MyOTQtZTUxYS0zYjIxLWE3MzAtNzhiMzVkNDIzYmJiIiwiaXNUZW1wb3JhcnkiOmZhbHNlLCJpdGVtRGF0YSI6eyJ0eXBlIjoiY2hhcHRlciIsImlkIjoiYTJkY2MyOTQtZTUxYS0zYjIxLWE3MzAtNzhiMzVkNDIzYmJiIiwidGl0bGUiOiJHcmFkYXRpb25zIG9mIENvbG9uaWFsaXNtIGluIFNvdXRoZWFzdCBBc2lh4oCZcyDigJhJbi1CZXR3ZWVu4oCZIFBsYWNlcyIsImF1dGhvciI6W3siZmFtaWx5IjoiV2luaWNoYWt1bCIsImdpdmVuIjoiVC4iLCJwYXJzZS1uYW1lcyI6ZmFsc2UsImRyb3BwaW5nLXBhcnRpY2xlIjoiIiwibm9uLWRyb3BwaW5nLXBhcnRpY2xlIjoiIn0seyJmYW1pbHkiOiJUYWdsaWFjb3p6byIsImdpdmVuIjoiRS4iLCJwYXJzZS1uYW1lcyI6ZmFsc2UsImRyb3BwaW5nLXBhcnRpY2xlIjoiIiwibm9uLWRyb3BwaW5nLXBhcnRpY2xlIjoiIn1dLCJjb250YWluZXItdGl0bGUiOiJSb3V0bGVkZ2UgSGFuZGJvb2sgb2YgU291dGhlYXN0IEFzaWFuIEhpc3RvcnkiLCJlZGl0b3IiOlt7ImZhbWlseSI6Ik93ZW4iLCJnaXZlbiI6Ik5vcm1hbiBHLiIsInBhcnNlLW5hbWVzIjpmYWxzZSwiZHJvcHBpbmctcGFydGljbGUiOiIiLCJub24tZHJvcHBpbmctcGFydGljbGUiOiIifV0sImlzc3VlZCI6eyJkYXRlLXBhcnRzIjpbWzIwMTRdXX0sInB1Ymxpc2hlci1wbGFjZSI6IkxvbmRvbiIsInBhZ2UiOiIzNi00MiIsInB1Ymxpc2hlciI6IlJvdXRsZWRnZSIsImNvbnRhaW5lci10aXRsZS1zaG9ydCI6IiJ9fV0sIm1hbnVhbE92ZXJyaWRlIjp7ImlzTWFudWFsbHlPdmVycmlkZGVuIjpmYWxzZSwibWFudWFsT3ZlcnJpZGVUZXh0IjoiIiwiY2l0ZXByb2NUZXh0IjoiKFdpbmljaGFrdWwgJiMzODsgVGFnbGlhY296em8sIDIwMTQpIn19"/>
          <w:id w:val="1230961611"/>
          <w:placeholder>
            <w:docPart w:val="DefaultPlaceholder_-1854013440"/>
          </w:placeholder>
        </w:sdtPr>
        <w:sdtContent>
          <w:r w:rsidR="00795996" w:rsidRPr="00F72370">
            <w:rPr>
              <w:rFonts w:ascii="Arial" w:eastAsia="Times New Roman" w:hAnsi="Arial" w:cs="Arial"/>
              <w:sz w:val="22"/>
              <w:szCs w:val="22"/>
            </w:rPr>
            <w:t>(</w:t>
          </w:r>
          <w:proofErr w:type="spellStart"/>
          <w:r w:rsidR="00795996" w:rsidRPr="00F72370">
            <w:rPr>
              <w:rFonts w:ascii="Arial" w:eastAsia="Times New Roman" w:hAnsi="Arial" w:cs="Arial"/>
              <w:sz w:val="22"/>
              <w:szCs w:val="22"/>
            </w:rPr>
            <w:t>Winichakul</w:t>
          </w:r>
          <w:proofErr w:type="spellEnd"/>
          <w:r w:rsidR="00795996" w:rsidRPr="00F72370">
            <w:rPr>
              <w:rFonts w:ascii="Arial" w:eastAsia="Times New Roman" w:hAnsi="Arial" w:cs="Arial"/>
              <w:sz w:val="22"/>
              <w:szCs w:val="22"/>
            </w:rPr>
            <w:t xml:space="preserve"> &amp; </w:t>
          </w:r>
          <w:proofErr w:type="spellStart"/>
          <w:r w:rsidR="00795996" w:rsidRPr="00F72370">
            <w:rPr>
              <w:rFonts w:ascii="Arial" w:eastAsia="Times New Roman" w:hAnsi="Arial" w:cs="Arial"/>
              <w:sz w:val="22"/>
              <w:szCs w:val="22"/>
            </w:rPr>
            <w:t>Tagliacozzo</w:t>
          </w:r>
          <w:proofErr w:type="spellEnd"/>
          <w:r w:rsidR="00795996" w:rsidRPr="00F72370">
            <w:rPr>
              <w:rFonts w:ascii="Arial" w:eastAsia="Times New Roman" w:hAnsi="Arial" w:cs="Arial"/>
              <w:sz w:val="22"/>
              <w:szCs w:val="22"/>
            </w:rPr>
            <w:t>, 2014)</w:t>
          </w:r>
        </w:sdtContent>
      </w:sdt>
      <w:r w:rsidR="007C219E" w:rsidRPr="001454D1">
        <w:rPr>
          <w:rFonts w:ascii="Arial" w:hAnsi="Arial" w:cs="Arial"/>
          <w:sz w:val="22"/>
          <w:szCs w:val="22"/>
        </w:rPr>
        <w:t>, p</w:t>
      </w:r>
      <w:r w:rsidRPr="001454D1">
        <w:rPr>
          <w:rFonts w:ascii="Arial" w:hAnsi="Arial" w:cs="Arial"/>
          <w:sz w:val="22"/>
          <w:szCs w:val="22"/>
        </w:rPr>
        <w:t>p. 36–37).</w:t>
      </w:r>
    </w:p>
    <w:p w14:paraId="256AC50B" w14:textId="570CD4CD" w:rsidR="00F21581" w:rsidRPr="001454D1" w:rsidRDefault="00F21581" w:rsidP="00194B7B">
      <w:pPr>
        <w:spacing w:line="360" w:lineRule="auto"/>
        <w:ind w:firstLine="720"/>
        <w:jc w:val="both"/>
        <w:rPr>
          <w:rFonts w:ascii="Arial" w:hAnsi="Arial" w:cs="Arial"/>
          <w:sz w:val="22"/>
          <w:szCs w:val="22"/>
        </w:rPr>
      </w:pPr>
      <w:r w:rsidRPr="001454D1">
        <w:rPr>
          <w:rFonts w:ascii="Arial" w:hAnsi="Arial" w:cs="Arial"/>
          <w:sz w:val="22"/>
          <w:szCs w:val="22"/>
        </w:rPr>
        <w:t xml:space="preserve">In terms of language, according to </w:t>
      </w:r>
      <w:proofErr w:type="spellStart"/>
      <w:r w:rsidRPr="001454D1">
        <w:rPr>
          <w:rFonts w:ascii="Arial" w:hAnsi="Arial" w:cs="Arial"/>
          <w:sz w:val="22"/>
          <w:szCs w:val="22"/>
        </w:rPr>
        <w:t>Kees</w:t>
      </w:r>
      <w:proofErr w:type="spellEnd"/>
      <w:r w:rsidRPr="001454D1">
        <w:rPr>
          <w:rFonts w:ascii="Arial" w:hAnsi="Arial" w:cs="Arial"/>
          <w:sz w:val="22"/>
          <w:szCs w:val="22"/>
        </w:rPr>
        <w:t xml:space="preserve"> </w:t>
      </w:r>
      <w:proofErr w:type="spellStart"/>
      <w:r w:rsidRPr="001454D1">
        <w:rPr>
          <w:rFonts w:ascii="Arial" w:hAnsi="Arial" w:cs="Arial"/>
          <w:sz w:val="22"/>
          <w:szCs w:val="22"/>
        </w:rPr>
        <w:t>Groeneboer</w:t>
      </w:r>
      <w:proofErr w:type="spellEnd"/>
      <w:r w:rsidRPr="001454D1">
        <w:rPr>
          <w:rFonts w:ascii="Arial" w:hAnsi="Arial" w:cs="Arial"/>
          <w:sz w:val="22"/>
          <w:szCs w:val="22"/>
        </w:rPr>
        <w:t xml:space="preserve">, European power in Southeast Asia encouraged the use of European languages as the region's official language. The depth of European language influence and the persistence of its use in Southeast Asia </w:t>
      </w:r>
      <w:r w:rsidR="00E02D00" w:rsidRPr="001454D1">
        <w:rPr>
          <w:rFonts w:ascii="Arial" w:hAnsi="Arial" w:cs="Arial"/>
          <w:sz w:val="22"/>
          <w:szCs w:val="22"/>
        </w:rPr>
        <w:t>was</w:t>
      </w:r>
      <w:r w:rsidRPr="001454D1">
        <w:rPr>
          <w:rFonts w:ascii="Arial" w:hAnsi="Arial" w:cs="Arial"/>
          <w:sz w:val="22"/>
          <w:szCs w:val="22"/>
        </w:rPr>
        <w:t xml:space="preserve"> determined by many factors, including nationalism </w:t>
      </w:r>
      <w:sdt>
        <w:sdtPr>
          <w:rPr>
            <w:rFonts w:ascii="Arial" w:hAnsi="Arial" w:cs="Arial"/>
            <w:color w:val="000000"/>
            <w:sz w:val="22"/>
            <w:szCs w:val="22"/>
          </w:rPr>
          <w:tag w:val="MENDELEY_CITATION_v3_eyJwcm9wZXJ0aWVzIjp7Im5vdGVJbmRleCI6MH0sImNpdGF0aW9uSUQiOiJNRU5ERUxFWV9DSVRBVElPTl82ZjM5NDJmMC0xNWIyLTQ3MzQtOWU2NC1mODIzYzkwOTE3MjMiLCJpc0VkaXRlZCI6ZmFsc2UsImNpdGF0aW9uSXRlbXMiOlt7ImlkIjoiOGM4OTMyYzQtMWQ4MS0zZGU2LWFlOTYtZTdiYTM4MDE4NmNkIiwiaXNUZW1wb3JhcnkiOmZhbHNlLCJpdGVtRGF0YSI6eyJ0eXBlIjoiYXJ0aWNsZS1qb3VybmFsIiwiaWQiOiI4Yzg5MzJjNC0xZDgxLTNkZTYtYWU5Ni1lN2JhMzgwMTg2Y2QiLCJ0aXRsZSI6IlBvbGl0aWsgQmFoYXNhIEtvbG9uaWFsIGRpIEFzaWE6IEJhaGFzYSBCZWxhbmRhLCBQb3J0dWdpcywgU3BhbnlvbCwgSW5nZ3JpcyBkYW4gUHJhbmNpcyIsImF1dGhvciI6W3siZmFtaWx5IjoiR3JvZW5lYm9lciIsImdpdmVuIjoiSyIsInBhcnNlLW5hbWVzIjpmYWxzZSwiZHJvcHBpbmctcGFydGljbGUiOiIiLCJub24tZHJvcHBpbmctcGFydGljbGUiOiIifV0sImNvbnRhaW5lci10aXRsZSI6IldhY2FuYSIsImlzc3VlZCI6eyJkYXRlLXBhcnRzIjpbWzE5OTldXX0sInBhZ2UiOiIyMDEtMjIyIiwiaXNzdWUiOiIyIiwidm9sdW1lIjoiMSIsImNvbnRhaW5lci10aXRsZS1zaG9ydCI6IiJ9fV0sIm1hbnVhbE92ZXJyaWRlIjp7ImlzTWFudWFsbHlPdmVycmlkZGVuIjpmYWxzZSwibWFudWFsT3ZlcnJpZGVUZXh0IjoiIiwiY2l0ZXByb2NUZXh0IjoiKEdyb2VuZWJvZXIsIDE5OTlhKSJ9fQ=="/>
          <w:id w:val="-1882401820"/>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Groeneboer</w:t>
          </w:r>
          <w:proofErr w:type="spellEnd"/>
          <w:r w:rsidR="00795996" w:rsidRPr="00795996">
            <w:rPr>
              <w:rFonts w:ascii="Arial" w:hAnsi="Arial" w:cs="Arial"/>
              <w:color w:val="000000"/>
              <w:sz w:val="22"/>
              <w:szCs w:val="22"/>
            </w:rPr>
            <w:t>, 1999a)</w:t>
          </w:r>
        </w:sdtContent>
      </w:sdt>
      <w:r w:rsidRPr="001454D1">
        <w:rPr>
          <w:rFonts w:ascii="Arial" w:hAnsi="Arial" w:cs="Arial"/>
          <w:sz w:val="22"/>
          <w:szCs w:val="22"/>
        </w:rPr>
        <w:t xml:space="preserve">, </w:t>
      </w:r>
      <w:r w:rsidR="00AD4318" w:rsidRPr="001454D1">
        <w:rPr>
          <w:rFonts w:ascii="Arial" w:hAnsi="Arial" w:cs="Arial"/>
          <w:sz w:val="22"/>
          <w:szCs w:val="22"/>
        </w:rPr>
        <w:t>p</w:t>
      </w:r>
      <w:r w:rsidRPr="001454D1">
        <w:rPr>
          <w:rFonts w:ascii="Arial" w:hAnsi="Arial" w:cs="Arial"/>
          <w:sz w:val="22"/>
          <w:szCs w:val="22"/>
        </w:rPr>
        <w:t xml:space="preserve">p. 201–222). Nationalism demands the existence of a national language as "national identity" </w:t>
      </w:r>
      <w:sdt>
        <w:sdtPr>
          <w:rPr>
            <w:rFonts w:ascii="Arial" w:hAnsi="Arial" w:cs="Arial"/>
            <w:color w:val="000000"/>
            <w:sz w:val="22"/>
            <w:szCs w:val="22"/>
          </w:rPr>
          <w:tag w:val="MENDELEY_CITATION_v3_eyJwcm9wZXJ0aWVzIjp7Im5vdGVJbmRleCI6MH0sImNpdGF0aW9uSUQiOiJNRU5ERUxFWV9DSVRBVElPTl8xZmEyN2VhNS1hNDRlLTQxYjEtOTZjYy02YTIzYzBlMjEzMDIiLCJpc0VkaXRlZCI6ZmFsc2UsImNpdGF0aW9uSXRlbXMiOlt7ImlkIjoiNjZjMjA1ZDQtMzliMC0zNWFjLWEyNjItMmY4MjQzYTczNmQzIiwiaXNUZW1wb3JhcnkiOmZhbHNlLCJpdGVtRGF0YSI6eyJ0eXBlIjoiYm9vayIsImlkIjoiNjZjMjA1ZDQtMzliMC0zNWFjLWEyNjItMmY4MjQzYTczNmQzIiwidGl0bGUiOiJJbWFnaW5lZCBDb21tdW5pdGllczogUmVmbGVjdGlvbnMgb24gdGhlIE9yaWdpbiBhbmQgU3ByZWFkIG9mIE5hdGlvbmFsaXNtIiwiYXV0aG9yIjpbeyJmYW1pbHkiOiJBbmRlcnNvbiIsImdpdmVuIjoiQmVuZWRpY3QiLCJwYXJzZS1uYW1lcyI6ZmFsc2UsImRyb3BwaW5nLXBhcnRpY2xlIjoiIiwibm9uLWRyb3BwaW5nLXBhcnRpY2xlIjoiIn1dLCJpc3N1ZWQiOnsiZGF0ZS1wYXJ0cyI6W1sxOTgzXV19LCJwdWJsaXNoZXItcGxhY2UiOiJMb25kb24iLCJwdWJsaXNoZXIiOiJWZXJzbyIsImNvbnRhaW5lci10aXRsZS1zaG9ydCI6IiJ9fV0sIm1hbnVhbE92ZXJyaWRlIjp7ImlzTWFudWFsbHlPdmVycmlkZGVuIjpmYWxzZSwibWFudWFsT3ZlcnJpZGVUZXh0IjoiIiwiY2l0ZXByb2NUZXh0IjoiKEFuZGVyc29uLCAxOTgzKSJ9fQ=="/>
          <w:id w:val="-609820820"/>
          <w:placeholder>
            <w:docPart w:val="DefaultPlaceholder_-1854013440"/>
          </w:placeholder>
        </w:sdtPr>
        <w:sdtContent>
          <w:r w:rsidR="00795996" w:rsidRPr="00795996">
            <w:rPr>
              <w:rFonts w:ascii="Arial" w:hAnsi="Arial" w:cs="Arial"/>
              <w:color w:val="000000"/>
              <w:sz w:val="22"/>
              <w:szCs w:val="22"/>
            </w:rPr>
            <w:t>(Anderson, 1983)</w:t>
          </w:r>
        </w:sdtContent>
      </w:sdt>
      <w:r w:rsidRPr="001454D1">
        <w:rPr>
          <w:rFonts w:ascii="Arial" w:hAnsi="Arial" w:cs="Arial"/>
          <w:sz w:val="22"/>
          <w:szCs w:val="22"/>
        </w:rPr>
        <w:t xml:space="preserve">. From this perspective, the development of a national language actually limits the function of language as a marker of cultural integration. </w:t>
      </w:r>
      <w:r w:rsidR="00E273D2" w:rsidRPr="001454D1">
        <w:rPr>
          <w:rFonts w:ascii="Arial" w:hAnsi="Arial" w:cs="Arial"/>
          <w:sz w:val="22"/>
          <w:szCs w:val="22"/>
        </w:rPr>
        <w:t>It</w:t>
      </w:r>
      <w:r w:rsidRPr="001454D1">
        <w:rPr>
          <w:rFonts w:ascii="Arial" w:hAnsi="Arial" w:cs="Arial"/>
          <w:sz w:val="22"/>
          <w:szCs w:val="22"/>
        </w:rPr>
        <w:t xml:space="preserve"> encourage</w:t>
      </w:r>
      <w:r w:rsidR="00E02D00" w:rsidRPr="001454D1">
        <w:rPr>
          <w:rFonts w:ascii="Arial" w:hAnsi="Arial" w:cs="Arial"/>
          <w:sz w:val="22"/>
          <w:szCs w:val="22"/>
        </w:rPr>
        <w:t>d</w:t>
      </w:r>
      <w:r w:rsidRPr="001454D1">
        <w:rPr>
          <w:rFonts w:ascii="Arial" w:hAnsi="Arial" w:cs="Arial"/>
          <w:sz w:val="22"/>
          <w:szCs w:val="22"/>
        </w:rPr>
        <w:t xml:space="preserve"> the function of language as a differentiator between nations. An example </w:t>
      </w:r>
      <w:r w:rsidR="00E273D2" w:rsidRPr="001454D1">
        <w:rPr>
          <w:rFonts w:ascii="Arial" w:hAnsi="Arial" w:cs="Arial"/>
          <w:sz w:val="22"/>
          <w:szCs w:val="22"/>
        </w:rPr>
        <w:t xml:space="preserve">of this is </w:t>
      </w:r>
      <w:r w:rsidRPr="001454D1">
        <w:rPr>
          <w:rFonts w:ascii="Arial" w:hAnsi="Arial" w:cs="Arial"/>
          <w:sz w:val="22"/>
          <w:szCs w:val="22"/>
        </w:rPr>
        <w:t xml:space="preserve">the debate about Indonesian as the national language </w:t>
      </w:r>
      <w:sdt>
        <w:sdtPr>
          <w:rPr>
            <w:rFonts w:ascii="Arial" w:hAnsi="Arial" w:cs="Arial"/>
            <w:sz w:val="22"/>
            <w:szCs w:val="22"/>
          </w:rPr>
          <w:tag w:val="MENDELEY_CITATION_v3_eyJwcm9wZXJ0aWVzIjp7Im5vdGVJbmRleCI6MH0sImNpdGF0aW9uSUQiOiJNRU5ERUxFWV9DSVRBVElPTl9hNmQyYWRkNC0yMWE0LTRkYzEtODk3Yy0wZWFmM2Q2NTc0OWQiLCJpc0VkaXRlZCI6ZmFsc2UsImNpdGF0aW9uSXRlbXMiOlt7ImlkIjoiNzVkZTAyNjUtZGUwMi0zNjZmLThjMjQtMTU2NThhODE1ZTMyIiwiaXNUZW1wb3JhcnkiOmZhbHNlLCJpdGVtRGF0YSI6eyJ0eXBlIjoiY2hhcHRlciIsImlkIjoiNzVkZTAyNjUtZGUwMi0zNjZmLThjMjQtMTU2NThhODE1ZTMyIiwidGl0bGUiOiJEYXJpIFBvbGl0aWsgQmFoYXNhIE5hc2lvbmFsIGtlIFBvbGl0aWsgQmFoYXNhIE5hc2lvbmFsIiwiYXV0aG9yIjpbeyJmYW1pbHkiOiJBbHd5IiwiZ2l2ZW4iOiJILiIsInBhcnNlLW5hbWVzIjpmYWxzZSwiZHJvcHBpbmctcGFydGljbGUiOiIiLCJub24tZHJvcHBpbmctcGFydGljbGUiOiIifSx7ImZhbWlseSI6IlN1Z29ubyIsImdpdmVuIjoiRC4iLCJwYXJzZS1uYW1lcyI6ZmFsc2UsImRyb3BwaW5nLXBhcnRpY2xlIjoiIiwibm9uLWRyb3BwaW5nLXBhcnRpY2xlIjoiIn1dLCJjb250YWluZXItdGl0bGUiOiJQb2xpdGlrIEJhaGFzYTogUmlzYWxhaCBTZW1pbmFyIFBvbGl0aWsgQmFoYXNhIiwiZWRpdG9yIjpbeyJmYW1pbHkiOiJBbHd5IiwiZ2l2ZW4iOiJILiIsInBhcnNlLW5hbWVzIjpmYWxzZSwiZHJvcHBpbmctcGFydGljbGUiOiIiLCJub24tZHJvcHBpbmctcGFydGljbGUiOiIifSx7ImZhbWlseSI6IlN1Z29ubyIsImdpdmVuIjoiRC4iLCJwYXJzZS1uYW1lcyI6ZmFsc2UsImRyb3BwaW5nLXBhcnRpY2xlIjoiIiwibm9uLWRyb3BwaW5nLXBhcnRpY2xlIjoiIn1dLCJpc3N1ZWQiOnsiZGF0ZS1wYXJ0cyI6W1syMDExXV19LCJwdWJsaXNoZXItcGxhY2UiOiJKYWthcnRhIiwicGFnZSI6InZpaS14dmlpaSIsInB1Ymxpc2hlciI6IkJhZGFuIFBlbmdlbWJhbmdhbiBkYW4gUGVtYmluYWFuIFBvbGl0aWsgQmFoYXNhLCBLZW1lbmRpa2J1ZCIsImNvbnRhaW5lci10aXRsZS1zaG9ydCI6IiJ9fV0sIm1hbnVhbE92ZXJyaWRlIjp7ImlzTWFudWFsbHlPdmVycmlkZGVuIjpmYWxzZSwibWFudWFsT3ZlcnJpZGVUZXh0IjoiIiwiY2l0ZXByb2NUZXh0IjoiKEFsd3kgJiMzODsgU3Vnb25vLCAyMDExKSJ9fQ=="/>
          <w:id w:val="-1629385363"/>
          <w:placeholder>
            <w:docPart w:val="DefaultPlaceholder_-1854013440"/>
          </w:placeholder>
        </w:sdtPr>
        <w:sdtEndPr/>
        <w:sdtContent>
          <w:r w:rsidR="00795996" w:rsidRPr="008B1584">
            <w:rPr>
              <w:rFonts w:ascii="Arial" w:eastAsia="Times New Roman" w:hAnsi="Arial" w:cs="Arial"/>
              <w:sz w:val="22"/>
              <w:szCs w:val="22"/>
            </w:rPr>
            <w:t>(</w:t>
          </w:r>
          <w:proofErr w:type="spellStart"/>
          <w:r w:rsidR="00795996" w:rsidRPr="008B1584">
            <w:rPr>
              <w:rFonts w:ascii="Arial" w:eastAsia="Times New Roman" w:hAnsi="Arial" w:cs="Arial"/>
              <w:sz w:val="22"/>
              <w:szCs w:val="22"/>
            </w:rPr>
            <w:t>Alwy</w:t>
          </w:r>
          <w:proofErr w:type="spellEnd"/>
          <w:r w:rsidR="00795996" w:rsidRPr="008B1584">
            <w:rPr>
              <w:rFonts w:ascii="Arial" w:eastAsia="Times New Roman" w:hAnsi="Arial" w:cs="Arial"/>
              <w:sz w:val="22"/>
              <w:szCs w:val="22"/>
            </w:rPr>
            <w:t xml:space="preserve"> &amp; </w:t>
          </w:r>
          <w:proofErr w:type="spellStart"/>
          <w:r w:rsidR="00795996" w:rsidRPr="008B1584">
            <w:rPr>
              <w:rFonts w:ascii="Arial" w:eastAsia="Times New Roman" w:hAnsi="Arial" w:cs="Arial"/>
              <w:sz w:val="22"/>
              <w:szCs w:val="22"/>
            </w:rPr>
            <w:t>Sugono</w:t>
          </w:r>
          <w:proofErr w:type="spellEnd"/>
          <w:r w:rsidR="00795996" w:rsidRPr="008B1584">
            <w:rPr>
              <w:rFonts w:ascii="Arial" w:eastAsia="Times New Roman" w:hAnsi="Arial" w:cs="Arial"/>
              <w:sz w:val="22"/>
              <w:szCs w:val="22"/>
            </w:rPr>
            <w:t>, 2011</w:t>
          </w:r>
          <w:r w:rsidR="00795996">
            <w:rPr>
              <w:rFonts w:eastAsia="Times New Roman"/>
            </w:rPr>
            <w:t>)</w:t>
          </w:r>
        </w:sdtContent>
      </w:sdt>
      <w:r w:rsidRPr="001454D1">
        <w:rPr>
          <w:rFonts w:ascii="Arial" w:hAnsi="Arial" w:cs="Arial"/>
          <w:sz w:val="22"/>
          <w:szCs w:val="22"/>
        </w:rPr>
        <w:t>.</w:t>
      </w:r>
    </w:p>
    <w:p w14:paraId="3102F719" w14:textId="33B077A8" w:rsidR="00DB7FD1" w:rsidRPr="001454D1" w:rsidRDefault="00F21581" w:rsidP="00194B7B">
      <w:pPr>
        <w:spacing w:line="360" w:lineRule="auto"/>
        <w:ind w:firstLine="720"/>
        <w:jc w:val="both"/>
        <w:rPr>
          <w:rFonts w:ascii="Arial" w:hAnsi="Arial" w:cs="Arial"/>
          <w:sz w:val="22"/>
          <w:szCs w:val="22"/>
        </w:rPr>
      </w:pPr>
      <w:r w:rsidRPr="001454D1">
        <w:rPr>
          <w:rFonts w:ascii="Arial" w:hAnsi="Arial" w:cs="Arial"/>
          <w:sz w:val="22"/>
          <w:szCs w:val="22"/>
        </w:rPr>
        <w:t>This sub-section describes how Europe</w:t>
      </w:r>
      <w:r w:rsidR="00ED477B" w:rsidRPr="001454D1">
        <w:rPr>
          <w:rFonts w:ascii="Arial" w:hAnsi="Arial" w:cs="Arial"/>
          <w:sz w:val="22"/>
          <w:szCs w:val="22"/>
        </w:rPr>
        <w:t xml:space="preserve"> </w:t>
      </w:r>
      <w:r w:rsidRPr="001454D1">
        <w:rPr>
          <w:rFonts w:ascii="Arial" w:hAnsi="Arial" w:cs="Arial"/>
          <w:sz w:val="22"/>
          <w:szCs w:val="22"/>
        </w:rPr>
        <w:t>“shape</w:t>
      </w:r>
      <w:r w:rsidR="00ED477B" w:rsidRPr="001454D1">
        <w:rPr>
          <w:rFonts w:ascii="Arial" w:hAnsi="Arial" w:cs="Arial"/>
          <w:sz w:val="22"/>
          <w:szCs w:val="22"/>
        </w:rPr>
        <w:t>d</w:t>
      </w:r>
      <w:r w:rsidRPr="001454D1">
        <w:rPr>
          <w:rFonts w:ascii="Arial" w:hAnsi="Arial" w:cs="Arial"/>
          <w:sz w:val="22"/>
          <w:szCs w:val="22"/>
        </w:rPr>
        <w:t xml:space="preserve">” Southeast Asia. </w:t>
      </w:r>
      <w:r w:rsidR="00ED477B" w:rsidRPr="001454D1">
        <w:rPr>
          <w:rFonts w:ascii="Arial" w:hAnsi="Arial" w:cs="Arial"/>
          <w:sz w:val="22"/>
          <w:szCs w:val="22"/>
        </w:rPr>
        <w:t>“</w:t>
      </w:r>
      <w:r w:rsidRPr="001454D1">
        <w:rPr>
          <w:rFonts w:ascii="Arial" w:hAnsi="Arial" w:cs="Arial"/>
          <w:sz w:val="22"/>
          <w:szCs w:val="22"/>
        </w:rPr>
        <w:t>Europe</w:t>
      </w:r>
      <w:r w:rsidR="00ED477B" w:rsidRPr="001454D1">
        <w:rPr>
          <w:rFonts w:ascii="Arial" w:hAnsi="Arial" w:cs="Arial"/>
          <w:sz w:val="22"/>
          <w:szCs w:val="22"/>
        </w:rPr>
        <w:t xml:space="preserve">” </w:t>
      </w:r>
      <w:r w:rsidRPr="001454D1">
        <w:rPr>
          <w:rFonts w:ascii="Arial" w:hAnsi="Arial" w:cs="Arial"/>
          <w:sz w:val="22"/>
          <w:szCs w:val="22"/>
        </w:rPr>
        <w:t>here include</w:t>
      </w:r>
      <w:r w:rsidR="00ED477B" w:rsidRPr="001454D1">
        <w:rPr>
          <w:rFonts w:ascii="Arial" w:hAnsi="Arial" w:cs="Arial"/>
          <w:sz w:val="22"/>
          <w:szCs w:val="22"/>
        </w:rPr>
        <w:t>s the</w:t>
      </w:r>
      <w:r w:rsidRPr="001454D1">
        <w:rPr>
          <w:rFonts w:ascii="Arial" w:hAnsi="Arial" w:cs="Arial"/>
          <w:sz w:val="22"/>
          <w:szCs w:val="22"/>
        </w:rPr>
        <w:t xml:space="preserve"> Portuguese, Spanish, Dutch, English, French and German. European influence</w:t>
      </w:r>
      <w:r w:rsidR="00ED477B" w:rsidRPr="001454D1">
        <w:rPr>
          <w:rFonts w:ascii="Arial" w:hAnsi="Arial" w:cs="Arial"/>
          <w:sz w:val="22"/>
          <w:szCs w:val="22"/>
        </w:rPr>
        <w:t>s in Southeast Asia</w:t>
      </w:r>
      <w:r w:rsidRPr="001454D1">
        <w:rPr>
          <w:rFonts w:ascii="Arial" w:hAnsi="Arial" w:cs="Arial"/>
          <w:sz w:val="22"/>
          <w:szCs w:val="22"/>
        </w:rPr>
        <w:t xml:space="preserve"> can be divided into three periods. Namely, the period of expansion, the period of trade monopoly (emporium), and the period of political institutionalization (empire) </w:t>
      </w:r>
      <w:sdt>
        <w:sdtPr>
          <w:rPr>
            <w:rFonts w:ascii="Arial" w:hAnsi="Arial" w:cs="Arial"/>
            <w:color w:val="000000"/>
            <w:sz w:val="22"/>
            <w:szCs w:val="22"/>
          </w:rPr>
          <w:tag w:val="MENDELEY_CITATION_v3_eyJwcm9wZXJ0aWVzIjp7Im5vdGVJbmRleCI6MH0sImNpdGF0aW9uSUQiOiJNRU5ERUxFWV9DSVRBVElPTl9lOGIwYWE4Mi1mZjI4LTQyODEtYWY2Ny0zZDFlNGFmNWE5OGEiLCJpc0VkaXRlZCI6ZmFsc2UsImNpdGF0aW9uSXRlbXMiOlt7ImlkIjoiNDA2ZTg3YTYtOThlNi0zY2NlLWJlNTgtODhlMzk4YTI1MTFhIiwiaXNUZW1wb3JhcnkiOmZhbHNlLCJpdGVtRGF0YSI6eyJ0eXBlIjoiY2hhcHRlciIsImlkIjoiNDA2ZTg3YTYtOThlNi0zY2NlLWJlNTgtODhlMzk4YTI1MTFhIiwidGl0bGUiOiJUaGUgRXN0YWJsaXNobWVudCBvZiB0aGUgQ29sb25pYWwgUmVnaW1lcyIsImF1dGhvciI6W3siZmFtaWx5IjoiVGFybGluZyIsImdpdmVuIjoiTi4iLCJwYXJzZS1uYW1lcyI6ZmFsc2UsImRyb3BwaW5nLXBhcnRpY2xlIjoiIiwibm9uLWRyb3BwaW5nLXBhcnRpY2xlIjoiIn1dLCJjb250YWluZXItdGl0bGUiOiJUaGUgQ2FtYnJpZGdlIEhpc3Rvcnkgb2YgU291dGhlYXN0IEFzaWEuIFZvbHVtZSAyLCBQYXJ0IDIgRnJvbSBjIDE4MDAgdG8gdGhlIDE5MzBzIiwiZWRpdG9yIjpbeyJmYW1pbHkiOiJUYXJsaW5nIiwiZ2l2ZW4iOiJOaWNob2xhcyIsInBhcnNlLW5hbWVzIjpmYWxzZSwiZHJvcHBpbmctcGFydGljbGUiOiIiLCJub24tZHJvcHBpbmctcGFydGljbGUiOiIifV0sImlzc3VlZCI6eyJkYXRlLXBhcnRzIjpbWzE5OTldXX0sInB1Ymxpc2hlci1wbGFjZSI6IkNhbWJyaWRnZSIsInB1Ymxpc2hlciI6IkNhbWJyaWRnZSBVbml2ZXJzaXR5IFByZXNzIiwidm9sdW1lIjoiMiwgMiIsImNvbnRhaW5lci10aXRsZS1zaG9ydCI6IiJ9fV0sIm1hbnVhbE92ZXJyaWRlIjp7ImlzTWFudWFsbHlPdmVycmlkZGVuIjpmYWxzZSwibWFudWFsT3ZlcnJpZGVUZXh0IjoiIiwiY2l0ZXByb2NUZXh0IjoiKFRhcmxpbmcsIDE5OTkpIn19"/>
          <w:id w:val="1632984027"/>
          <w:placeholder>
            <w:docPart w:val="DefaultPlaceholder_-1854013440"/>
          </w:placeholder>
        </w:sdtPr>
        <w:sdtContent>
          <w:r w:rsidR="00795996" w:rsidRPr="00795996">
            <w:rPr>
              <w:rFonts w:ascii="Arial" w:hAnsi="Arial" w:cs="Arial"/>
              <w:color w:val="000000"/>
              <w:sz w:val="22"/>
              <w:szCs w:val="22"/>
            </w:rPr>
            <w:t>(Tarling, 1999)</w:t>
          </w:r>
        </w:sdtContent>
      </w:sdt>
      <w:r w:rsidRPr="001454D1">
        <w:rPr>
          <w:rFonts w:ascii="Arial" w:hAnsi="Arial" w:cs="Arial"/>
          <w:sz w:val="22"/>
          <w:szCs w:val="22"/>
        </w:rPr>
        <w:t xml:space="preserve">, </w:t>
      </w:r>
      <w:r w:rsidR="00B2322A" w:rsidRPr="001454D1">
        <w:rPr>
          <w:rFonts w:ascii="Arial" w:hAnsi="Arial" w:cs="Arial"/>
          <w:sz w:val="22"/>
          <w:szCs w:val="22"/>
        </w:rPr>
        <w:t>p</w:t>
      </w:r>
      <w:r w:rsidRPr="001454D1">
        <w:rPr>
          <w:rFonts w:ascii="Arial" w:hAnsi="Arial" w:cs="Arial"/>
          <w:sz w:val="22"/>
          <w:szCs w:val="22"/>
        </w:rPr>
        <w:t xml:space="preserve">p. 1–74; </w:t>
      </w:r>
      <w:sdt>
        <w:sdtPr>
          <w:rPr>
            <w:rFonts w:ascii="Arial" w:hAnsi="Arial" w:cs="Arial"/>
            <w:color w:val="000000"/>
            <w:sz w:val="22"/>
            <w:szCs w:val="22"/>
          </w:rPr>
          <w:tag w:val="MENDELEY_CITATION_v3_eyJwcm9wZXJ0aWVzIjp7Im5vdGVJbmRleCI6MH0sImNpdGF0aW9uSUQiOiJNRU5ERUxFWV9DSVRBVElPTl8wNDljZDAzMi1iZDY3LTRhNzAtOWNhMy05Yzc3MmRlOGIyMjgiLCJpc0VkaXRlZCI6ZmFsc2UsImNpdGF0aW9uSXRlbXMiOlt7ImlkIjoiYjA0MjFiOGQtODA1Yy0zNzY4LThkM2YtMjg0ZDI0MGRiMzI3IiwiaXNUZW1wb3JhcnkiOmZhbHNlLCJpdGVtRGF0YSI6eyJ0eXBlIjoiYm9vayIsImlkIjoiYjA0MjFiOGQtODA1Yy0zNzY4LThkM2YtMjg0ZDI0MGRiMzI3IiwidGl0bGUiOiJQZW5nYW50YXIgU2VqYXJhaCBJbmRvbmVzaWEgQmFydSAxNTAwIOKAkyAxOTAwOiBEYXJpIEVtcG9yaXVtIFNhbXBhaSBJbXBlcml1bS4gSmlsaWQgSSIsImF1dGhvciI6W3siZmFtaWx5IjoiS2FydG9kaXJkam8iLCJnaXZlbiI6IlNhcnRvbm8iLCJwYXJzZS1uYW1lcyI6ZmFsc2UsImRyb3BwaW5nLXBhcnRpY2xlIjoiIiwibm9uLWRyb3BwaW5nLXBhcnRpY2xlIjoiIn1dLCJpc3N1ZWQiOnsiZGF0ZS1wYXJ0cyI6W1sxOTk5XV19LCJwdWJsaXNoZXItcGxhY2UiOiJKYWthcnRhIiwicHVibGlzaGVyIjoiR3JhbWVkaWEgUHVzdGFrYSBVdGFtYSIsImNvbnRhaW5lci10aXRsZS1zaG9ydCI6IiJ9fV0sIm1hbnVhbE92ZXJyaWRlIjp7ImlzTWFudWFsbHlPdmVycmlkZGVuIjpmYWxzZSwibWFudWFsT3ZlcnJpZGVUZXh0IjoiIiwiY2l0ZXByb2NUZXh0IjoiKEthcnRvZGlyZGpvLCAxOTk5KSJ9fQ=="/>
          <w:id w:val="2115092067"/>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Kartodirdjo</w:t>
          </w:r>
          <w:proofErr w:type="spellEnd"/>
          <w:r w:rsidR="00795996" w:rsidRPr="00795996">
            <w:rPr>
              <w:rFonts w:ascii="Arial" w:hAnsi="Arial" w:cs="Arial"/>
              <w:color w:val="000000"/>
              <w:sz w:val="22"/>
              <w:szCs w:val="22"/>
            </w:rPr>
            <w:t>, 1999)</w:t>
          </w:r>
        </w:sdtContent>
      </w:sdt>
      <w:r w:rsidRPr="001454D1">
        <w:rPr>
          <w:rFonts w:ascii="Arial" w:hAnsi="Arial" w:cs="Arial"/>
          <w:sz w:val="22"/>
          <w:szCs w:val="22"/>
        </w:rPr>
        <w:t xml:space="preserve">. The period of expansion brought Portuguese and Spanish power in the 15th to 16th centuries </w:t>
      </w:r>
      <w:sdt>
        <w:sdtPr>
          <w:rPr>
            <w:rFonts w:ascii="Arial" w:hAnsi="Arial" w:cs="Arial"/>
            <w:color w:val="000000"/>
            <w:sz w:val="22"/>
            <w:szCs w:val="22"/>
          </w:rPr>
          <w:tag w:val="MENDELEY_CITATION_v3_eyJwcm9wZXJ0aWVzIjp7Im5vdGVJbmRleCI6MH0sImNpdGF0aW9uSUQiOiJNRU5ERUxFWV9DSVRBVElPTl9lYTc1OTA0MC02MWFlLTQ2YjItOTg0Mi1iZmI2YzZhYTBiMTYiLCJpc0VkaXRlZCI6ZmFsc2UsImNpdGF0aW9uSXRlbXMiOlt7ImlkIjoiZGFjZTA1NzktZDM2Mi0zOGYwLWFkYWYtNmNmMzRiZjZkYTc2IiwiaXNUZW1wb3JhcnkiOmZhbHNlLCJpdGVtRGF0YSI6eyJ0eXBlIjoiYm9vayIsImlkIjoiZGFjZTA1NzktZDM2Mi0zOGYwLWFkYWYtNmNmMzRiZjZkYTc2IiwidGl0bGUiOiJBc2lhIFRlbmdnYXJhIGRhbGFtIEt1cnVuIE5pYWdhIDE0NTAtMTY4MC4gSmlsaWQgSmFyaW5nYW4gUGVyZGFnYW5nYW4gR2xvYmFsIiwiYXV0aG9yIjpbeyJmYW1pbHkiOiJSZWlkIiwiZ2l2ZW4iOiJBbnRob255IiwicGFyc2UtbmFtZXMiOmZhbHNlLCJkcm9wcGluZy1wYXJ0aWNsZSI6IiIsIm5vbi1kcm9wcGluZy1wYXJ0aWNsZSI6IiJ9XSwiaXNzdWVkIjp7ImRhdGUtcGFydHMiOltbMjAyMF1dfSwicHVibGlzaGVyLXBsYWNlIjoiSmFrYXJ0YSIsInB1Ymxpc2hlciI6IllheWFzYW4gUHVzdGFrYSBPYm9yIEluZG9uZXNpYSIsInZvbHVtZSI6IjIiLCJjb250YWluZXItdGl0bGUtc2hvcnQiOiIifX1dLCJtYW51YWxPdmVycmlkZSI6eyJpc01hbnVhbGx5T3ZlcnJpZGRlbiI6ZmFsc2UsIm1hbnVhbE92ZXJyaWRlVGV4dCI6IiIsImNpdGVwcm9jVGV4dCI6IihSZWlkLCAyMDIwKSJ9fQ=="/>
          <w:id w:val="-575666086"/>
          <w:placeholder>
            <w:docPart w:val="DefaultPlaceholder_-1854013440"/>
          </w:placeholder>
        </w:sdtPr>
        <w:sdtContent>
          <w:r w:rsidR="00795996" w:rsidRPr="00795996">
            <w:rPr>
              <w:rFonts w:ascii="Arial" w:hAnsi="Arial" w:cs="Arial"/>
              <w:color w:val="000000"/>
              <w:sz w:val="22"/>
              <w:szCs w:val="22"/>
            </w:rPr>
            <w:t>(Reid, 2020)</w:t>
          </w:r>
        </w:sdtContent>
      </w:sdt>
      <w:r w:rsidRPr="001454D1">
        <w:rPr>
          <w:rFonts w:ascii="Arial" w:hAnsi="Arial" w:cs="Arial"/>
          <w:sz w:val="22"/>
          <w:szCs w:val="22"/>
        </w:rPr>
        <w:t xml:space="preserve">, </w:t>
      </w:r>
      <w:r w:rsidR="00667836" w:rsidRPr="001454D1">
        <w:rPr>
          <w:rFonts w:ascii="Arial" w:hAnsi="Arial" w:cs="Arial"/>
          <w:sz w:val="22"/>
          <w:szCs w:val="22"/>
        </w:rPr>
        <w:t>p</w:t>
      </w:r>
      <w:r w:rsidRPr="001454D1">
        <w:rPr>
          <w:rFonts w:ascii="Arial" w:hAnsi="Arial" w:cs="Arial"/>
          <w:sz w:val="22"/>
          <w:szCs w:val="22"/>
        </w:rPr>
        <w:t>p. 18–21). The emporium period features England, Holland and France in the 17th to 18th centuries (</w:t>
      </w:r>
      <w:r w:rsidRPr="00EE5509">
        <w:rPr>
          <w:rFonts w:ascii="Arial" w:hAnsi="Arial" w:cs="Arial"/>
          <w:i/>
          <w:iCs/>
          <w:sz w:val="22"/>
          <w:szCs w:val="22"/>
        </w:rPr>
        <w:t>ibid</w:t>
      </w:r>
      <w:r w:rsidRPr="001454D1">
        <w:rPr>
          <w:rFonts w:ascii="Arial" w:hAnsi="Arial" w:cs="Arial"/>
          <w:sz w:val="22"/>
          <w:szCs w:val="22"/>
        </w:rPr>
        <w:t xml:space="preserve">., pp. 75–155). The empire period presented Britain, the Netherlands, France, the United States and Germany in the 19th to 20th centuries </w:t>
      </w:r>
      <w:sdt>
        <w:sdtPr>
          <w:rPr>
            <w:rFonts w:ascii="Arial" w:hAnsi="Arial" w:cs="Arial"/>
            <w:color w:val="000000"/>
            <w:sz w:val="22"/>
            <w:szCs w:val="22"/>
          </w:rPr>
          <w:tag w:val="MENDELEY_CITATION_v3_eyJwcm9wZXJ0aWVzIjp7Im5vdGVJbmRleCI6MH0sImNpdGF0aW9uSUQiOiJNRU5ERUxFWV9DSVRBVElPTl9kMDA0ZWVmNC04NjEwLTRkMGMtOGY1MS1jYzhiYTM3ZWU4OGYiLCJpc0VkaXRlZCI6ZmFsc2UsImNpdGF0aW9uSXRlbXMiOlt7ImlkIjoiMzJiMDg2NDctMjEwMi0zM2M3LTkyMTItZDllYjBkMjMzNmQ1IiwiaXNUZW1wb3JhcnkiOmZhbHNlLCJpdGVtRGF0YSI6eyJ0eXBlIjoiY2hhcHRlciIsImlkIjoiMzJiMDg2NDctMjEwMi0zM2M3LTkyMTItZDllYjBkMjMzNmQ1IiwidGl0bGUiOiJUaGUgQ29sb25pYWwgSW50cnVzaW9uOiBCb3VuZGFyaWVzIGFuZCBTdHJ1Y3R1cmVzIiwiYXV0aG9yIjpbeyJmYW1pbHkiOiJSYWJlbiIsImdpdmVuIjoiUi4iLCJwYXJzZS1uYW1lcyI6ZmFsc2UsImRyb3BwaW5nLXBhcnRpY2xlIjoiIiwibm9uLWRyb3BwaW5nLXBhcnRpY2xlIjoiIn1dLCJjb250YWluZXItdGl0bGUiOiJSb3V0bGVkZ2UgSGFuZGJvb2sgb2YgU291dGhlYXN0IEFzaWFuIEhpc3RvcnkiLCJlZGl0b3IiOlt7ImZhbWlseSI6Ik93ZW4iLCJnaXZlbiI6Ik5vcm1hbiBHLiIsInBhcnNlLW5hbWVzIjpmYWxzZSwiZHJvcHBpbmctcGFydGljbGUiOiIiLCJub24tZHJvcHBpbmctcGFydGljbGUiOiIifV0sImlzc3VlZCI6eyJkYXRlLXBhcnRzIjpbWzIwMTRdXX0sInB1Ymxpc2hlci1wbGFjZSI6IkxvbmRvbiAiLCJwYWdlIjoiMjUtMzUiLCJwdWJsaXNoZXIiOiJSb3V0bGVkZ2UiLCJjb250YWluZXItdGl0bGUtc2hvcnQiOiIifX1dLCJtYW51YWxPdmVycmlkZSI6eyJpc01hbnVhbGx5T3ZlcnJpZGRlbiI6ZmFsc2UsIm1hbnVhbE92ZXJyaWRlVGV4dCI6IiIsImNpdGVwcm9jVGV4dCI6IihSYWJlbiwgMjAxNCkifX0="/>
          <w:id w:val="1336112414"/>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Raben</w:t>
          </w:r>
          <w:proofErr w:type="spellEnd"/>
          <w:r w:rsidR="00795996" w:rsidRPr="00795996">
            <w:rPr>
              <w:rFonts w:ascii="Arial" w:hAnsi="Arial" w:cs="Arial"/>
              <w:color w:val="000000"/>
              <w:sz w:val="22"/>
              <w:szCs w:val="22"/>
            </w:rPr>
            <w:t>, 2014)</w:t>
          </w:r>
        </w:sdtContent>
      </w:sdt>
      <w:r w:rsidRPr="001454D1">
        <w:rPr>
          <w:rFonts w:ascii="Arial" w:hAnsi="Arial" w:cs="Arial"/>
          <w:sz w:val="22"/>
          <w:szCs w:val="22"/>
        </w:rPr>
        <w:t xml:space="preserve">, </w:t>
      </w:r>
      <w:r w:rsidR="000A7A0D" w:rsidRPr="001454D1">
        <w:rPr>
          <w:rFonts w:ascii="Arial" w:hAnsi="Arial" w:cs="Arial"/>
          <w:sz w:val="22"/>
          <w:szCs w:val="22"/>
        </w:rPr>
        <w:t>p</w:t>
      </w:r>
      <w:r w:rsidRPr="001454D1">
        <w:rPr>
          <w:rFonts w:ascii="Arial" w:hAnsi="Arial" w:cs="Arial"/>
          <w:sz w:val="22"/>
          <w:szCs w:val="22"/>
        </w:rPr>
        <w:t>p. 26–30).</w:t>
      </w:r>
    </w:p>
    <w:p w14:paraId="7B044418" w14:textId="6DB53398" w:rsidR="00F21581" w:rsidRPr="001454D1" w:rsidRDefault="00F21581" w:rsidP="000A5EDC">
      <w:pPr>
        <w:spacing w:line="360" w:lineRule="auto"/>
        <w:jc w:val="both"/>
        <w:rPr>
          <w:rFonts w:ascii="Arial" w:hAnsi="Arial" w:cs="Arial"/>
          <w:sz w:val="22"/>
          <w:szCs w:val="22"/>
        </w:rPr>
      </w:pPr>
    </w:p>
    <w:p w14:paraId="614B3523" w14:textId="67E49725" w:rsidR="00013A01" w:rsidRPr="001454D1" w:rsidRDefault="00013A01" w:rsidP="00194B7B">
      <w:pPr>
        <w:pStyle w:val="ListParagraph"/>
        <w:numPr>
          <w:ilvl w:val="0"/>
          <w:numId w:val="3"/>
        </w:numPr>
        <w:spacing w:line="360" w:lineRule="auto"/>
        <w:ind w:left="357" w:hanging="357"/>
        <w:jc w:val="both"/>
        <w:rPr>
          <w:rFonts w:ascii="Arial" w:hAnsi="Arial" w:cs="Arial"/>
          <w:sz w:val="22"/>
          <w:szCs w:val="22"/>
        </w:rPr>
      </w:pPr>
      <w:r w:rsidRPr="001454D1">
        <w:rPr>
          <w:rFonts w:ascii="Arial" w:hAnsi="Arial" w:cs="Arial"/>
          <w:sz w:val="22"/>
          <w:szCs w:val="22"/>
        </w:rPr>
        <w:t xml:space="preserve">The Portuguese and Spanish formed a very extensive trading network in Southeast Asia. From the Philippines to India and Sri Lanka. From China, Japan and Formosa to Banten, Maluku and Timor </w:t>
      </w:r>
      <w:sdt>
        <w:sdtPr>
          <w:rPr>
            <w:rFonts w:ascii="Arial" w:hAnsi="Arial" w:cs="Arial"/>
            <w:color w:val="000000"/>
            <w:sz w:val="22"/>
            <w:szCs w:val="22"/>
          </w:rPr>
          <w:tag w:val="MENDELEY_CITATION_v3_eyJwcm9wZXJ0aWVzIjp7Im5vdGVJbmRleCI6MH0sImNpdGF0aW9uSUQiOiJNRU5ERUxFWV9DSVRBVElPTl9mZTY5YjA5ZC1lMDkyLTRmYmMtOWFhNC04MWFjNWYyOWZiZjYiLCJpc0VkaXRlZCI6ZmFsc2UsImNpdGF0aW9uSXRlbXMiOlt7ImlkIjoiZjlkNzY2N2QtNzg5MC0zOTVhLTk3ZDgtNmNjMzdjYWU1NjY0IiwiaXNUZW1wb3JhcnkiOmZhbHNlLCJpdGVtRGF0YSI6eyJ0eXBlIjoiYm9vayIsImlkIjoiZjlkNzY2N2QtNzg5MC0zOTVhLTk3ZDgtNmNjMzdjYWU1NjY0IiwidGl0bGUiOiJUaGUgRW1lcmdlbmNlIG9mIE1vZGVybiBTb3V0aGVhc3QgQXNpYTogMTUxMeKAkzE5NTciLCJhdXRob3IiOlt7ImZhbWlseSI6IkJhc3RpbiIsImdpdmVuIjoiSi4iLCJwYXJzZS1uYW1lcyI6ZmFsc2UsImRyb3BwaW5nLXBhcnRpY2xlIjoiIiwibm9uLWRyb3BwaW5nLXBhcnRpY2xlIjoiIn1dLCJpc3N1ZWQiOnsiZGF0ZS1wYXJ0cyI6W1sxOTY3XV19LCJwdWJsaXNoZXItcGxhY2UiOiJFbmdsZXdvb2QgQ2xpZmZzIiwicHVibGlzaGVyIjoiUHJlbnRpY2UtSGFsbCwgSW5jIiwiY29udGFpbmVyLXRpdGxlLXNob3J0IjoiIn19XSwibWFudWFsT3ZlcnJpZGUiOnsiaXNNYW51YWxseU92ZXJyaWRkZW4iOmZhbHNlLCJtYW51YWxPdmVycmlkZVRleHQiOiIiLCJjaXRlcHJvY1RleHQiOiIoQmFzdGluLCAxOTY3KSJ9fQ=="/>
          <w:id w:val="1729727856"/>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Bastin</w:t>
          </w:r>
          <w:proofErr w:type="spellEnd"/>
          <w:r w:rsidR="00795996" w:rsidRPr="00795996">
            <w:rPr>
              <w:rFonts w:ascii="Arial" w:hAnsi="Arial" w:cs="Arial"/>
              <w:color w:val="000000"/>
              <w:sz w:val="22"/>
              <w:szCs w:val="22"/>
            </w:rPr>
            <w:t>, 1967)</w:t>
          </w:r>
        </w:sdtContent>
      </w:sdt>
      <w:r w:rsidRPr="001454D1">
        <w:rPr>
          <w:rFonts w:ascii="Arial" w:hAnsi="Arial" w:cs="Arial"/>
          <w:sz w:val="22"/>
          <w:szCs w:val="22"/>
        </w:rPr>
        <w:t xml:space="preserve">, </w:t>
      </w:r>
      <w:r w:rsidR="00F31214" w:rsidRPr="001454D1">
        <w:rPr>
          <w:rFonts w:ascii="Arial" w:hAnsi="Arial" w:cs="Arial"/>
          <w:sz w:val="22"/>
          <w:szCs w:val="22"/>
        </w:rPr>
        <w:t>p</w:t>
      </w:r>
      <w:r w:rsidRPr="001454D1">
        <w:rPr>
          <w:rFonts w:ascii="Arial" w:hAnsi="Arial" w:cs="Arial"/>
          <w:sz w:val="22"/>
          <w:szCs w:val="22"/>
        </w:rPr>
        <w:t xml:space="preserve">p. 1–3). Spain left the Philippines in the late 19th century due to </w:t>
      </w:r>
      <w:r w:rsidR="007F0542" w:rsidRPr="001454D1">
        <w:rPr>
          <w:rFonts w:ascii="Arial" w:hAnsi="Arial" w:cs="Arial"/>
          <w:sz w:val="22"/>
          <w:szCs w:val="22"/>
        </w:rPr>
        <w:t xml:space="preserve">its </w:t>
      </w:r>
      <w:r w:rsidRPr="001454D1">
        <w:rPr>
          <w:rFonts w:ascii="Arial" w:hAnsi="Arial" w:cs="Arial"/>
          <w:sz w:val="22"/>
          <w:szCs w:val="22"/>
        </w:rPr>
        <w:t>defeat by the United States (</w:t>
      </w:r>
      <w:r w:rsidRPr="00EE5509">
        <w:rPr>
          <w:rFonts w:ascii="Arial" w:hAnsi="Arial" w:cs="Arial"/>
          <w:i/>
          <w:iCs/>
          <w:sz w:val="22"/>
          <w:szCs w:val="22"/>
        </w:rPr>
        <w:t>ibid</w:t>
      </w:r>
      <w:r w:rsidRPr="001454D1">
        <w:rPr>
          <w:rFonts w:ascii="Arial" w:hAnsi="Arial" w:cs="Arial"/>
          <w:sz w:val="22"/>
          <w:szCs w:val="22"/>
        </w:rPr>
        <w:t>., pp. 22–24; 36–42). The Portuguese continued to play an important cultural role in western India until the outbreak of World War II (</w:t>
      </w:r>
      <w:r w:rsidRPr="00EE5509">
        <w:rPr>
          <w:rFonts w:ascii="Arial" w:hAnsi="Arial" w:cs="Arial"/>
          <w:i/>
          <w:iCs/>
          <w:sz w:val="22"/>
          <w:szCs w:val="22"/>
        </w:rPr>
        <w:t>ibid</w:t>
      </w:r>
      <w:r w:rsidRPr="001454D1">
        <w:rPr>
          <w:rFonts w:ascii="Arial" w:hAnsi="Arial" w:cs="Arial"/>
          <w:sz w:val="22"/>
          <w:szCs w:val="22"/>
        </w:rPr>
        <w:t xml:space="preserve">. pp. 19–21). Spanish and Portuguese influence in Southeast Asia can still be seen today. For example </w:t>
      </w:r>
      <w:r w:rsidR="007F0542" w:rsidRPr="001454D1">
        <w:rPr>
          <w:rFonts w:ascii="Arial" w:hAnsi="Arial" w:cs="Arial"/>
          <w:sz w:val="22"/>
          <w:szCs w:val="22"/>
        </w:rPr>
        <w:t xml:space="preserve">in </w:t>
      </w:r>
      <w:r w:rsidRPr="001454D1">
        <w:rPr>
          <w:rFonts w:ascii="Arial" w:hAnsi="Arial" w:cs="Arial"/>
          <w:sz w:val="22"/>
          <w:szCs w:val="22"/>
        </w:rPr>
        <w:t>family</w:t>
      </w:r>
      <w:r w:rsidR="007F0542" w:rsidRPr="001454D1">
        <w:rPr>
          <w:rFonts w:ascii="Arial" w:hAnsi="Arial" w:cs="Arial"/>
          <w:sz w:val="22"/>
          <w:szCs w:val="22"/>
        </w:rPr>
        <w:t xml:space="preserve"> names and system</w:t>
      </w:r>
      <w:r w:rsidRPr="001454D1">
        <w:rPr>
          <w:rFonts w:ascii="Arial" w:hAnsi="Arial" w:cs="Arial"/>
          <w:sz w:val="22"/>
          <w:szCs w:val="22"/>
        </w:rPr>
        <w:t xml:space="preserve">, vocabulary, lyrics and song styles, architecture and others </w:t>
      </w:r>
      <w:sdt>
        <w:sdtPr>
          <w:rPr>
            <w:rFonts w:ascii="Arial" w:hAnsi="Arial" w:cs="Arial"/>
            <w:color w:val="000000"/>
            <w:sz w:val="22"/>
            <w:szCs w:val="22"/>
          </w:rPr>
          <w:tag w:val="MENDELEY_CITATION_v3_eyJwcm9wZXJ0aWVzIjp7Im5vdGVJbmRleCI6MH0sImNpdGF0aW9uSUQiOiJNRU5ERUxFWV9DSVRBVElPTl9lMDU1MDY0OS05NTIwLTQ5ZWMtYmUzZS0yOTI3OWEyODQ3ZDUiLCJpc0VkaXRlZCI6ZmFsc2UsImNpdGF0aW9uSXRlbXMiOlt7ImlkIjoiOGM4OTMyYzQtMWQ4MS0zZGU2LWFlOTYtZTdiYTM4MDE4NmNkIiwiaXNUZW1wb3JhcnkiOmZhbHNlLCJpdGVtRGF0YSI6eyJ0eXBlIjoiYXJ0aWNsZS1qb3VybmFsIiwiaWQiOiI4Yzg5MzJjNC0xZDgxLTNkZTYtYWU5Ni1lN2JhMzgwMTg2Y2QiLCJ0aXRsZSI6IlBvbGl0aWsgQmFoYXNhIEtvbG9uaWFsIGRpIEFzaWE6IEJhaGFzYSBCZWxhbmRhLCBQb3J0dWdpcywgU3BhbnlvbCwgSW5nZ3JpcyBkYW4gUHJhbmNpcyIsImF1dGhvciI6W3siZmFtaWx5IjoiR3JvZW5lYm9lciIsImdpdmVuIjoiSyIsInBhcnNlLW5hbWVzIjpmYWxzZSwiZHJvcHBpbmctcGFydGljbGUiOiIiLCJub24tZHJvcHBpbmctcGFydGljbGUiOiIifV0sImNvbnRhaW5lci10aXRsZSI6IldhY2FuYSIsImlzc3VlZCI6eyJkYXRlLXBhcnRzIjpbWzE5OTldXX0sInBhZ2UiOiIyMDEtMjIyIiwiaXNzdWUiOiIyIiwidm9sdW1lIjoiMSIsImNvbnRhaW5lci10aXRsZS1zaG9ydCI6IiJ9fV0sIm1hbnVhbE92ZXJyaWRlIjp7ImlzTWFudWFsbHlPdmVycmlkZGVuIjpmYWxzZSwibWFudWFsT3ZlcnJpZGVUZXh0IjoiIiwiY2l0ZXByb2NUZXh0IjoiKEdyb2VuZWJvZXIsIDE5OTlhKSJ9fQ=="/>
          <w:id w:val="670607409"/>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Groeneboer</w:t>
          </w:r>
          <w:proofErr w:type="spellEnd"/>
          <w:r w:rsidR="00795996" w:rsidRPr="00795996">
            <w:rPr>
              <w:rFonts w:ascii="Arial" w:hAnsi="Arial" w:cs="Arial"/>
              <w:color w:val="000000"/>
              <w:sz w:val="22"/>
              <w:szCs w:val="22"/>
            </w:rPr>
            <w:t>, 1999a)</w:t>
          </w:r>
        </w:sdtContent>
      </w:sdt>
      <w:r w:rsidRPr="001454D1">
        <w:rPr>
          <w:rFonts w:ascii="Arial" w:hAnsi="Arial" w:cs="Arial"/>
          <w:sz w:val="22"/>
          <w:szCs w:val="22"/>
        </w:rPr>
        <w:t>.</w:t>
      </w:r>
    </w:p>
    <w:p w14:paraId="1D427761" w14:textId="77777777" w:rsidR="00013A01" w:rsidRPr="001454D1" w:rsidRDefault="00013A01" w:rsidP="000A5EDC">
      <w:pPr>
        <w:spacing w:line="360" w:lineRule="auto"/>
        <w:jc w:val="both"/>
        <w:rPr>
          <w:rFonts w:ascii="Arial" w:hAnsi="Arial" w:cs="Arial"/>
          <w:sz w:val="22"/>
          <w:szCs w:val="22"/>
        </w:rPr>
      </w:pPr>
    </w:p>
    <w:p w14:paraId="19EA7ACA" w14:textId="32A7F708" w:rsidR="00013A01" w:rsidRPr="001454D1" w:rsidRDefault="00013A01" w:rsidP="00194B7B">
      <w:pPr>
        <w:pStyle w:val="ListParagraph"/>
        <w:numPr>
          <w:ilvl w:val="0"/>
          <w:numId w:val="3"/>
        </w:numPr>
        <w:spacing w:line="360" w:lineRule="auto"/>
        <w:ind w:left="357" w:hanging="357"/>
        <w:jc w:val="both"/>
        <w:rPr>
          <w:rFonts w:ascii="Arial" w:hAnsi="Arial" w:cs="Arial"/>
          <w:sz w:val="22"/>
          <w:szCs w:val="22"/>
        </w:rPr>
      </w:pPr>
      <w:r w:rsidRPr="001454D1">
        <w:rPr>
          <w:rFonts w:ascii="Arial" w:hAnsi="Arial" w:cs="Arial"/>
          <w:sz w:val="22"/>
          <w:szCs w:val="22"/>
        </w:rPr>
        <w:t>Through the VOC (Vereeniging van Oost-</w:t>
      </w:r>
      <w:proofErr w:type="spellStart"/>
      <w:r w:rsidRPr="001454D1">
        <w:rPr>
          <w:rFonts w:ascii="Arial" w:hAnsi="Arial" w:cs="Arial"/>
          <w:sz w:val="22"/>
          <w:szCs w:val="22"/>
        </w:rPr>
        <w:t>Indische</w:t>
      </w:r>
      <w:proofErr w:type="spellEnd"/>
      <w:r w:rsidRPr="001454D1">
        <w:rPr>
          <w:rFonts w:ascii="Arial" w:hAnsi="Arial" w:cs="Arial"/>
          <w:sz w:val="22"/>
          <w:szCs w:val="22"/>
        </w:rPr>
        <w:t xml:space="preserve"> Compagnie, East India Trading Company), the Dutch controlled Asian trade routes in the 16th century. Dutch trade route </w:t>
      </w:r>
      <w:r w:rsidR="00CA35B9" w:rsidRPr="001454D1">
        <w:rPr>
          <w:rFonts w:ascii="Arial" w:hAnsi="Arial" w:cs="Arial"/>
          <w:sz w:val="22"/>
          <w:szCs w:val="22"/>
        </w:rPr>
        <w:t>was</w:t>
      </w:r>
      <w:r w:rsidRPr="001454D1">
        <w:rPr>
          <w:rFonts w:ascii="Arial" w:hAnsi="Arial" w:cs="Arial"/>
          <w:sz w:val="22"/>
          <w:szCs w:val="22"/>
        </w:rPr>
        <w:t xml:space="preserve"> very wide. From the Maluku Islands to Sri Lanka and Malacca </w:t>
      </w:r>
      <w:sdt>
        <w:sdtPr>
          <w:rPr>
            <w:rFonts w:ascii="Arial" w:hAnsi="Arial" w:cs="Arial"/>
            <w:color w:val="000000"/>
            <w:sz w:val="22"/>
            <w:szCs w:val="22"/>
          </w:rPr>
          <w:tag w:val="MENDELEY_CITATION_v3_eyJwcm9wZXJ0aWVzIjp7Im5vdGVJbmRleCI6MH0sImNpdGF0aW9uSUQiOiJNRU5ERUxFWV9DSVRBVElPTl9hMTcxZjU2Ny1iM2RjLTQ1ODQtYThkMi0xMmI0ODk4NDYyMDIiLCJpc0VkaXRlZCI6ZmFsc2UsImNpdGF0aW9uSXRlbXMiOlt7ImlkIjoiYjA0MjFiOGQtODA1Yy0zNzY4LThkM2YtMjg0ZDI0MGRiMzI3IiwiaXNUZW1wb3JhcnkiOmZhbHNlLCJpdGVtRGF0YSI6eyJ0eXBlIjoiYm9vayIsImlkIjoiYjA0MjFiOGQtODA1Yy0zNzY4LThkM2YtMjg0ZDI0MGRiMzI3IiwidGl0bGUiOiJQZW5nYW50YXIgU2VqYXJhaCBJbmRvbmVzaWEgQmFydSAxNTAwIOKAkyAxOTAwOiBEYXJpIEVtcG9yaXVtIFNhbXBhaSBJbXBlcml1bS4gSmlsaWQgSSIsImF1dGhvciI6W3siZmFtaWx5IjoiS2FydG9kaXJkam8iLCJnaXZlbiI6IlNhcnRvbm8iLCJwYXJzZS1uYW1lcyI6ZmFsc2UsImRyb3BwaW5nLXBhcnRpY2xlIjoiIiwibm9uLWRyb3BwaW5nLXBhcnRpY2xlIjoiIn1dLCJpc3N1ZWQiOnsiZGF0ZS1wYXJ0cyI6W1sxOTk5XV19LCJwdWJsaXNoZXItcGxhY2UiOiJKYWthcnRhIiwicHVibGlzaGVyIjoiR3JhbWVkaWEgUHVzdGFrYSBVdGFtYSIsImNvbnRhaW5lci10aXRsZS1zaG9ydCI6IiJ9fV0sIm1hbnVhbE92ZXJyaWRlIjp7ImlzTWFudWFsbHlPdmVycmlkZGVuIjpmYWxzZSwibWFudWFsT3ZlcnJpZGVUZXh0IjoiIiwiY2l0ZXByb2NUZXh0IjoiKEthcnRvZGlyZGpvLCAxOTk5KSJ9fQ=="/>
          <w:id w:val="-1026941801"/>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Kartodirdjo</w:t>
          </w:r>
          <w:proofErr w:type="spellEnd"/>
          <w:r w:rsidR="00795996" w:rsidRPr="00795996">
            <w:rPr>
              <w:rFonts w:ascii="Arial" w:hAnsi="Arial" w:cs="Arial"/>
              <w:color w:val="000000"/>
              <w:sz w:val="22"/>
              <w:szCs w:val="22"/>
            </w:rPr>
            <w:t>, 1999)</w:t>
          </w:r>
        </w:sdtContent>
      </w:sdt>
      <w:r w:rsidRPr="001454D1">
        <w:rPr>
          <w:rFonts w:ascii="Arial" w:hAnsi="Arial" w:cs="Arial"/>
          <w:sz w:val="22"/>
          <w:szCs w:val="22"/>
        </w:rPr>
        <w:t xml:space="preserve">, </w:t>
      </w:r>
      <w:r w:rsidR="00EA79B7" w:rsidRPr="001454D1">
        <w:rPr>
          <w:rFonts w:ascii="Arial" w:hAnsi="Arial" w:cs="Arial"/>
          <w:sz w:val="22"/>
          <w:szCs w:val="22"/>
        </w:rPr>
        <w:t>p</w:t>
      </w:r>
      <w:r w:rsidRPr="001454D1">
        <w:rPr>
          <w:rFonts w:ascii="Arial" w:hAnsi="Arial" w:cs="Arial"/>
          <w:sz w:val="22"/>
          <w:szCs w:val="22"/>
        </w:rPr>
        <w:t xml:space="preserve">p. 70–78). Apart from </w:t>
      </w:r>
      <w:r w:rsidRPr="001454D1">
        <w:rPr>
          <w:rFonts w:ascii="Arial" w:hAnsi="Arial" w:cs="Arial"/>
          <w:sz w:val="22"/>
          <w:szCs w:val="22"/>
        </w:rPr>
        <w:lastRenderedPageBreak/>
        <w:t xml:space="preserve">Batavia, Ambon, Malacca and Sri Lanka, Dutch trading centers in the 17th century were also in Persia, Bengal, Mauritius, Siam, Guangzhou, Formosa and South India </w:t>
      </w:r>
      <w:sdt>
        <w:sdtPr>
          <w:rPr>
            <w:rFonts w:ascii="Arial" w:hAnsi="Arial" w:cs="Arial"/>
            <w:color w:val="000000"/>
            <w:sz w:val="22"/>
            <w:szCs w:val="22"/>
          </w:rPr>
          <w:tag w:val="MENDELEY_CITATION_v3_eyJwcm9wZXJ0aWVzIjp7Im5vdGVJbmRleCI6MH0sImNpdGF0aW9uSUQiOiJNRU5ERUxFWV9DSVRBVElPTl8zNDk4NDZmMy1lMDM2LTQxNzAtYWI1My0xYzZiNjFlYWFiYzgiLCJpc0VkaXRlZCI6ZmFsc2UsImNpdGF0aW9uSXRlbXMiOlt7ImlkIjoiOWZjZjlmNWEtMTAzNy0zNDRjLWJlN2ItNjkwYmQ5YzI1MTNjIiwiaXNUZW1wb3JhcnkiOmZhbHNlLCJpdGVtRGF0YSI6eyJ0eXBlIjoid2VicGFnZSIsImlkIjoiOWZjZjlmNWEtMTAzNy0zNDRjLWJlN2ItNjkwYmQ5YzI1MTNjIiwidGl0bGUiOiJXZXN0ZXJuIEltcGVyaWFsaXNtIGluIEFzaWEiLCJhdXRob3IiOlt7ImZhbWlseSI6Ik4uTi4iLCJnaXZlbiI6IiIsInBhcnNlLW5hbWVzIjpmYWxzZSwiZHJvcHBpbmctcGFydGljbGUiOiIiLCJub24tZHJvcHBpbmctcGFydGljbGUiOiIifV0sImNvbnRhaW5lci10aXRsZSI6Imh0dHBzOi8vZW4ud2lraXBlZGlhLm9yZy93aWtpL1dlc3Rlcm5faW1wZXJpYWxpc21faW5fQXNpYSNSaXNlX29mX0R1dGNoX2NvbnRyb2xfb3Zlcl9Bc2lhbl90cmFkZV9pbl90aGVfMTd0aF9jZW50dXJ5IiwiaXNzdWVkIjp7ImRhdGUtcGFydHMiOltbMjAyMF1dfSwiY29udGFpbmVyLXRpdGxlLXNob3J0IjoiIn19XSwibWFudWFsT3ZlcnJpZGUiOnsiaXNNYW51YWxseU92ZXJyaWRkZW4iOmZhbHNlLCJtYW51YWxPdmVycmlkZVRleHQiOiIiLCJjaXRlcHJvY1RleHQiOiIoTi5OLiwgMjAyMCkifX0="/>
          <w:id w:val="-354269447"/>
          <w:placeholder>
            <w:docPart w:val="DefaultPlaceholder_-1854013440"/>
          </w:placeholder>
        </w:sdtPr>
        <w:sdtContent>
          <w:r w:rsidR="00795996" w:rsidRPr="00795996">
            <w:rPr>
              <w:rFonts w:ascii="Arial" w:hAnsi="Arial" w:cs="Arial"/>
              <w:color w:val="000000"/>
              <w:sz w:val="22"/>
              <w:szCs w:val="22"/>
            </w:rPr>
            <w:t>(N.N., 2020)</w:t>
          </w:r>
        </w:sdtContent>
      </w:sdt>
      <w:r w:rsidRPr="001454D1">
        <w:rPr>
          <w:rFonts w:ascii="Arial" w:hAnsi="Arial" w:cs="Arial"/>
          <w:sz w:val="22"/>
          <w:szCs w:val="22"/>
        </w:rPr>
        <w:t>.</w:t>
      </w:r>
    </w:p>
    <w:p w14:paraId="5B893731" w14:textId="45F97187" w:rsidR="00F21581" w:rsidRPr="001454D1" w:rsidRDefault="00013A01" w:rsidP="00990D38">
      <w:pPr>
        <w:spacing w:line="360" w:lineRule="auto"/>
        <w:ind w:left="357" w:firstLine="720"/>
        <w:jc w:val="both"/>
        <w:rPr>
          <w:rFonts w:ascii="Arial" w:hAnsi="Arial" w:cs="Arial"/>
          <w:sz w:val="22"/>
          <w:szCs w:val="22"/>
        </w:rPr>
      </w:pPr>
      <w:r w:rsidRPr="001454D1">
        <w:rPr>
          <w:rFonts w:ascii="Arial" w:hAnsi="Arial" w:cs="Arial"/>
          <w:sz w:val="22"/>
          <w:szCs w:val="22"/>
        </w:rPr>
        <w:t xml:space="preserve">Even though the Dutch nation existed for a long time, especially </w:t>
      </w:r>
      <w:r w:rsidR="00D20CC9" w:rsidRPr="001454D1">
        <w:rPr>
          <w:rFonts w:ascii="Arial" w:hAnsi="Arial" w:cs="Arial"/>
          <w:sz w:val="22"/>
          <w:szCs w:val="22"/>
        </w:rPr>
        <w:t xml:space="preserve">in the </w:t>
      </w:r>
      <w:r w:rsidRPr="001454D1">
        <w:rPr>
          <w:rFonts w:ascii="Arial" w:hAnsi="Arial" w:cs="Arial"/>
          <w:sz w:val="22"/>
          <w:szCs w:val="22"/>
        </w:rPr>
        <w:t>Indonesia</w:t>
      </w:r>
      <w:r w:rsidR="00D20CC9" w:rsidRPr="001454D1">
        <w:rPr>
          <w:rFonts w:ascii="Arial" w:hAnsi="Arial" w:cs="Arial"/>
          <w:sz w:val="22"/>
          <w:szCs w:val="22"/>
        </w:rPr>
        <w:t>n archipelago</w:t>
      </w:r>
      <w:r w:rsidRPr="001454D1">
        <w:rPr>
          <w:rFonts w:ascii="Arial" w:hAnsi="Arial" w:cs="Arial"/>
          <w:sz w:val="22"/>
          <w:szCs w:val="22"/>
        </w:rPr>
        <w:t xml:space="preserve">, the Dutch language did not take root. According to </w:t>
      </w:r>
      <w:proofErr w:type="spellStart"/>
      <w:r w:rsidRPr="001454D1">
        <w:rPr>
          <w:rFonts w:ascii="Arial" w:hAnsi="Arial" w:cs="Arial"/>
          <w:sz w:val="22"/>
          <w:szCs w:val="22"/>
        </w:rPr>
        <w:t>Groeneboer</w:t>
      </w:r>
      <w:proofErr w:type="spellEnd"/>
      <w:r w:rsidRPr="001454D1">
        <w:rPr>
          <w:rFonts w:ascii="Arial" w:hAnsi="Arial" w:cs="Arial"/>
          <w:sz w:val="22"/>
          <w:szCs w:val="22"/>
        </w:rPr>
        <w:t xml:space="preserve">, Dutch rule in Indonesia did not </w:t>
      </w:r>
      <w:r w:rsidR="00CF1630" w:rsidRPr="001454D1">
        <w:rPr>
          <w:rFonts w:ascii="Arial" w:hAnsi="Arial" w:cs="Arial"/>
          <w:sz w:val="22"/>
          <w:szCs w:val="22"/>
        </w:rPr>
        <w:t>deal with</w:t>
      </w:r>
      <w:r w:rsidRPr="001454D1">
        <w:rPr>
          <w:rFonts w:ascii="Arial" w:hAnsi="Arial" w:cs="Arial"/>
          <w:sz w:val="22"/>
          <w:szCs w:val="22"/>
        </w:rPr>
        <w:t xml:space="preserve"> the Dutch language policy</w:t>
      </w:r>
      <w:r w:rsidR="00CF1630" w:rsidRPr="001454D1">
        <w:rPr>
          <w:rFonts w:ascii="Arial" w:hAnsi="Arial" w:cs="Arial"/>
          <w:sz w:val="22"/>
          <w:szCs w:val="22"/>
        </w:rPr>
        <w:t xml:space="preserve"> in an intensive way</w:t>
      </w:r>
      <w:r w:rsidRPr="001454D1">
        <w:rPr>
          <w:rFonts w:ascii="Arial" w:hAnsi="Arial" w:cs="Arial"/>
          <w:sz w:val="22"/>
          <w:szCs w:val="22"/>
        </w:rPr>
        <w:t xml:space="preserve">. The Dutch </w:t>
      </w:r>
      <w:r w:rsidR="00CF1630" w:rsidRPr="001454D1">
        <w:rPr>
          <w:rFonts w:ascii="Arial" w:hAnsi="Arial" w:cs="Arial"/>
          <w:sz w:val="22"/>
          <w:szCs w:val="22"/>
        </w:rPr>
        <w:t>we</w:t>
      </w:r>
      <w:r w:rsidRPr="001454D1">
        <w:rPr>
          <w:rFonts w:ascii="Arial" w:hAnsi="Arial" w:cs="Arial"/>
          <w:sz w:val="22"/>
          <w:szCs w:val="22"/>
        </w:rPr>
        <w:t xml:space="preserve">re too busy making money. They </w:t>
      </w:r>
      <w:r w:rsidR="000C05F9" w:rsidRPr="001454D1">
        <w:rPr>
          <w:rFonts w:ascii="Arial" w:hAnsi="Arial" w:cs="Arial"/>
          <w:sz w:val="22"/>
          <w:szCs w:val="22"/>
        </w:rPr>
        <w:t>did not</w:t>
      </w:r>
      <w:r w:rsidRPr="001454D1">
        <w:rPr>
          <w:rFonts w:ascii="Arial" w:hAnsi="Arial" w:cs="Arial"/>
          <w:sz w:val="22"/>
          <w:szCs w:val="22"/>
        </w:rPr>
        <w:t xml:space="preserve"> care about the spread of the Dutch language. Because of this, the use and spread of Dutch in Indonesia stopped</w:t>
      </w:r>
      <w:r w:rsidR="000C05F9" w:rsidRPr="001454D1">
        <w:rPr>
          <w:rFonts w:ascii="Arial" w:hAnsi="Arial" w:cs="Arial"/>
          <w:sz w:val="22"/>
          <w:szCs w:val="22"/>
        </w:rPr>
        <w:t xml:space="preserve"> soon after the collapse of t</w:t>
      </w:r>
      <w:r w:rsidRPr="001454D1">
        <w:rPr>
          <w:rFonts w:ascii="Arial" w:hAnsi="Arial" w:cs="Arial"/>
          <w:sz w:val="22"/>
          <w:szCs w:val="22"/>
        </w:rPr>
        <w:t>he Dutch East Indies collapsed at the start of World War II</w:t>
      </w:r>
      <w:r w:rsidR="000C05F9" w:rsidRPr="001454D1">
        <w:rPr>
          <w:rFonts w:ascii="Arial" w:hAnsi="Arial" w:cs="Arial"/>
          <w:sz w:val="22"/>
          <w:szCs w:val="22"/>
        </w:rPr>
        <w:t>. T</w:t>
      </w:r>
      <w:r w:rsidRPr="001454D1">
        <w:rPr>
          <w:rFonts w:ascii="Arial" w:hAnsi="Arial" w:cs="Arial"/>
          <w:sz w:val="22"/>
          <w:szCs w:val="22"/>
        </w:rPr>
        <w:t xml:space="preserve">he Dutch language in Indonesia slowly became extinct </w:t>
      </w:r>
      <w:sdt>
        <w:sdtPr>
          <w:rPr>
            <w:rFonts w:ascii="Arial" w:hAnsi="Arial" w:cs="Arial"/>
            <w:color w:val="000000"/>
            <w:sz w:val="22"/>
            <w:szCs w:val="22"/>
          </w:rPr>
          <w:tag w:val="MENDELEY_CITATION_v3_eyJwcm9wZXJ0aWVzIjp7Im5vdGVJbmRleCI6MH0sImNpdGF0aW9uSUQiOiJNRU5ERUxFWV9DSVRBVElPTl9kMjI5MDBmNC1kMzEyLTQ0MzAtOWNkYi0wMDllZjZlN2U2NmUiLCJpc0VkaXRlZCI6ZmFsc2UsImNpdGF0aW9uSXRlbXMiOlt7ImlkIjoiYzdkNzk2ODItYmU0OC0zZTg3LThlNjUtY2IxNjI2YWQyNzk0IiwiaXNUZW1wb3JhcnkiOmZhbHNlLCJpdGVtRGF0YSI6eyJ0eXBlIjoiYXJ0aWNsZS1qb3VybmFsIiwiaWQiOiJjN2Q3OTY4Mi1iZTQ4LTNlODctOGU2NS1jYjE2MjZhZDI3OTQiLCJ0aXRsZSI6IlBvbGl0aWsgQmFoYXNhIHBhZGEgTWFzYSBIaW5kaWEgQmVsYW5kYSIsImF1dGhvciI6W3siZmFtaWx5IjoiR3JvZW5lYm9lciIsImdpdmVuIjoiSyIsInBhcnNlLW5hbWVzIjpmYWxzZSwiZHJvcHBpbmctcGFydGljbGUiOiIiLCJub24tZHJvcHBpbmctcGFydGljbGUiOiIifV0sImNvbnRhaW5lci10aXRsZSI6IldhY2FuYSIsImlzc3VlZCI6eyJkYXRlLXBhcnRzIjpbWzE5OTldXX0sInBhZ2UiOiIzMi00OCIsImlzc3VlIjoiMSIsInZvbHVtZSI6IjEiLCJjb250YWluZXItdGl0bGUtc2hvcnQiOiIifX1dLCJtYW51YWxPdmVycmlkZSI6eyJpc01hbnVhbGx5T3ZlcnJpZGRlbiI6ZmFsc2UsIm1hbnVhbE92ZXJyaWRlVGV4dCI6IiIsImNpdGVwcm9jVGV4dCI6IihHcm9lbmVib2VyLCAxOTk5YikifX0="/>
          <w:id w:val="-691526836"/>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Groeneboer</w:t>
          </w:r>
          <w:proofErr w:type="spellEnd"/>
          <w:r w:rsidR="00795996" w:rsidRPr="00795996">
            <w:rPr>
              <w:rFonts w:ascii="Arial" w:hAnsi="Arial" w:cs="Arial"/>
              <w:color w:val="000000"/>
              <w:sz w:val="22"/>
              <w:szCs w:val="22"/>
            </w:rPr>
            <w:t>, 1999b)</w:t>
          </w:r>
        </w:sdtContent>
      </w:sdt>
      <w:r w:rsidR="00CA4DC8" w:rsidRPr="001454D1">
        <w:rPr>
          <w:rFonts w:ascii="Arial" w:hAnsi="Arial" w:cs="Arial"/>
          <w:sz w:val="22"/>
          <w:szCs w:val="22"/>
        </w:rPr>
        <w:t>,</w:t>
      </w:r>
      <w:r w:rsidRPr="001454D1">
        <w:rPr>
          <w:rFonts w:ascii="Arial" w:hAnsi="Arial" w:cs="Arial"/>
          <w:sz w:val="22"/>
          <w:szCs w:val="22"/>
        </w:rPr>
        <w:t xml:space="preserve"> </w:t>
      </w:r>
      <w:r w:rsidR="00CA4DC8" w:rsidRPr="001454D1">
        <w:rPr>
          <w:rFonts w:ascii="Arial" w:hAnsi="Arial" w:cs="Arial"/>
          <w:sz w:val="22"/>
          <w:szCs w:val="22"/>
        </w:rPr>
        <w:t>p</w:t>
      </w:r>
      <w:r w:rsidRPr="001454D1">
        <w:rPr>
          <w:rFonts w:ascii="Arial" w:hAnsi="Arial" w:cs="Arial"/>
          <w:sz w:val="22"/>
          <w:szCs w:val="22"/>
        </w:rPr>
        <w:t>p. 32–48).</w:t>
      </w:r>
    </w:p>
    <w:p w14:paraId="4C56627D" w14:textId="290D2A3B" w:rsidR="00013A01" w:rsidRPr="001454D1" w:rsidRDefault="00013A01" w:rsidP="000A5EDC">
      <w:pPr>
        <w:spacing w:line="360" w:lineRule="auto"/>
        <w:jc w:val="both"/>
        <w:rPr>
          <w:rFonts w:ascii="Arial" w:hAnsi="Arial" w:cs="Arial"/>
          <w:sz w:val="22"/>
          <w:szCs w:val="22"/>
        </w:rPr>
      </w:pPr>
    </w:p>
    <w:p w14:paraId="6EFDB49C" w14:textId="0F431BA2" w:rsidR="00315DDD" w:rsidRPr="001454D1" w:rsidRDefault="00315DDD" w:rsidP="00990D38">
      <w:pPr>
        <w:pStyle w:val="ListParagraph"/>
        <w:numPr>
          <w:ilvl w:val="0"/>
          <w:numId w:val="4"/>
        </w:numPr>
        <w:spacing w:line="360" w:lineRule="auto"/>
        <w:ind w:left="357" w:hanging="357"/>
        <w:jc w:val="both"/>
        <w:rPr>
          <w:rFonts w:ascii="Arial" w:hAnsi="Arial" w:cs="Arial"/>
          <w:sz w:val="22"/>
          <w:szCs w:val="22"/>
        </w:rPr>
      </w:pPr>
      <w:r w:rsidRPr="001454D1">
        <w:rPr>
          <w:rFonts w:ascii="Arial" w:hAnsi="Arial" w:cs="Arial"/>
          <w:sz w:val="22"/>
          <w:szCs w:val="22"/>
        </w:rPr>
        <w:t xml:space="preserve">England through the East India Company (EIC, East India Trading Company) developed the most influential European power in Asia. The center of British power in Asia was in India. Like the Netherlands, British expansion took place through political, economic and military institutions. The change from the British empire to the British empire in Asia was marked by the British conquest of South Asia and East Asia, from Nepal to Hong Kong </w:t>
      </w:r>
      <w:sdt>
        <w:sdtPr>
          <w:rPr>
            <w:rFonts w:ascii="Arial" w:hAnsi="Arial" w:cs="Arial"/>
            <w:color w:val="000000"/>
            <w:sz w:val="22"/>
            <w:szCs w:val="22"/>
          </w:rPr>
          <w:tag w:val="MENDELEY_CITATION_v3_eyJwcm9wZXJ0aWVzIjp7Im5vdGVJbmRleCI6MH0sImNpdGF0aW9uSUQiOiJNRU5ERUxFWV9DSVRBVElPTl9kM2MzYzExNi1kNDdjLTRkZjktOWFmMi1jNWE4NTZkNDA2YzIiLCJpc0VkaXRlZCI6ZmFsc2UsImNpdGF0aW9uSXRlbXMiOlt7ImlkIjoiNjY1NDk5YzEtNTQ2NC0zYzBkLWJiYjItYjk2NmVkNmRmZWVmIiwiaXNUZW1wb3JhcnkiOmZhbHNlLCJpdGVtRGF0YSI6eyJ0eXBlIjoiZW50cnktZW5jeWNsb3BlZGlhIiwiaWQiOiI2NjU0OTljMS01NDY0LTNjMGQtYmJiMi1iOTY2ZWQ2ZGZlZWYiLCJ0aXRsZSI6IkVtcGlyZSwgQnJpdGlzaCwgaW4gQXNpYSBhbmQgUGFjaWZpYyIsImF1dGhvciI6W3siZmFtaWx5IjoiTi5OLiIsImdpdmVuIjoiIiwicGFyc2UtbmFtZXMiOmZhbHNlLCJkcm9wcGluZy1wYXJ0aWNsZSI6IiIsIm5vbi1kcm9wcGluZy1wYXJ0aWNsZSI6IiJ9XSwiY29udGFpbmVyLXRpdGxlIjoiaHR0cHM6Ly93d3cuZW5jeWNsb3BlZGlhLmNvbS9oaXN0b3J5L2VuY3ljbG9wZWRpYXMtYWxtYW5hY3MtdHJhbnNjcmlwdHMtYW5kLW1hcHMvZW1waXJlLWJyaXRpc2gtYXNpYS1hbmQtcGFjaWZpYyIsImlzc3VlZCI6eyJkYXRlLXBhcnRzIjpbWzIwMTldXX0sImNvbnRhaW5lci10aXRsZS1zaG9ydCI6IiJ9fV0sIm1hbnVhbE92ZXJyaWRlIjp7ImlzTWFudWFsbHlPdmVycmlkZGVuIjpmYWxzZSwibWFudWFsT3ZlcnJpZGVUZXh0IjoiIiwiY2l0ZXByb2NUZXh0IjoiKE4uTi4sIDIwMTkpIn19"/>
          <w:id w:val="1962844583"/>
          <w:placeholder>
            <w:docPart w:val="DefaultPlaceholder_-1854013440"/>
          </w:placeholder>
        </w:sdtPr>
        <w:sdtContent>
          <w:r w:rsidR="00795996" w:rsidRPr="00795996">
            <w:rPr>
              <w:rFonts w:ascii="Arial" w:hAnsi="Arial" w:cs="Arial"/>
              <w:color w:val="000000"/>
              <w:sz w:val="22"/>
              <w:szCs w:val="22"/>
            </w:rPr>
            <w:t>(N.N., 2019)</w:t>
          </w:r>
        </w:sdtContent>
      </w:sdt>
      <w:r w:rsidRPr="001454D1">
        <w:rPr>
          <w:rFonts w:ascii="Arial" w:hAnsi="Arial" w:cs="Arial"/>
          <w:sz w:val="22"/>
          <w:szCs w:val="22"/>
        </w:rPr>
        <w:t>. The British Empire in Asia made English culture and language spread in Asia</w:t>
      </w:r>
      <w:r w:rsidR="006652DA"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9mMzRkOTIyZi1jYWMyLTRkZDMtYTYyOS05NWJmOGY2ZmVjNjkiLCJpc0VkaXRlZCI6ZmFsc2UsImNpdGF0aW9uSXRlbXMiOlt7ImlkIjoiNGQ5MjAxN2MtZmUzOS0zYjUwLTlmNjUtMzk4M2UzNWZjNDVmIiwiaXNUZW1wb3JhcnkiOmZhbHNlLCJpdGVtRGF0YSI6eyJ0eXBlIjoiYXJ0aWNsZS1qb3VybmFsIiwiaWQiOiI0ZDkyMDE3Yy1mZTM5LTNiNTAtOWY2NS0zOTgzZTM1ZmM0NWYiLCJ0aXRsZSI6IlRoZSBSZS1Bc3NlcnRpb24gb2YgdGhlIEJyaXRpc2ggRW1waXJlIGluIFNvdXRoZWFzdCBBc2lhIiwiYXV0aG9yIjpbeyJmYW1pbHkiOiJFbGtpbnMiLCJnaXZlbiI6IkMiLCJwYXJzZS1uYW1lcyI6ZmFsc2UsImRyb3BwaW5nLXBhcnRpY2xlIjoiIiwibm9uLWRyb3BwaW5nLXBhcnRpY2xlIjoiIn1dLCJjb250YWluZXItdGl0bGUiOiJKb3VybmFsIG9mIEludGVyZGlzY2lwbGluYXJ5IEhpc3RvcnkiLCJpc3N1ZWQiOnsiZGF0ZS1wYXJ0cyI6W1syMDA5XV19LCJwYWdlIjoiMzYxLTM4NSIsImlzc3VlIjoiMyIsInZvbHVtZSI6Inh4eGl4IiwiY29udGFpbmVyLXRpdGxlLXNob3J0IjoiIn19XSwibWFudWFsT3ZlcnJpZGUiOnsiaXNNYW51YWxseU92ZXJyaWRkZW4iOmZhbHNlLCJtYW51YWxPdmVycmlkZVRleHQiOiIiLCJjaXRlcHJvY1RleHQiOiIoRWxraW5zLCAyMDA5KSJ9fQ=="/>
          <w:id w:val="1910497830"/>
          <w:placeholder>
            <w:docPart w:val="DefaultPlaceholder_-1854013440"/>
          </w:placeholder>
        </w:sdtPr>
        <w:sdtContent>
          <w:r w:rsidR="00795996" w:rsidRPr="00795996">
            <w:rPr>
              <w:rFonts w:ascii="Arial" w:hAnsi="Arial" w:cs="Arial"/>
              <w:color w:val="000000"/>
              <w:sz w:val="22"/>
              <w:szCs w:val="22"/>
            </w:rPr>
            <w:t>(Elkins, 2009)</w:t>
          </w:r>
        </w:sdtContent>
      </w:sdt>
      <w:r w:rsidRPr="001454D1">
        <w:rPr>
          <w:rFonts w:ascii="Arial" w:hAnsi="Arial" w:cs="Arial"/>
          <w:sz w:val="22"/>
          <w:szCs w:val="22"/>
        </w:rPr>
        <w:t>, p. 380).</w:t>
      </w:r>
    </w:p>
    <w:p w14:paraId="1606AB1A" w14:textId="77777777" w:rsidR="00315DDD" w:rsidRPr="001454D1" w:rsidRDefault="00315DDD" w:rsidP="000A5EDC">
      <w:pPr>
        <w:spacing w:line="360" w:lineRule="auto"/>
        <w:jc w:val="both"/>
        <w:rPr>
          <w:rFonts w:ascii="Arial" w:hAnsi="Arial" w:cs="Arial"/>
          <w:sz w:val="22"/>
          <w:szCs w:val="22"/>
        </w:rPr>
      </w:pPr>
    </w:p>
    <w:p w14:paraId="18DEC39D" w14:textId="633B918B" w:rsidR="00315DDD" w:rsidRPr="001454D1" w:rsidRDefault="00315DDD" w:rsidP="00990D38">
      <w:pPr>
        <w:pStyle w:val="ListParagraph"/>
        <w:numPr>
          <w:ilvl w:val="0"/>
          <w:numId w:val="4"/>
        </w:numPr>
        <w:spacing w:line="360" w:lineRule="auto"/>
        <w:ind w:left="357" w:hanging="357"/>
        <w:jc w:val="both"/>
        <w:rPr>
          <w:rFonts w:ascii="Arial" w:hAnsi="Arial" w:cs="Arial"/>
          <w:sz w:val="22"/>
          <w:szCs w:val="22"/>
        </w:rPr>
      </w:pPr>
      <w:r w:rsidRPr="001454D1">
        <w:rPr>
          <w:rFonts w:ascii="Arial" w:hAnsi="Arial" w:cs="Arial"/>
          <w:sz w:val="22"/>
          <w:szCs w:val="22"/>
        </w:rPr>
        <w:t xml:space="preserve">Prothero's notes (first published in 1920) give an overview of France's footprint in South and Southeast Asia. In 1668, French trade representatives managed to establish their first offices in Surat and in </w:t>
      </w:r>
      <w:proofErr w:type="spellStart"/>
      <w:r w:rsidRPr="001454D1">
        <w:rPr>
          <w:rFonts w:ascii="Arial" w:hAnsi="Arial" w:cs="Arial"/>
          <w:sz w:val="22"/>
          <w:szCs w:val="22"/>
        </w:rPr>
        <w:t>Machillifoldnam</w:t>
      </w:r>
      <w:proofErr w:type="spellEnd"/>
      <w:r w:rsidRPr="001454D1">
        <w:rPr>
          <w:rFonts w:ascii="Arial" w:hAnsi="Arial" w:cs="Arial"/>
          <w:sz w:val="22"/>
          <w:szCs w:val="22"/>
        </w:rPr>
        <w:t xml:space="preserve">, India </w:t>
      </w:r>
      <w:sdt>
        <w:sdtPr>
          <w:rPr>
            <w:rFonts w:ascii="Arial" w:hAnsi="Arial" w:cs="Arial"/>
            <w:color w:val="000000"/>
            <w:sz w:val="22"/>
            <w:szCs w:val="22"/>
          </w:rPr>
          <w:tag w:val="MENDELEY_CITATION_v3_eyJwcm9wZXJ0aWVzIjp7Im5vdGVJbmRleCI6MH0sImNpdGF0aW9uSUQiOiJNRU5ERUxFWV9DSVRBVElPTl82OTQwY2RlOS02ZDU0LTRjMTItOWRkNi02YjcxZjVlMDVhNWU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
          <w:id w:val="-558640013"/>
          <w:placeholder>
            <w:docPart w:val="DefaultPlaceholder_-1854013440"/>
          </w:placeholder>
        </w:sdtPr>
        <w:sdtContent>
          <w:r w:rsidR="00795996" w:rsidRPr="00795996">
            <w:rPr>
              <w:rFonts w:ascii="Arial" w:hAnsi="Arial" w:cs="Arial"/>
              <w:color w:val="000000"/>
              <w:sz w:val="22"/>
              <w:szCs w:val="22"/>
            </w:rPr>
            <w:t>(Prothero, 1920)</w:t>
          </w:r>
        </w:sdtContent>
      </w:sdt>
      <w:r w:rsidRPr="001454D1">
        <w:rPr>
          <w:rFonts w:ascii="Arial" w:hAnsi="Arial" w:cs="Arial"/>
          <w:sz w:val="22"/>
          <w:szCs w:val="22"/>
        </w:rPr>
        <w:t xml:space="preserve">, </w:t>
      </w:r>
      <w:r w:rsidR="003F445C" w:rsidRPr="001454D1">
        <w:rPr>
          <w:rFonts w:ascii="Arial" w:hAnsi="Arial" w:cs="Arial"/>
          <w:sz w:val="22"/>
          <w:szCs w:val="22"/>
        </w:rPr>
        <w:t>p</w:t>
      </w:r>
      <w:r w:rsidRPr="001454D1">
        <w:rPr>
          <w:rFonts w:ascii="Arial" w:hAnsi="Arial" w:cs="Arial"/>
          <w:sz w:val="22"/>
          <w:szCs w:val="22"/>
        </w:rPr>
        <w:t xml:space="preserve">p. 1–3). In 1673 and 1674 the French established settlements in Chandernagore and Pondicherry. These two settlements later developed as France's main trading center in India </w:t>
      </w:r>
      <w:sdt>
        <w:sdtPr>
          <w:rPr>
            <w:rFonts w:ascii="Arial" w:hAnsi="Arial" w:cs="Arial"/>
            <w:color w:val="000000"/>
            <w:sz w:val="22"/>
            <w:szCs w:val="22"/>
          </w:rPr>
          <w:tag w:val="MENDELEY_CITATION_v3_eyJwcm9wZXJ0aWVzIjp7Im5vdGVJbmRleCI6MH0sImNpdGF0aW9uSUQiOiJNRU5ERUxFWV9DSVRBVElPTl8xMTA4ZDVlMy1lYjIxLTRmOGItOWZiNS1jNzFmNzhjYjcyZjkiLCJpc0VkaXRlZCI6ZmFsc2UsImNpdGF0aW9uSXRlbXMiOlt7ImlkIjoiNTAwYjdmZWEtZDVhMy0zNDk0LWE2YWUtMGUwZjNjNjI5YzVlIiwiaXNUZW1wb3JhcnkiOmZhbHNlLCJpdGVtRGF0YSI6eyJ0eXBlIjoid2VicGFnZSIsImlkIjoiNTAwYjdmZWEtZDVhMy0zNDk0LWE2YWUtMGUwZjNjNjI5YzVlIiwidGl0bGUiOiJBIEZyZW5jaCBDb2xvbnkgVGhhdCBGb3VnaHQgdGhlIEJyaXRpc2giLCJhdXRob3IiOlt7ImZhbWlseSI6IkdhbmVzYW4iLCJnaXZlbiI6IlYuQi4iLCJwYXJzZS1uYW1lcyI6ZmFsc2UsImRyb3BwaW5nLXBhcnRpY2xlIjoiIiwibm9uLWRyb3BwaW5nLXBhcnRpY2xlIjoiIn1dLCJjb250YWluZXItdGl0bGUiOiJodHRwczovL3d3dy50aGVoaW5kdS5jb20vYm9va3MvYS1mcmVuY2gtY29sb255LXRoYXQtZm91Z2h0LXRoZS1icml0aXNoL2FydGljbGUzNTk1MTU4LmVjZSIsImlzc3VlZCI6eyJkYXRlLXBhcnRzIjpbWzIwMTJdXX0sImNvbnRhaW5lci10aXRsZS1zaG9ydCI6IiJ9fV0sIm1hbnVhbE92ZXJyaWRlIjp7ImlzTWFudWFsbHlPdmVycmlkZGVuIjpmYWxzZSwibWFudWFsT3ZlcnJpZGVUZXh0IjoiIiwiY2l0ZXByb2NUZXh0IjoiKEdhbmVzYW4sIDIwMTIpIn19"/>
          <w:id w:val="-1087144727"/>
          <w:placeholder>
            <w:docPart w:val="DefaultPlaceholder_-1854013440"/>
          </w:placeholder>
        </w:sdtPr>
        <w:sdtContent>
          <w:r w:rsidR="00795996" w:rsidRPr="00795996">
            <w:rPr>
              <w:rFonts w:ascii="Arial" w:hAnsi="Arial" w:cs="Arial"/>
              <w:color w:val="000000"/>
              <w:sz w:val="22"/>
              <w:szCs w:val="22"/>
            </w:rPr>
            <w:t>(Ganesan, 2012)</w:t>
          </w:r>
        </w:sdtContent>
      </w:sdt>
      <w:r w:rsidRPr="001454D1">
        <w:rPr>
          <w:rFonts w:ascii="Arial" w:hAnsi="Arial" w:cs="Arial"/>
          <w:sz w:val="22"/>
          <w:szCs w:val="22"/>
        </w:rPr>
        <w:t>. The total French population in India until 1915, or 250 years after their first arrival in India, was 266,828</w:t>
      </w:r>
      <w:r w:rsidR="00780032" w:rsidRPr="001454D1">
        <w:rPr>
          <w:rFonts w:ascii="Arial" w:hAnsi="Arial" w:cs="Arial"/>
          <w:sz w:val="22"/>
          <w:szCs w:val="22"/>
        </w:rPr>
        <w:t xml:space="preserve"> people</w:t>
      </w:r>
      <w:r w:rsidRPr="001454D1">
        <w:rPr>
          <w:rFonts w:ascii="Arial" w:hAnsi="Arial" w:cs="Arial"/>
          <w:sz w:val="22"/>
          <w:szCs w:val="22"/>
        </w:rPr>
        <w:t xml:space="preserve">. This number </w:t>
      </w:r>
      <w:r w:rsidR="00790F57" w:rsidRPr="001454D1">
        <w:rPr>
          <w:rFonts w:ascii="Arial" w:hAnsi="Arial" w:cs="Arial"/>
          <w:sz w:val="22"/>
          <w:szCs w:val="22"/>
        </w:rPr>
        <w:t>was</w:t>
      </w:r>
      <w:r w:rsidRPr="001454D1">
        <w:rPr>
          <w:rFonts w:ascii="Arial" w:hAnsi="Arial" w:cs="Arial"/>
          <w:sz w:val="22"/>
          <w:szCs w:val="22"/>
        </w:rPr>
        <w:t xml:space="preserve"> much smaller than the UK population of around 2 million </w:t>
      </w:r>
      <w:sdt>
        <w:sdtPr>
          <w:rPr>
            <w:rFonts w:ascii="Arial" w:hAnsi="Arial" w:cs="Arial"/>
            <w:color w:val="000000"/>
            <w:sz w:val="22"/>
            <w:szCs w:val="22"/>
          </w:rPr>
          <w:tag w:val="MENDELEY_CITATION_v3_eyJwcm9wZXJ0aWVzIjp7Im5vdGVJbmRleCI6MH0sImNpdGF0aW9uSUQiOiJNRU5ERUxFWV9DSVRBVElPTl82ZjU2YWNhYy0zZDk1LTRhYjEtYTBjOS0xM2RjZTc5NTI0ODg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
          <w:id w:val="-1138487302"/>
          <w:placeholder>
            <w:docPart w:val="DefaultPlaceholder_-1854013440"/>
          </w:placeholder>
        </w:sdtPr>
        <w:sdtContent>
          <w:r w:rsidR="00795996" w:rsidRPr="00795996">
            <w:rPr>
              <w:rFonts w:ascii="Arial" w:hAnsi="Arial" w:cs="Arial"/>
              <w:color w:val="000000"/>
              <w:sz w:val="22"/>
              <w:szCs w:val="22"/>
            </w:rPr>
            <w:t>(Prothero, 1920)</w:t>
          </w:r>
        </w:sdtContent>
      </w:sdt>
      <w:r w:rsidRPr="001454D1">
        <w:rPr>
          <w:rFonts w:ascii="Arial" w:hAnsi="Arial" w:cs="Arial"/>
          <w:sz w:val="22"/>
          <w:szCs w:val="22"/>
        </w:rPr>
        <w:t xml:space="preserve">, </w:t>
      </w:r>
      <w:r w:rsidR="00893439" w:rsidRPr="001454D1">
        <w:rPr>
          <w:rFonts w:ascii="Arial" w:hAnsi="Arial" w:cs="Arial"/>
          <w:sz w:val="22"/>
          <w:szCs w:val="22"/>
        </w:rPr>
        <w:t>p</w:t>
      </w:r>
      <w:r w:rsidRPr="001454D1">
        <w:rPr>
          <w:rFonts w:ascii="Arial" w:hAnsi="Arial" w:cs="Arial"/>
          <w:sz w:val="22"/>
          <w:szCs w:val="22"/>
        </w:rPr>
        <w:t>p. 7–9).</w:t>
      </w:r>
    </w:p>
    <w:p w14:paraId="3503163B" w14:textId="5068EF96" w:rsidR="00315DDD" w:rsidRPr="001454D1" w:rsidRDefault="00315DDD" w:rsidP="00990D38">
      <w:pPr>
        <w:spacing w:line="360" w:lineRule="auto"/>
        <w:ind w:left="357" w:firstLine="720"/>
        <w:jc w:val="both"/>
        <w:rPr>
          <w:rFonts w:ascii="Arial" w:hAnsi="Arial" w:cs="Arial"/>
          <w:sz w:val="22"/>
          <w:szCs w:val="22"/>
        </w:rPr>
      </w:pPr>
      <w:r w:rsidRPr="001454D1">
        <w:rPr>
          <w:rFonts w:ascii="Arial" w:hAnsi="Arial" w:cs="Arial"/>
          <w:sz w:val="22"/>
          <w:szCs w:val="22"/>
        </w:rPr>
        <w:t>In the 17th century, the French attempted to establish colonies in Lower Burma, which were part of the Mon and Khmer empires</w:t>
      </w:r>
      <w:r w:rsidR="002B498D"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5NjQ2ZmEzNC04YTAwLTQ5NzAtYWMyZS1mOWYwZDY3MGZmNDQiLCJpc0VkaXRlZCI6ZmFsc2UsImNpdGF0aW9uSXRlbXMiOlt7ImlkIjoiNDA2ZTg3YTYtOThlNi0zY2NlLWJlNTgtODhlMzk4YTI1MTFhIiwiaXNUZW1wb3JhcnkiOmZhbHNlLCJpdGVtRGF0YSI6eyJ0eXBlIjoiY2hhcHRlciIsImlkIjoiNDA2ZTg3YTYtOThlNi0zY2NlLWJlNTgtODhlMzk4YTI1MTFhIiwidGl0bGUiOiJUaGUgRXN0YWJsaXNobWVudCBvZiB0aGUgQ29sb25pYWwgUmVnaW1lcyIsImF1dGhvciI6W3siZmFtaWx5IjoiVGFybGluZyIsImdpdmVuIjoiTi4iLCJwYXJzZS1uYW1lcyI6ZmFsc2UsImRyb3BwaW5nLXBhcnRpY2xlIjoiIiwibm9uLWRyb3BwaW5nLXBhcnRpY2xlIjoiIn1dLCJjb250YWluZXItdGl0bGUiOiJUaGUgQ2FtYnJpZGdlIEhpc3Rvcnkgb2YgU291dGhlYXN0IEFzaWEuIFZvbHVtZSAyLCBQYXJ0IDIgRnJvbSBjIDE4MDAgdG8gdGhlIDE5MzBzIiwiZWRpdG9yIjpbeyJmYW1pbHkiOiJUYXJsaW5nIiwiZ2l2ZW4iOiJOaWNob2xhcyIsInBhcnNlLW5hbWVzIjpmYWxzZSwiZHJvcHBpbmctcGFydGljbGUiOiIiLCJub24tZHJvcHBpbmctcGFydGljbGUiOiIifV0sImlzc3VlZCI6eyJkYXRlLXBhcnRzIjpbWzE5OTldXX0sInB1Ymxpc2hlci1wbGFjZSI6IkNhbWJyaWRnZSIsInB1Ymxpc2hlciI6IkNhbWJyaWRnZSBVbml2ZXJzaXR5IFByZXNzIiwidm9sdW1lIjoiMiwgMiIsImNvbnRhaW5lci10aXRsZS1zaG9ydCI6IiJ9fV0sIm1hbnVhbE92ZXJyaWRlIjp7ImlzTWFudWFsbHlPdmVycmlkZGVuIjpmYWxzZSwibWFudWFsT3ZlcnJpZGVUZXh0IjoiIiwiY2l0ZXByb2NUZXh0IjoiKFRhcmxpbmcsIDE5OTkpIn19"/>
          <w:id w:val="-2013674886"/>
          <w:placeholder>
            <w:docPart w:val="DefaultPlaceholder_-1854013440"/>
          </w:placeholder>
        </w:sdtPr>
        <w:sdtContent>
          <w:r w:rsidR="00795996" w:rsidRPr="00795996">
            <w:rPr>
              <w:rFonts w:ascii="Arial" w:hAnsi="Arial" w:cs="Arial"/>
              <w:color w:val="000000"/>
              <w:sz w:val="22"/>
              <w:szCs w:val="22"/>
            </w:rPr>
            <w:t>(Tarling, 1999)</w:t>
          </w:r>
        </w:sdtContent>
      </w:sdt>
      <w:r w:rsidRPr="001454D1">
        <w:rPr>
          <w:rFonts w:ascii="Arial" w:hAnsi="Arial" w:cs="Arial"/>
          <w:sz w:val="22"/>
          <w:szCs w:val="22"/>
        </w:rPr>
        <w:t xml:space="preserve">, p. 37). A number of French ships reached Tonkin, Annam, Khmer and Mon/Lower Burma. But the "French nation" here means Catholic missionaries, not representatives of political or economic institutions </w:t>
      </w:r>
      <w:sdt>
        <w:sdtPr>
          <w:rPr>
            <w:rFonts w:ascii="Arial" w:hAnsi="Arial" w:cs="Arial"/>
            <w:color w:val="000000"/>
            <w:sz w:val="22"/>
            <w:szCs w:val="22"/>
          </w:rPr>
          <w:tag w:val="MENDELEY_CITATION_v3_eyJwcm9wZXJ0aWVzIjp7Im5vdGVJbmRleCI6MH0sImNpdGF0aW9uSUQiOiJNRU5ERUxFWV9DSVRBVElPTl9kZDEwNGZmZS1iNDU3LTRkYzMtODVmMC05MmQ3NDhiYTQyNGIiLCJpc0VkaXRlZCI6ZmFsc2UsImNpdGF0aW9uSXRlbXMiOlt7ImlkIjoiYjZjOGFiOTItYmY5NS0zODAxLWI1YTEtZGY3MDc1ZjEwNTM0IiwiaXNUZW1wb3JhcnkiOmZhbHNlLCJpdGVtRGF0YSI6eyJ0eXBlIjoiYXJ0aWNsZS1qb3VybmFsIiwiaWQiOiJiNmM4YWI5Mi1iZjk1LTM4MDEtYjVhMS1kZjcwNzVmMTA1MzQiLCJ0aXRsZSI6IlRoZSBGcmVuY2ggaW4gSW5kb2NoaW5hIiwiYXV0aG9yIjpbeyJmYW1pbHkiOiJMYWRlbmJ1cmciLCJnaXZlbiI6IlQiLCJwYXJzZS1uYW1lcyI6ZmFsc2UsImRyb3BwaW5nLXBhcnRpY2xlIjoiIiwibm9uLWRyb3BwaW5nLXBhcnRpY2xlIjoiIn1dLCJjb250YWluZXItdGl0bGUiOiJEaWdpdGFsIEhpc3RvcnkiLCJpc3N1ZWQiOnsiZGF0ZS1wYXJ0cyI6W1syMDA3XV19LCJwYWdlIjoiMS00IiwiY29udGFpbmVyLXRpdGxlLXNob3J0IjoiIn19XSwibWFudWFsT3ZlcnJpZGUiOnsiaXNNYW51YWxseU92ZXJyaWRkZW4iOmZhbHNlLCJtYW51YWxPdmVycmlkZVRleHQiOiIiLCJjaXRlcHJvY1RleHQiOiIoTGFkZW5idXJnLCAyMDA3KSJ9fQ=="/>
          <w:id w:val="1894380830"/>
          <w:placeholder>
            <w:docPart w:val="DefaultPlaceholder_-1854013440"/>
          </w:placeholder>
        </w:sdtPr>
        <w:sdtContent>
          <w:r w:rsidR="00795996" w:rsidRPr="00795996">
            <w:rPr>
              <w:rFonts w:ascii="Arial" w:hAnsi="Arial" w:cs="Arial"/>
              <w:color w:val="000000"/>
              <w:sz w:val="22"/>
              <w:szCs w:val="22"/>
            </w:rPr>
            <w:t>(Ladenburg, 2007)</w:t>
          </w:r>
        </w:sdtContent>
      </w:sdt>
      <w:r w:rsidRPr="001454D1">
        <w:rPr>
          <w:rFonts w:ascii="Arial" w:hAnsi="Arial" w:cs="Arial"/>
          <w:sz w:val="22"/>
          <w:szCs w:val="22"/>
        </w:rPr>
        <w:t xml:space="preserve">, p. 2; </w:t>
      </w:r>
      <w:sdt>
        <w:sdtPr>
          <w:rPr>
            <w:rFonts w:ascii="Arial" w:hAnsi="Arial" w:cs="Arial"/>
            <w:color w:val="000000"/>
            <w:sz w:val="22"/>
            <w:szCs w:val="22"/>
          </w:rPr>
          <w:tag w:val="MENDELEY_CITATION_v3_eyJwcm9wZXJ0aWVzIjp7Im5vdGVJbmRleCI6MH0sImNpdGF0aW9uSUQiOiJNRU5ERUxFWV9DSVRBVElPTl8xMTU4NDI0OS03ZDYyLTRiYWItOGNlOC01NTcwZmNkNDk2OWQiLCJpc0VkaXRlZCI6ZmFsc2UsImNpdGF0aW9uSXRlbXMiOlt7ImlkIjoiOTY3M2ZkYjMtNGU3My0zMDMyLTg4MzctOTllZDM2NjcwZmJjIiwiaXNUZW1wb3JhcnkiOmZhbHNlLCJpdGVtRGF0YSI6eyJ0eXBlIjoid2VicGFnZSIsImlkIjoiOTY3M2ZkYjMtNGU3My0zMDMyLTg4MzctOTllZDM2NjcwZmJjIiwidGl0bGUiOiJGcmVuY2ggSW5kb2NoaW5hIDE4ODUg4oCTIDE5NTQ6IENvbG9uaWFsaXNtLCBOYXRpb25hbGlzbSBhbmQgV2FyIiwiYXV0aG9yIjpbeyJmYW1pbHkiOiJOLk4uIiwiZ2l2ZW4iOiIiLCJwYXJzZS1uYW1lcyI6ZmFsc2UsImRyb3BwaW5nLXBhcnRpY2xlIjoiIiwibm9uLWRyb3BwaW5nLXBhcnRpY2xlIjoiIn1dLCJjb250YWluZXItdGl0bGUiOiJodHRwczovL3d3dy52YW5kZXJiaWx0LmVkdS9vbGxpL2ZpbGVzL0ZyZW5jaF9JbmRvY2hpbmFfMTg4NV8xOTU0LnBkZiIsImlzc3VlZCI6eyJkYXRlLXBhcnRzIjpbWzk5OTldXX0sImNvbnRhaW5lci10aXRsZS1zaG9ydCI6IiJ9fV0sIm1hbnVhbE92ZXJyaWRlIjp7ImlzTWFudWFsbHlPdmVycmlkZGVuIjpmYWxzZSwibWFudWFsT3ZlcnJpZGVUZXh0IjoiIiwiY2l0ZXByb2NUZXh0IjoiKE4uTi4sIDk5OTkpIn19"/>
          <w:id w:val="1992204060"/>
          <w:placeholder>
            <w:docPart w:val="DefaultPlaceholder_-1854013440"/>
          </w:placeholder>
        </w:sdtPr>
        <w:sdtContent>
          <w:r w:rsidR="00795996" w:rsidRPr="00795996">
            <w:rPr>
              <w:rFonts w:ascii="Arial" w:hAnsi="Arial" w:cs="Arial"/>
              <w:color w:val="000000"/>
              <w:sz w:val="22"/>
              <w:szCs w:val="22"/>
            </w:rPr>
            <w:t>(N.N., 9999)</w:t>
          </w:r>
        </w:sdtContent>
      </w:sdt>
      <w:r w:rsidRPr="001454D1">
        <w:rPr>
          <w:rFonts w:ascii="Arial" w:hAnsi="Arial" w:cs="Arial"/>
          <w:sz w:val="22"/>
          <w:szCs w:val="22"/>
        </w:rPr>
        <w:t xml:space="preserve">. Through the 1763 Paris Agreement, France had to surrender most of its territory in India to England, especially the most important trading center, Pondicherry </w:t>
      </w:r>
      <w:sdt>
        <w:sdtPr>
          <w:rPr>
            <w:rFonts w:ascii="Arial" w:hAnsi="Arial" w:cs="Arial"/>
            <w:color w:val="000000"/>
            <w:sz w:val="22"/>
            <w:szCs w:val="22"/>
          </w:rPr>
          <w:tag w:val="MENDELEY_CITATION_v3_eyJwcm9wZXJ0aWVzIjp7Im5vdGVJbmRleCI6MH0sImNpdGF0aW9uSUQiOiJNRU5ERUxFWV9DSVRBVElPTl8yMDYxZGY4YS1kMmNjLTRiYTctYTU4ZS05MGZjZTgyNDY3MTYiLCJpc0VkaXRlZCI6ZmFsc2UsImNpdGF0aW9uSXRlbXMiOlt7ImlkIjoiNzIwNDgzOTgtOWUyOC0zMjlmLWIxNDYtZTQ4ZDMyZmNlYWU1IiwiaXNUZW1wb3JhcnkiOmZhbHNlLCJpdGVtRGF0YSI6eyJ0eXBlIjoid2VicGFnZSIsImlkIjoiNzIwNDgzOTgtOWUyOC0zMjlmLWIxNDYtZTQ4ZDMyZmNlYWU1IiwidGl0bGUiOiIxNjY0IOKAkyAxNzYzOiBGcmVuY2ggQ29sb25pZXMgaW4gSW5kaWEiLCJhdXRob3IiOlt7ImZhbWlseSI6IlBpa2UiLCJnaXZlbiI6IkouIiwicGFyc2UtbmFtZXMiOmZhbHNlLCJkcm9wcGluZy1wYXJ0aWNsZSI6IiIsIm5vbi1kcm9wcGluZy1wYXJ0aWNsZSI6IiJ9XSwiY29udGFpbmVyLXRpdGxlIjoiaHR0cHM6Ly93d3cuZ2xvYmFsc2VjdXJpdHkub3JnL21pbGl0YXJ5L3dvcmxkL2V1cm9wZS9mci1jb2xvbnktMTQuaHRtIiwiaXNzdWVkIjp7ImRhdGUtcGFydHMiOltbMjAxMl1dfSwiY29udGFpbmVyLXRpdGxlLXNob3J0IjoiIn19XSwibWFudWFsT3ZlcnJpZGUiOnsiaXNNYW51YWxseU92ZXJyaWRkZW4iOmZhbHNlLCJtYW51YWxPdmVycmlkZVRleHQiOiIiLCJjaXRlcHJvY1RleHQiOiIoUGlrZSwgMjAxMikifX0="/>
          <w:id w:val="1270664608"/>
          <w:placeholder>
            <w:docPart w:val="DefaultPlaceholder_-1854013440"/>
          </w:placeholder>
        </w:sdtPr>
        <w:sdtContent>
          <w:r w:rsidR="00795996" w:rsidRPr="00795996">
            <w:rPr>
              <w:rFonts w:ascii="Arial" w:hAnsi="Arial" w:cs="Arial"/>
              <w:color w:val="000000"/>
              <w:sz w:val="22"/>
              <w:szCs w:val="22"/>
            </w:rPr>
            <w:t>(Pike, 2012)</w:t>
          </w:r>
        </w:sdtContent>
      </w:sdt>
      <w:r w:rsidRPr="001454D1">
        <w:rPr>
          <w:rFonts w:ascii="Arial" w:hAnsi="Arial" w:cs="Arial"/>
          <w:sz w:val="22"/>
          <w:szCs w:val="22"/>
        </w:rPr>
        <w:t xml:space="preserve">. The French remained in control of </w:t>
      </w:r>
      <w:proofErr w:type="spellStart"/>
      <w:r w:rsidRPr="001454D1">
        <w:rPr>
          <w:rFonts w:ascii="Arial" w:hAnsi="Arial" w:cs="Arial"/>
          <w:sz w:val="22"/>
          <w:szCs w:val="22"/>
        </w:rPr>
        <w:t>Karikal</w:t>
      </w:r>
      <w:proofErr w:type="spellEnd"/>
      <w:r w:rsidRPr="001454D1">
        <w:rPr>
          <w:rFonts w:ascii="Arial" w:hAnsi="Arial" w:cs="Arial"/>
          <w:sz w:val="22"/>
          <w:szCs w:val="22"/>
        </w:rPr>
        <w:t xml:space="preserve"> </w:t>
      </w:r>
      <w:sdt>
        <w:sdtPr>
          <w:rPr>
            <w:rFonts w:ascii="Arial" w:hAnsi="Arial" w:cs="Arial"/>
            <w:color w:val="000000"/>
            <w:sz w:val="22"/>
            <w:szCs w:val="22"/>
          </w:rPr>
          <w:tag w:val="MENDELEY_CITATION_v3_eyJwcm9wZXJ0aWVzIjp7Im5vdGVJbmRleCI6MH0sImNpdGF0aW9uSUQiOiJNRU5ERUxFWV9DSVRBVElPTl8wOWFjZmYwMi02ZjcwLTQ2ZmEtOTNkOS0xMDYzMTUwYTIwODY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
          <w:id w:val="-1074354172"/>
          <w:placeholder>
            <w:docPart w:val="DefaultPlaceholder_-1854013440"/>
          </w:placeholder>
        </w:sdtPr>
        <w:sdtContent>
          <w:r w:rsidR="00795996" w:rsidRPr="00795996">
            <w:rPr>
              <w:rFonts w:ascii="Arial" w:hAnsi="Arial" w:cs="Arial"/>
              <w:color w:val="000000"/>
              <w:sz w:val="22"/>
              <w:szCs w:val="22"/>
            </w:rPr>
            <w:t>(Prothero, 1920)</w:t>
          </w:r>
        </w:sdtContent>
      </w:sdt>
      <w:r w:rsidRPr="001454D1">
        <w:rPr>
          <w:rFonts w:ascii="Arial" w:hAnsi="Arial" w:cs="Arial"/>
          <w:sz w:val="22"/>
          <w:szCs w:val="22"/>
        </w:rPr>
        <w:t xml:space="preserve">, </w:t>
      </w:r>
      <w:r w:rsidR="00D66F39" w:rsidRPr="001454D1">
        <w:rPr>
          <w:rFonts w:ascii="Arial" w:hAnsi="Arial" w:cs="Arial"/>
          <w:sz w:val="22"/>
          <w:szCs w:val="22"/>
        </w:rPr>
        <w:t>p</w:t>
      </w:r>
      <w:r w:rsidRPr="001454D1">
        <w:rPr>
          <w:rFonts w:ascii="Arial" w:hAnsi="Arial" w:cs="Arial"/>
          <w:sz w:val="22"/>
          <w:szCs w:val="22"/>
        </w:rPr>
        <w:t xml:space="preserve">p. 8–9; </w:t>
      </w:r>
      <w:sdt>
        <w:sdtPr>
          <w:rPr>
            <w:rFonts w:ascii="Arial" w:hAnsi="Arial" w:cs="Arial"/>
            <w:color w:val="000000"/>
            <w:sz w:val="22"/>
            <w:szCs w:val="22"/>
          </w:rPr>
          <w:tag w:val="MENDELEY_CITATION_v3_eyJwcm9wZXJ0aWVzIjp7Im5vdGVJbmRleCI6MH0sImNpdGF0aW9uSUQiOiJNRU5ERUxFWV9DSVRBVElPTl8zNDZiMTI3YS01NDZlLTQ4MDQtODE3OC00NDQ2NzQ5OWYyZTUiLCJpc0VkaXRlZCI6ZmFsc2UsImNpdGF0aW9uSXRlbXMiOlt7ImlkIjoiNzIwNDgzOTgtOWUyOC0zMjlmLWIxNDYtZTQ4ZDMyZmNlYWU1IiwiaXNUZW1wb3JhcnkiOmZhbHNlLCJpdGVtRGF0YSI6eyJ0eXBlIjoid2VicGFnZSIsImlkIjoiNzIwNDgzOTgtOWUyOC0zMjlmLWIxNDYtZTQ4ZDMyZmNlYWU1IiwidGl0bGUiOiIxNjY0IOKAkyAxNzYzOiBGcmVuY2ggQ29sb25pZXMgaW4gSW5kaWEiLCJhdXRob3IiOlt7ImZhbWlseSI6IlBpa2UiLCJnaXZlbiI6IkouIiwicGFyc2UtbmFtZXMiOmZhbHNlLCJkcm9wcGluZy1wYXJ0aWNsZSI6IiIsIm5vbi1kcm9wcGluZy1wYXJ0aWNsZSI6IiJ9XSwiY29udGFpbmVyLXRpdGxlIjoiaHR0cHM6Ly93d3cuZ2xvYmFsc2VjdXJpdHkub3JnL21pbGl0YXJ5L3dvcmxkL2V1cm9wZS9mci1jb2xvbnktMTQuaHRtIiwiaXNzdWVkIjp7ImRhdGUtcGFydHMiOltbMjAxMl1dfSwiY29udGFpbmVyLXRpdGxlLXNob3J0IjoiIn19XSwibWFudWFsT3ZlcnJpZGUiOnsiaXNNYW51YWxseU92ZXJyaWRkZW4iOmZhbHNlLCJtYW51YWxPdmVycmlkZVRleHQiOiIiLCJjaXRlcHJvY1RleHQiOiIoUGlrZSwgMjAxMikifX0="/>
          <w:id w:val="71253494"/>
          <w:placeholder>
            <w:docPart w:val="DefaultPlaceholder_-1854013440"/>
          </w:placeholder>
        </w:sdtPr>
        <w:sdtContent>
          <w:r w:rsidR="00795996" w:rsidRPr="00795996">
            <w:rPr>
              <w:rFonts w:ascii="Arial" w:hAnsi="Arial" w:cs="Arial"/>
              <w:color w:val="000000"/>
              <w:sz w:val="22"/>
              <w:szCs w:val="22"/>
            </w:rPr>
            <w:t>(Pike, 2012)</w:t>
          </w:r>
        </w:sdtContent>
      </w:sdt>
      <w:r w:rsidRPr="001454D1">
        <w:rPr>
          <w:rFonts w:ascii="Arial" w:hAnsi="Arial" w:cs="Arial"/>
          <w:sz w:val="22"/>
          <w:szCs w:val="22"/>
        </w:rPr>
        <w:t xml:space="preserve">. In the 19th century, France gradually controlled </w:t>
      </w:r>
      <w:proofErr w:type="spellStart"/>
      <w:r w:rsidRPr="001454D1">
        <w:rPr>
          <w:rFonts w:ascii="Arial" w:hAnsi="Arial" w:cs="Arial"/>
          <w:sz w:val="22"/>
          <w:szCs w:val="22"/>
        </w:rPr>
        <w:t>Chochinchina</w:t>
      </w:r>
      <w:proofErr w:type="spellEnd"/>
      <w:r w:rsidRPr="001454D1">
        <w:rPr>
          <w:rFonts w:ascii="Arial" w:hAnsi="Arial" w:cs="Arial"/>
          <w:sz w:val="22"/>
          <w:szCs w:val="22"/>
        </w:rPr>
        <w:t xml:space="preserve">, Cambodia, Laos, </w:t>
      </w:r>
      <w:r w:rsidRPr="001454D1">
        <w:rPr>
          <w:rFonts w:ascii="Arial" w:hAnsi="Arial" w:cs="Arial"/>
          <w:sz w:val="22"/>
          <w:szCs w:val="22"/>
        </w:rPr>
        <w:lastRenderedPageBreak/>
        <w:t xml:space="preserve">Annam and Tonkin. This regional unity is called Indo-China </w:t>
      </w:r>
      <w:sdt>
        <w:sdtPr>
          <w:rPr>
            <w:rFonts w:ascii="Arial" w:hAnsi="Arial" w:cs="Arial"/>
            <w:color w:val="000000"/>
            <w:sz w:val="22"/>
            <w:szCs w:val="22"/>
          </w:rPr>
          <w:tag w:val="MENDELEY_CITATION_v3_eyJwcm9wZXJ0aWVzIjp7Im5vdGVJbmRleCI6MH0sImNpdGF0aW9uSUQiOiJNRU5ERUxFWV9DSVRBVElPTl8zOGQ0MGYxZC1iZWFjLTQ2Y2YtYTMzYS1lNGVhNDAzNjZhOGEiLCJpc0VkaXRlZCI6ZmFsc2UsImNpdGF0aW9uSXRlbXMiOlt7ImlkIjoiZjlkNzY2N2QtNzg5MC0zOTVhLTk3ZDgtNmNjMzdjYWU1NjY0IiwiaXNUZW1wb3JhcnkiOmZhbHNlLCJpdGVtRGF0YSI6eyJ0eXBlIjoiYm9vayIsImlkIjoiZjlkNzY2N2QtNzg5MC0zOTVhLTk3ZDgtNmNjMzdjYWU1NjY0IiwidGl0bGUiOiJUaGUgRW1lcmdlbmNlIG9mIE1vZGVybiBTb3V0aGVhc3QgQXNpYTogMTUxMeKAkzE5NTciLCJhdXRob3IiOlt7ImZhbWlseSI6IkJhc3RpbiIsImdpdmVuIjoiSi4iLCJwYXJzZS1uYW1lcyI6ZmFsc2UsImRyb3BwaW5nLXBhcnRpY2xlIjoiIiwibm9uLWRyb3BwaW5nLXBhcnRpY2xlIjoiIn1dLCJpc3N1ZWQiOnsiZGF0ZS1wYXJ0cyI6W1sxOTY3XV19LCJwdWJsaXNoZXItcGxhY2UiOiJFbmdsZXdvb2QgQ2xpZmZzIiwicHVibGlzaGVyIjoiUHJlbnRpY2UtSGFsbCwgSW5jIiwiY29udGFpbmVyLXRpdGxlLXNob3J0IjoiIn19XSwibWFudWFsT3ZlcnJpZGUiOnsiaXNNYW51YWxseU92ZXJyaWRkZW4iOmZhbHNlLCJtYW51YWxPdmVycmlkZVRleHQiOiIiLCJjaXRlcHJvY1RleHQiOiIoQmFzdGluLCAxOTY3KSJ9fQ=="/>
          <w:id w:val="-782026518"/>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Bastin</w:t>
          </w:r>
          <w:proofErr w:type="spellEnd"/>
          <w:r w:rsidR="00795996" w:rsidRPr="00795996">
            <w:rPr>
              <w:rFonts w:ascii="Arial" w:hAnsi="Arial" w:cs="Arial"/>
              <w:color w:val="000000"/>
              <w:sz w:val="22"/>
              <w:szCs w:val="22"/>
            </w:rPr>
            <w:t>, 1967)</w:t>
          </w:r>
        </w:sdtContent>
      </w:sdt>
      <w:r w:rsidRPr="001454D1">
        <w:rPr>
          <w:rFonts w:ascii="Arial" w:hAnsi="Arial" w:cs="Arial"/>
          <w:sz w:val="22"/>
          <w:szCs w:val="22"/>
        </w:rPr>
        <w:t xml:space="preserve">, p. 99; </w:t>
      </w:r>
      <w:sdt>
        <w:sdtPr>
          <w:rPr>
            <w:rFonts w:ascii="Arial" w:hAnsi="Arial" w:cs="Arial"/>
            <w:color w:val="000000"/>
            <w:sz w:val="22"/>
            <w:szCs w:val="22"/>
          </w:rPr>
          <w:tag w:val="MENDELEY_CITATION_v3_eyJwcm9wZXJ0aWVzIjp7Im5vdGVJbmRleCI6MH0sImNpdGF0aW9uSUQiOiJNRU5ERUxFWV9DSVRBVElPTl81NDdhMzA3Ny0xNDk4LTQ5ODgtYjQ0MS1kNzQzNjUyZmJlZmUiLCJpc0VkaXRlZCI6ZmFsc2UsImNpdGF0aW9uSXRlbXMiOlt7ImlkIjoiOTY3M2ZkYjMtNGU3My0zMDMyLTg4MzctOTllZDM2NjcwZmJjIiwiaXNUZW1wb3JhcnkiOmZhbHNlLCJpdGVtRGF0YSI6eyJ0eXBlIjoid2VicGFnZSIsImlkIjoiOTY3M2ZkYjMtNGU3My0zMDMyLTg4MzctOTllZDM2NjcwZmJjIiwidGl0bGUiOiJGcmVuY2ggSW5kb2NoaW5hIDE4ODUg4oCTIDE5NTQ6IENvbG9uaWFsaXNtLCBOYXRpb25hbGlzbSBhbmQgV2FyIiwiYXV0aG9yIjpbeyJmYW1pbHkiOiJOLk4uIiwiZ2l2ZW4iOiIiLCJwYXJzZS1uYW1lcyI6ZmFsc2UsImRyb3BwaW5nLXBhcnRpY2xlIjoiIiwibm9uLWRyb3BwaW5nLXBhcnRpY2xlIjoiIn1dLCJjb250YWluZXItdGl0bGUiOiJodHRwczovL3d3dy52YW5kZXJiaWx0LmVkdS9vbGxpL2ZpbGVzL0ZyZW5jaF9JbmRvY2hpbmFfMTg4NV8xOTU0LnBkZiIsImlzc3VlZCI6eyJkYXRlLXBhcnRzIjpbWzk5OTldXX0sImNvbnRhaW5lci10aXRsZS1zaG9ydCI6IiJ9fV0sIm1hbnVhbE92ZXJyaWRlIjp7ImlzTWFudWFsbHlPdmVycmlkZGVuIjpmYWxzZSwibWFudWFsT3ZlcnJpZGVUZXh0IjoiIiwiY2l0ZXByb2NUZXh0IjoiKE4uTi4sIDk5OTkpIn19"/>
          <w:id w:val="896627963"/>
          <w:placeholder>
            <w:docPart w:val="DefaultPlaceholder_-1854013440"/>
          </w:placeholder>
        </w:sdtPr>
        <w:sdtContent>
          <w:r w:rsidR="00795996" w:rsidRPr="00795996">
            <w:rPr>
              <w:rFonts w:ascii="Arial" w:hAnsi="Arial" w:cs="Arial"/>
              <w:color w:val="000000"/>
              <w:sz w:val="22"/>
              <w:szCs w:val="22"/>
            </w:rPr>
            <w:t>(N.N., 9999)</w:t>
          </w:r>
        </w:sdtContent>
      </w:sdt>
      <w:r w:rsidRPr="001454D1">
        <w:rPr>
          <w:rFonts w:ascii="Arial" w:hAnsi="Arial" w:cs="Arial"/>
          <w:sz w:val="22"/>
          <w:szCs w:val="22"/>
        </w:rPr>
        <w:t>. In island Southeast Asia, the only French colonial representation was the government of Lieutenant Governor Herman Willem-</w:t>
      </w:r>
      <w:proofErr w:type="spellStart"/>
      <w:r w:rsidRPr="001454D1">
        <w:rPr>
          <w:rFonts w:ascii="Arial" w:hAnsi="Arial" w:cs="Arial"/>
          <w:sz w:val="22"/>
          <w:szCs w:val="22"/>
        </w:rPr>
        <w:t>Daendels</w:t>
      </w:r>
      <w:proofErr w:type="spellEnd"/>
      <w:r w:rsidRPr="001454D1">
        <w:rPr>
          <w:rFonts w:ascii="Arial" w:hAnsi="Arial" w:cs="Arial"/>
          <w:sz w:val="22"/>
          <w:szCs w:val="22"/>
        </w:rPr>
        <w:t xml:space="preserve"> in the Dutch East Indies </w:t>
      </w:r>
      <w:sdt>
        <w:sdtPr>
          <w:rPr>
            <w:rFonts w:ascii="Arial" w:hAnsi="Arial" w:cs="Arial"/>
            <w:color w:val="000000"/>
            <w:sz w:val="22"/>
            <w:szCs w:val="22"/>
          </w:rPr>
          <w:tag w:val="MENDELEY_CITATION_v3_eyJwcm9wZXJ0aWVzIjp7Im5vdGVJbmRleCI6MH0sImNpdGF0aW9uSUQiOiJNRU5ERUxFWV9DSVRBVElPTl9hNmM5MDhmMC1lYmZhLTQxYWYtOTZhMy00YzdhMzcxYWQ2NjciLCJpc0VkaXRlZCI6ZmFsc2UsImNpdGF0aW9uSXRlbXMiOlt7ImlkIjoiNDcxOGY5MzItMDNmOS0zNWJmLWE5NDctOTJhMDMzOWI2ZTMxIiwiaXNUZW1wb3JhcnkiOmZhbHNlLCJpdGVtRGF0YSI6eyJ0eXBlIjoid2VicGFnZSIsImlkIjoiNDcxOGY5MzItMDNmOS0zNWJmLWE5NDctOTJhMDMzOWI2ZTMxIiwidGl0bGUiOiJQZXJhbmNpcyBQZXJuYWggS3Vhc2FpIEhpbmRpYSBCZWxhbmRhIExld2F0IERhZW5kZWxzIiwiYXV0aG9yIjpbeyJmYW1pbHkiOiJBZ21hc2FyaSIsImdpdmVuIjoiUyIsInBhcnNlLW5hbWVzIjpmYWxzZSwiZHJvcHBpbmctcGFydGljbGUiOiIiLCJub24tZHJvcHBpbmctcGFydGljbGUiOiIifV0sImNvbnRhaW5lci10aXRsZSI6Imh0dHBzOi8vdHJhdmVsLmtvbXBhcy5jb20vcmVhZC8yMDE5LzAxLzEzLzE4MTkxMjIyNy9wZXJhbmNpcy1wZXJuYWgta3Vhc2FpLWhpbmRpYS1iZWxhbmRhLWxld2F0LWRhZW5kZWxzIiwiaXNzdWVkIjp7ImRhdGUtcGFydHMiOltbMjAxOV1dfSwiY29udGFpbmVyLXRpdGxlLXNob3J0IjoiIn19XSwibWFudWFsT3ZlcnJpZGUiOnsiaXNNYW51YWxseU92ZXJyaWRkZW4iOmZhbHNlLCJtYW51YWxPdmVycmlkZVRleHQiOiIiLCJjaXRlcHJvY1RleHQiOiIoQWdtYXNhcmksIDIwMTkpIn19"/>
          <w:id w:val="2070916172"/>
          <w:placeholder>
            <w:docPart w:val="DefaultPlaceholder_-1854013440"/>
          </w:placeholder>
        </w:sdtPr>
        <w:sdtContent>
          <w:r w:rsidR="00795996" w:rsidRPr="00795996">
            <w:rPr>
              <w:rFonts w:ascii="Arial" w:hAnsi="Arial" w:cs="Arial"/>
              <w:color w:val="000000"/>
              <w:sz w:val="22"/>
              <w:szCs w:val="22"/>
            </w:rPr>
            <w:t>(</w:t>
          </w:r>
          <w:proofErr w:type="spellStart"/>
          <w:r w:rsidR="00795996" w:rsidRPr="00795996">
            <w:rPr>
              <w:rFonts w:ascii="Arial" w:hAnsi="Arial" w:cs="Arial"/>
              <w:color w:val="000000"/>
              <w:sz w:val="22"/>
              <w:szCs w:val="22"/>
            </w:rPr>
            <w:t>Agmasari</w:t>
          </w:r>
          <w:proofErr w:type="spellEnd"/>
          <w:r w:rsidR="00795996" w:rsidRPr="00795996">
            <w:rPr>
              <w:rFonts w:ascii="Arial" w:hAnsi="Arial" w:cs="Arial"/>
              <w:color w:val="000000"/>
              <w:sz w:val="22"/>
              <w:szCs w:val="22"/>
            </w:rPr>
            <w:t>, 2019)</w:t>
          </w:r>
        </w:sdtContent>
      </w:sdt>
      <w:r w:rsidRPr="001454D1">
        <w:rPr>
          <w:rFonts w:ascii="Arial" w:hAnsi="Arial" w:cs="Arial"/>
          <w:sz w:val="22"/>
          <w:szCs w:val="22"/>
        </w:rPr>
        <w:t xml:space="preserve">. By looking at the French colonial politics, </w:t>
      </w:r>
      <w:r w:rsidR="00005C28" w:rsidRPr="001454D1">
        <w:rPr>
          <w:rFonts w:ascii="Arial" w:hAnsi="Arial" w:cs="Arial"/>
          <w:sz w:val="22"/>
          <w:szCs w:val="22"/>
        </w:rPr>
        <w:t xml:space="preserve">the </w:t>
      </w:r>
      <w:r w:rsidRPr="001454D1">
        <w:rPr>
          <w:rFonts w:ascii="Arial" w:hAnsi="Arial" w:cs="Arial"/>
          <w:sz w:val="22"/>
          <w:szCs w:val="22"/>
        </w:rPr>
        <w:t>French influence in language development in Southeast Asia can only be identified in its most stable colonial territory, namely Indo-China.</w:t>
      </w:r>
    </w:p>
    <w:p w14:paraId="5278B81D" w14:textId="77777777" w:rsidR="00315DDD" w:rsidRPr="001454D1" w:rsidRDefault="00315DDD" w:rsidP="000A5EDC">
      <w:pPr>
        <w:spacing w:line="360" w:lineRule="auto"/>
        <w:jc w:val="both"/>
        <w:rPr>
          <w:rFonts w:ascii="Arial" w:hAnsi="Arial" w:cs="Arial"/>
          <w:sz w:val="22"/>
          <w:szCs w:val="22"/>
        </w:rPr>
      </w:pPr>
    </w:p>
    <w:p w14:paraId="7919E495" w14:textId="05CA25EE" w:rsidR="00013A01" w:rsidRPr="001454D1" w:rsidRDefault="00315DDD" w:rsidP="00990D38">
      <w:pPr>
        <w:pStyle w:val="ListParagraph"/>
        <w:numPr>
          <w:ilvl w:val="0"/>
          <w:numId w:val="5"/>
        </w:numPr>
        <w:spacing w:line="360" w:lineRule="auto"/>
        <w:ind w:left="357" w:hanging="357"/>
        <w:jc w:val="both"/>
        <w:rPr>
          <w:rFonts w:ascii="Arial" w:hAnsi="Arial" w:cs="Arial"/>
          <w:sz w:val="22"/>
          <w:szCs w:val="22"/>
        </w:rPr>
      </w:pPr>
      <w:r w:rsidRPr="001454D1">
        <w:rPr>
          <w:rFonts w:ascii="Arial" w:hAnsi="Arial" w:cs="Arial"/>
          <w:sz w:val="22"/>
          <w:szCs w:val="22"/>
        </w:rPr>
        <w:t>According to Nicholas Tarling, in the 19th century there was a German trade mission in the struggle for territory and economic concessions in the Sultanate of Sulu. German interests in Sulu made Spain in the Philippines</w:t>
      </w:r>
      <w:r w:rsidR="00E63DDF" w:rsidRPr="001454D1">
        <w:rPr>
          <w:rFonts w:ascii="Arial" w:hAnsi="Arial" w:cs="Arial"/>
          <w:sz w:val="22"/>
          <w:szCs w:val="22"/>
        </w:rPr>
        <w:t xml:space="preserve">’ </w:t>
      </w:r>
      <w:r w:rsidR="00D76B28" w:rsidRPr="001454D1">
        <w:rPr>
          <w:rFonts w:ascii="Arial" w:hAnsi="Arial" w:cs="Arial"/>
          <w:sz w:val="22"/>
          <w:szCs w:val="22"/>
        </w:rPr>
        <w:t>Mindanao</w:t>
      </w:r>
      <w:r w:rsidRPr="001454D1">
        <w:rPr>
          <w:rFonts w:ascii="Arial" w:hAnsi="Arial" w:cs="Arial"/>
          <w:sz w:val="22"/>
          <w:szCs w:val="22"/>
        </w:rPr>
        <w:t xml:space="preserve"> and England</w:t>
      </w:r>
      <w:r w:rsidR="00E63DDF" w:rsidRPr="001454D1">
        <w:rPr>
          <w:rFonts w:ascii="Arial" w:hAnsi="Arial" w:cs="Arial"/>
          <w:sz w:val="22"/>
          <w:szCs w:val="22"/>
        </w:rPr>
        <w:t xml:space="preserve">’s </w:t>
      </w:r>
      <w:r w:rsidRPr="001454D1">
        <w:rPr>
          <w:rFonts w:ascii="Arial" w:hAnsi="Arial" w:cs="Arial"/>
          <w:sz w:val="22"/>
          <w:szCs w:val="22"/>
        </w:rPr>
        <w:t>North</w:t>
      </w:r>
      <w:r w:rsidR="00E63DDF" w:rsidRPr="001454D1">
        <w:rPr>
          <w:rFonts w:ascii="Arial" w:hAnsi="Arial" w:cs="Arial"/>
          <w:sz w:val="22"/>
          <w:szCs w:val="22"/>
        </w:rPr>
        <w:t xml:space="preserve">ern Borneo </w:t>
      </w:r>
      <w:r w:rsidRPr="001454D1">
        <w:rPr>
          <w:rFonts w:ascii="Arial" w:hAnsi="Arial" w:cs="Arial"/>
          <w:sz w:val="22"/>
          <w:szCs w:val="22"/>
        </w:rPr>
        <w:t>compromise and sign an Anglo-Spanish treaty in 1877. As a result of political changes in Europe, in 1880 Germany had to leave Sulu. In 1884–1885 German</w:t>
      </w:r>
      <w:r w:rsidR="00A10F72" w:rsidRPr="001454D1">
        <w:rPr>
          <w:rFonts w:ascii="Arial" w:hAnsi="Arial" w:cs="Arial"/>
          <w:sz w:val="22"/>
          <w:szCs w:val="22"/>
        </w:rPr>
        <w:t xml:space="preserve"> ships</w:t>
      </w:r>
      <w:r w:rsidRPr="001454D1">
        <w:rPr>
          <w:rFonts w:ascii="Arial" w:hAnsi="Arial" w:cs="Arial"/>
          <w:sz w:val="22"/>
          <w:szCs w:val="22"/>
        </w:rPr>
        <w:t xml:space="preserve"> shifted its trading mission to Port Moresby in New Guinea. From there the Germans moved on to Queensland </w:t>
      </w:r>
      <w:sdt>
        <w:sdtPr>
          <w:rPr>
            <w:rFonts w:ascii="Arial" w:hAnsi="Arial" w:cs="Arial"/>
            <w:color w:val="000000"/>
            <w:sz w:val="22"/>
            <w:szCs w:val="22"/>
          </w:rPr>
          <w:tag w:val="MENDELEY_CITATION_v3_eyJwcm9wZXJ0aWVzIjp7Im5vdGVJbmRleCI6MH0sImNpdGF0aW9uSUQiOiJNRU5ERUxFWV9DSVRBVElPTl85MThlMGI1NC02YjdhLTRlMTUtODQ4ZS0wZGM5YTcxMzRkYTQiLCJpc0VkaXRlZCI6ZmFsc2UsImNpdGF0aW9uSXRlbXMiOlt7ImlkIjoiNDA2ZTg3YTYtOThlNi0zY2NlLWJlNTgtODhlMzk4YTI1MTFhIiwiaXNUZW1wb3JhcnkiOmZhbHNlLCJpdGVtRGF0YSI6eyJ0eXBlIjoiY2hhcHRlciIsImlkIjoiNDA2ZTg3YTYtOThlNi0zY2NlLWJlNTgtODhlMzk4YTI1MTFhIiwidGl0bGUiOiJUaGUgRXN0YWJsaXNobWVudCBvZiB0aGUgQ29sb25pYWwgUmVnaW1lcyIsImF1dGhvciI6W3siZmFtaWx5IjoiVGFybGluZyIsImdpdmVuIjoiTi4iLCJwYXJzZS1uYW1lcyI6ZmFsc2UsImRyb3BwaW5nLXBhcnRpY2xlIjoiIiwibm9uLWRyb3BwaW5nLXBhcnRpY2xlIjoiIn1dLCJjb250YWluZXItdGl0bGUiOiJUaGUgQ2FtYnJpZGdlIEhpc3Rvcnkgb2YgU291dGhlYXN0IEFzaWEuIFZvbHVtZSAyLCBQYXJ0IDIgRnJvbSBjIDE4MDAgdG8gdGhlIDE5MzBzIiwiZWRpdG9yIjpbeyJmYW1pbHkiOiJUYXJsaW5nIiwiZ2l2ZW4iOiJOaWNob2xhcyIsInBhcnNlLW5hbWVzIjpmYWxzZSwiZHJvcHBpbmctcGFydGljbGUiOiIiLCJub24tZHJvcHBpbmctcGFydGljbGUiOiIifV0sImlzc3VlZCI6eyJkYXRlLXBhcnRzIjpbWzE5OTldXX0sInB1Ymxpc2hlci1wbGFjZSI6IkNhbWJyaWRnZSIsInB1Ymxpc2hlciI6IkNhbWJyaWRnZSBVbml2ZXJzaXR5IFByZXNzIiwidm9sdW1lIjoiMiwgMiIsImNvbnRhaW5lci10aXRsZS1zaG9ydCI6IiJ9fV0sIm1hbnVhbE92ZXJyaWRlIjp7ImlzTWFudWFsbHlPdmVycmlkZGVuIjpmYWxzZSwibWFudWFsT3ZlcnJpZGVUZXh0IjoiIiwiY2l0ZXByb2NUZXh0IjoiKFRhcmxpbmcsIDE5OTkpIn19"/>
          <w:id w:val="-518936040"/>
          <w:placeholder>
            <w:docPart w:val="DefaultPlaceholder_-1854013440"/>
          </w:placeholder>
        </w:sdtPr>
        <w:sdtContent>
          <w:r w:rsidR="00795996" w:rsidRPr="00795996">
            <w:rPr>
              <w:rFonts w:ascii="Arial" w:hAnsi="Arial" w:cs="Arial"/>
              <w:color w:val="000000"/>
              <w:sz w:val="22"/>
              <w:szCs w:val="22"/>
            </w:rPr>
            <w:t>(Tarling, 1999)</w:t>
          </w:r>
        </w:sdtContent>
      </w:sdt>
      <w:r w:rsidR="00950079" w:rsidRPr="001454D1">
        <w:rPr>
          <w:rFonts w:ascii="Arial" w:hAnsi="Arial" w:cs="Arial"/>
          <w:sz w:val="22"/>
          <w:szCs w:val="22"/>
        </w:rPr>
        <w:t>,</w:t>
      </w:r>
      <w:r w:rsidRPr="001454D1">
        <w:rPr>
          <w:rFonts w:ascii="Arial" w:hAnsi="Arial" w:cs="Arial"/>
          <w:sz w:val="22"/>
          <w:szCs w:val="22"/>
        </w:rPr>
        <w:t xml:space="preserve"> </w:t>
      </w:r>
      <w:r w:rsidR="00950079" w:rsidRPr="001454D1">
        <w:rPr>
          <w:rFonts w:ascii="Arial" w:hAnsi="Arial" w:cs="Arial"/>
          <w:sz w:val="22"/>
          <w:szCs w:val="22"/>
        </w:rPr>
        <w:t>p</w:t>
      </w:r>
      <w:r w:rsidRPr="001454D1">
        <w:rPr>
          <w:rFonts w:ascii="Arial" w:hAnsi="Arial" w:cs="Arial"/>
          <w:sz w:val="22"/>
          <w:szCs w:val="22"/>
        </w:rPr>
        <w:t>p. 23–24). Germany present</w:t>
      </w:r>
      <w:r w:rsidR="00A10F72" w:rsidRPr="001454D1">
        <w:rPr>
          <w:rFonts w:ascii="Arial" w:hAnsi="Arial" w:cs="Arial"/>
          <w:sz w:val="22"/>
          <w:szCs w:val="22"/>
        </w:rPr>
        <w:t xml:space="preserve">ed </w:t>
      </w:r>
      <w:r w:rsidRPr="001454D1">
        <w:rPr>
          <w:rFonts w:ascii="Arial" w:hAnsi="Arial" w:cs="Arial"/>
          <w:sz w:val="22"/>
          <w:szCs w:val="22"/>
        </w:rPr>
        <w:t xml:space="preserve">a European political-economic entity in Southeast Asia. But Germany's presence in Southeast Asia rarely gets the attention it deserves. This is because the period of its existence </w:t>
      </w:r>
      <w:r w:rsidR="00A10F72" w:rsidRPr="001454D1">
        <w:rPr>
          <w:rFonts w:ascii="Arial" w:hAnsi="Arial" w:cs="Arial"/>
          <w:sz w:val="22"/>
          <w:szCs w:val="22"/>
        </w:rPr>
        <w:t>was</w:t>
      </w:r>
      <w:r w:rsidRPr="001454D1">
        <w:rPr>
          <w:rFonts w:ascii="Arial" w:hAnsi="Arial" w:cs="Arial"/>
          <w:sz w:val="22"/>
          <w:szCs w:val="22"/>
        </w:rPr>
        <w:t xml:space="preserve"> relatively short. German cultural influence in Southeast Asia can be identified especially in Protestant and Catholic missions, for example in Sumatra and Flores</w:t>
      </w:r>
      <w:r w:rsidR="00B4457A" w:rsidRPr="001454D1">
        <w:rPr>
          <w:rFonts w:ascii="Arial" w:hAnsi="Arial" w:cs="Arial"/>
          <w:sz w:val="22"/>
          <w:szCs w:val="22"/>
        </w:rPr>
        <w:t xml:space="preserve"> </w:t>
      </w:r>
      <w:sdt>
        <w:sdtPr>
          <w:rPr>
            <w:rFonts w:ascii="Arial" w:hAnsi="Arial" w:cs="Arial"/>
            <w:sz w:val="22"/>
            <w:szCs w:val="22"/>
          </w:rPr>
          <w:tag w:val="MENDELEY_CITATION_v3_eyJwcm9wZXJ0aWVzIjp7Im5vdGVJbmRleCI6MH0sImNpdGF0aW9uSUQiOiJNRU5ERUxFWV9DSVRBVElPTl8xZTQ4MjMzMS0xODg4LTQ4NTQtOWQxOS1kMjc0MDI4NjRmOGEiLCJpc0VkaXRlZCI6ZmFsc2UsImNpdGF0aW9uSXRlbXMiOlt7ImlkIjoiNDkwMzA0ZDQtMmVmNy0zY2M0LWI5MDQtYmY0Y2JkNTNhYzJhIiwiaXNUZW1wb3JhcnkiOmZhbHNlLCJpdGVtRGF0YSI6eyJ0eXBlIjoiY2hhcHRlciIsImlkIjoiNDkwMzA0ZDQtMmVmNy0zY2M0LWI5MDQtYmY0Y2JkNTNhYzJhIiwidGl0bGUiOiJUaGUgU2hhcnAgQ29udHJhc3RzIG9mIFN1bWF0cmEiLCJhdXRob3IiOlt7ImZhbWlseSI6IkFyaXRvbmFuZyIsImdpdmVuIjoiSi5TLiIsInBhcnNlLW5hbWVzIjpmYWxzZSwiZHJvcHBpbmctcGFydGljbGUiOiIiLCJub24tZHJvcHBpbmctcGFydGljbGUiOiIifSx7ImZhbWlseSI6IlN0ZWVuYnJpbmsiLCJnaXZlbiI6IksuIiwicGFyc2UtbmFtZXMiOmZhbHNlLCJkcm9wcGluZy1wYXJ0aWNsZSI6IiIsIm5vbi1kcm9wcGluZy1wYXJ0aWNsZSI6IiJ9XSwiY29udGFpbmVyLXRpdGxlIjoiQSBIaXN0b3J5IG9mIENocmlzdGlhbml0eSBpbiBJbmRvbmVzaWEiLCJlZGl0b3IiOlt7ImZhbWlseSI6IlN0ZWVuYnJpbmsiLCJnaXZlbiI6IksuIiwicGFyc2UtbmFtZXMiOmZhbHNlLCJkcm9wcGluZy1wYXJ0aWNsZSI6IiIsIm5vbi1kcm9wcGluZy1wYXJ0aWNsZSI6IiJ9XSwiaXNzdWVkIjp7ImRhdGUtcGFydHMiOltbMjAwOF1dfSwicHVibGlzaGVyLXBsYWNlIjoiTGVpZGVuIiwicGFnZSI6IjUyNy02MzgiLCJwdWJsaXNoZXIiOiJCcmlsbCIsImNvbnRhaW5lci10aXRsZS1zaG9ydCI6IiJ9fSx7ImlkIjoiYjNkZTM4YjAtZjMyMS0zMDhmLTk2N2UtMDY1YTQ3ZjJjNGExIiwiaXNUZW1wb3JhcnkiOmZhbHNlLCJpdGVtRGF0YSI6eyJ0eXBlIjoiYXJ0aWNsZS1qb3VybmFsIiwiaWQiOiJiM2RlMzhiMC1mMzIxLTMwOGYtOTY3ZS0wNjVhNDdmMmM0YTEiLCJ0aXRsZSI6Ildlc3Rlcm4gSW1wYWN0IG9uIEVhc3QgU3VtYXRyYSBhbmQgTm9ydGggVGFwYW51bGk6IFRoZSBSb2xlIG9mIHRoZSBQbGFudGVyIGFuZCB0aGUgTWlzc2lvbmFyeSIsImF1dGhvciI6W3siZmFtaWx5IjoiUGVsemVyIiwiZ2l2ZW4iOiJLLkoiLCJwYXJzZS1uYW1lcyI6ZmFsc2UsImRyb3BwaW5nLXBhcnRpY2xlIjoiIiwibm9uLWRyb3BwaW5nLXBhcnRpY2xlIjoiIn1dLCJjb250YWluZXItdGl0bGUiOiJKb3VybmFsIG9mIFNvdXRoZWFzdCBBc2lhbiBIaXN0b3J5IiwiaXNzdWVkIjp7ImRhdGUtcGFydHMiOltbMTk2MV1dfSwicGFnZSI6IjY2LTcxIiwiaXNzdWUiOiIyIiwidm9sdW1lIjoiMiIsImNvbnRhaW5lci10aXRsZS1zaG9ydCI6IiJ9fSx7ImlkIjoiZDQyMWZjZDItOWNmZS0zYWYyLTgxZDYtYzNkYzcyZWNjMTZjIiwiaXNUZW1wb3JhcnkiOmZhbHNlLCJpdGVtRGF0YSI6eyJ0eXBlIjoiYXJ0aWNsZS1qb3VybmFsIiwiaWQiOiJkNDIxZmNkMi05Y2ZlLTNhZjItODFkNi1jM2RjNzJlY2MxNmMiLCJ0aXRsZSI6Ikdlcm1hbiBNaXNzaW9uYXJpZXMsIFJhY2UgYW5kIE90aGVyaW5nOiBFbnRhbmdsZW1lbnRzIGFuZCBDb21wYXJpc29uIGJldHdlZW4gR2VybWFuIFNvdXRod2VzdCBBZnJpY2EsIEluZG9uZXNpYSBhbmQgQnJhemlsIiwiYXV0aG9yIjpbeyJmYW1pbHkiOiJTY2h1bHplIiwiZ2l2ZW4iOiJGLiIsInBhcnNlLW5hbWVzIjpmYWxzZSwiZHJvcHBpbmctcGFydGljbGUiOiIiLCJub24tZHJvcHBpbmctcGFydGljbGUiOiIifV0sImNvbnRhaW5lci10aXRsZSI6Ikl0aW5lcmFyaW8iLCJpc3N1ZWQiOnsiZGF0ZS1wYXJ0cyI6W1syMDEzXV19LCJwYWdlIjoiMTMtMjciLCJpc3N1ZSI6IjEiLCJ2b2x1bWUiOiJYWFhWSUkiLCJjb250YWluZXItdGl0bGUtc2hvcnQiOiIifX1dLCJtYW51YWxPdmVycmlkZSI6eyJpc01hbnVhbGx5T3ZlcnJpZGRlbiI6ZmFsc2UsIm1hbnVhbE92ZXJyaWRlVGV4dCI6IiIsImNpdGVwcm9jVGV4dCI6IihBcml0b25hbmcgJiMzODsgU3RlZW5icmluaywgMjAwODsgUGVsemVyLCAxOTYxOyBTY2h1bHplLCAyMDEzKSJ9fQ=="/>
          <w:id w:val="2042549879"/>
          <w:placeholder>
            <w:docPart w:val="DefaultPlaceholder_-1854013440"/>
          </w:placeholder>
        </w:sdtPr>
        <w:sdtContent>
          <w:r w:rsidR="00795996" w:rsidRPr="000E569A">
            <w:rPr>
              <w:rFonts w:ascii="Arial" w:eastAsia="Times New Roman" w:hAnsi="Arial" w:cs="Arial"/>
              <w:sz w:val="22"/>
              <w:szCs w:val="22"/>
            </w:rPr>
            <w:t>(</w:t>
          </w:r>
          <w:proofErr w:type="spellStart"/>
          <w:r w:rsidR="00795996" w:rsidRPr="000E569A">
            <w:rPr>
              <w:rFonts w:ascii="Arial" w:eastAsia="Times New Roman" w:hAnsi="Arial" w:cs="Arial"/>
              <w:sz w:val="22"/>
              <w:szCs w:val="22"/>
            </w:rPr>
            <w:t>Aritonang</w:t>
          </w:r>
          <w:proofErr w:type="spellEnd"/>
          <w:r w:rsidR="00795996" w:rsidRPr="000E569A">
            <w:rPr>
              <w:rFonts w:ascii="Arial" w:eastAsia="Times New Roman" w:hAnsi="Arial" w:cs="Arial"/>
              <w:sz w:val="22"/>
              <w:szCs w:val="22"/>
            </w:rPr>
            <w:t xml:space="preserve"> &amp; </w:t>
          </w:r>
          <w:proofErr w:type="spellStart"/>
          <w:r w:rsidR="00795996" w:rsidRPr="000E569A">
            <w:rPr>
              <w:rFonts w:ascii="Arial" w:eastAsia="Times New Roman" w:hAnsi="Arial" w:cs="Arial"/>
              <w:sz w:val="22"/>
              <w:szCs w:val="22"/>
            </w:rPr>
            <w:t>Steenbrink</w:t>
          </w:r>
          <w:proofErr w:type="spellEnd"/>
          <w:r w:rsidR="00795996" w:rsidRPr="000E569A">
            <w:rPr>
              <w:rFonts w:ascii="Arial" w:eastAsia="Times New Roman" w:hAnsi="Arial" w:cs="Arial"/>
              <w:sz w:val="22"/>
              <w:szCs w:val="22"/>
            </w:rPr>
            <w:t>, 2008; Pelzer, 1961; Schulze, 2013)</w:t>
          </w:r>
        </w:sdtContent>
      </w:sdt>
      <w:r w:rsidRPr="001454D1">
        <w:rPr>
          <w:rFonts w:ascii="Arial" w:hAnsi="Arial" w:cs="Arial"/>
          <w:sz w:val="22"/>
          <w:szCs w:val="22"/>
        </w:rPr>
        <w:t>.</w:t>
      </w:r>
    </w:p>
    <w:p w14:paraId="5970EDAF" w14:textId="77777777" w:rsidR="00DB7FD1" w:rsidRPr="001454D1" w:rsidRDefault="00DB7FD1" w:rsidP="000A5EDC">
      <w:pPr>
        <w:spacing w:line="360" w:lineRule="auto"/>
        <w:jc w:val="both"/>
        <w:rPr>
          <w:rFonts w:ascii="Arial" w:hAnsi="Arial" w:cs="Arial"/>
          <w:sz w:val="22"/>
          <w:szCs w:val="22"/>
        </w:rPr>
      </w:pPr>
    </w:p>
    <w:p w14:paraId="74F39682" w14:textId="27ABA7EF" w:rsidR="00DB7FD1" w:rsidRPr="001454D1" w:rsidRDefault="00DB7FD1" w:rsidP="000A5EDC">
      <w:pPr>
        <w:spacing w:line="360" w:lineRule="auto"/>
        <w:jc w:val="both"/>
        <w:rPr>
          <w:rFonts w:ascii="Arial" w:hAnsi="Arial" w:cs="Arial"/>
          <w:sz w:val="22"/>
          <w:szCs w:val="22"/>
        </w:rPr>
      </w:pPr>
    </w:p>
    <w:p w14:paraId="1E750080" w14:textId="77777777" w:rsidR="00FA3D45" w:rsidRPr="001454D1" w:rsidRDefault="00FA3D45" w:rsidP="000A5EDC">
      <w:pPr>
        <w:spacing w:line="360" w:lineRule="auto"/>
        <w:jc w:val="both"/>
        <w:rPr>
          <w:rFonts w:ascii="Arial" w:hAnsi="Arial" w:cs="Arial"/>
          <w:sz w:val="22"/>
          <w:szCs w:val="22"/>
        </w:rPr>
      </w:pPr>
      <w:r w:rsidRPr="001454D1">
        <w:rPr>
          <w:rFonts w:ascii="Arial" w:hAnsi="Arial" w:cs="Arial"/>
          <w:sz w:val="22"/>
          <w:szCs w:val="22"/>
        </w:rPr>
        <w:t>CONCLUSIONS AND SUGGESTIONS</w:t>
      </w:r>
    </w:p>
    <w:p w14:paraId="09A0E43A" w14:textId="47A557D2" w:rsidR="00FA3D45" w:rsidRPr="001454D1" w:rsidRDefault="00FA3D45" w:rsidP="000A5EDC">
      <w:pPr>
        <w:spacing w:line="360" w:lineRule="auto"/>
        <w:jc w:val="both"/>
        <w:rPr>
          <w:rFonts w:ascii="Arial" w:hAnsi="Arial" w:cs="Arial"/>
          <w:sz w:val="22"/>
          <w:szCs w:val="22"/>
        </w:rPr>
      </w:pPr>
      <w:r w:rsidRPr="001454D1">
        <w:rPr>
          <w:rFonts w:ascii="Arial" w:hAnsi="Arial" w:cs="Arial"/>
          <w:sz w:val="22"/>
          <w:szCs w:val="22"/>
        </w:rPr>
        <w:t>Southeast Asia has experienced many waves of the spread and development of languages from various civilizations. John F. Hartmann's stud</w:t>
      </w:r>
      <w:r w:rsidR="00BA5AD2" w:rsidRPr="001454D1">
        <w:rPr>
          <w:rFonts w:ascii="Arial" w:hAnsi="Arial" w:cs="Arial"/>
          <w:sz w:val="22"/>
          <w:szCs w:val="22"/>
        </w:rPr>
        <w:t>ies</w:t>
      </w:r>
      <w:r w:rsidRPr="001454D1">
        <w:rPr>
          <w:rFonts w:ascii="Arial" w:hAnsi="Arial" w:cs="Arial"/>
          <w:sz w:val="22"/>
          <w:szCs w:val="22"/>
        </w:rPr>
        <w:t xml:space="preserve"> provide an important foundation for understanding the spread and growth of Indic languages as the root languages of Southeast Asia. Nevertheless, Hartmann's postulates do not provide a comprehensive picture of the history of the spread of languages other than the Indic language family. The findings of this article indicate that after the period of Indic languages, Southeast Asia experienced three other waves of language spread</w:t>
      </w:r>
      <w:r w:rsidR="00713E6E" w:rsidRPr="001454D1">
        <w:rPr>
          <w:rFonts w:ascii="Arial" w:hAnsi="Arial" w:cs="Arial"/>
          <w:sz w:val="22"/>
          <w:szCs w:val="22"/>
        </w:rPr>
        <w:t xml:space="preserve"> that is,</w:t>
      </w:r>
      <w:r w:rsidRPr="001454D1">
        <w:rPr>
          <w:rFonts w:ascii="Arial" w:hAnsi="Arial" w:cs="Arial"/>
          <w:sz w:val="22"/>
          <w:szCs w:val="22"/>
        </w:rPr>
        <w:t xml:space="preserve"> languages from China, Arabic, and European languages.</w:t>
      </w:r>
    </w:p>
    <w:p w14:paraId="7C60419C" w14:textId="1FF14235" w:rsidR="00FA3D45" w:rsidRPr="001454D1" w:rsidRDefault="00FA3D45" w:rsidP="007307E8">
      <w:pPr>
        <w:spacing w:line="360" w:lineRule="auto"/>
        <w:ind w:firstLine="720"/>
        <w:jc w:val="both"/>
        <w:rPr>
          <w:rFonts w:ascii="Arial" w:hAnsi="Arial" w:cs="Arial"/>
          <w:sz w:val="22"/>
          <w:szCs w:val="22"/>
        </w:rPr>
      </w:pPr>
      <w:r w:rsidRPr="001454D1">
        <w:rPr>
          <w:rFonts w:ascii="Arial" w:hAnsi="Arial" w:cs="Arial"/>
          <w:sz w:val="22"/>
          <w:szCs w:val="22"/>
        </w:rPr>
        <w:t xml:space="preserve">Every wave of language spread left cultural characteristics in </w:t>
      </w:r>
      <w:r w:rsidR="00713E6E" w:rsidRPr="001454D1">
        <w:rPr>
          <w:rFonts w:ascii="Arial" w:hAnsi="Arial" w:cs="Arial"/>
          <w:sz w:val="22"/>
          <w:szCs w:val="22"/>
        </w:rPr>
        <w:t xml:space="preserve">different </w:t>
      </w:r>
      <w:r w:rsidRPr="001454D1">
        <w:rPr>
          <w:rFonts w:ascii="Arial" w:hAnsi="Arial" w:cs="Arial"/>
          <w:sz w:val="22"/>
          <w:szCs w:val="22"/>
        </w:rPr>
        <w:t>nation group</w:t>
      </w:r>
      <w:r w:rsidR="00713E6E" w:rsidRPr="001454D1">
        <w:rPr>
          <w:rFonts w:ascii="Arial" w:hAnsi="Arial" w:cs="Arial"/>
          <w:sz w:val="22"/>
          <w:szCs w:val="22"/>
        </w:rPr>
        <w:t>s</w:t>
      </w:r>
      <w:r w:rsidRPr="001454D1">
        <w:rPr>
          <w:rFonts w:ascii="Arial" w:hAnsi="Arial" w:cs="Arial"/>
          <w:sz w:val="22"/>
          <w:szCs w:val="22"/>
        </w:rPr>
        <w:t xml:space="preserve"> in Southeast Asia. However, the process of spreading languages in Southeast Asia did not take place unilaterally. The process of </w:t>
      </w:r>
      <w:r w:rsidR="00713E6E" w:rsidRPr="001454D1">
        <w:rPr>
          <w:rFonts w:ascii="Arial" w:hAnsi="Arial" w:cs="Arial"/>
          <w:sz w:val="22"/>
          <w:szCs w:val="22"/>
        </w:rPr>
        <w:t>Indianization</w:t>
      </w:r>
      <w:r w:rsidRPr="001454D1">
        <w:rPr>
          <w:rFonts w:ascii="Arial" w:hAnsi="Arial" w:cs="Arial"/>
          <w:sz w:val="22"/>
          <w:szCs w:val="22"/>
        </w:rPr>
        <w:t xml:space="preserve">, </w:t>
      </w:r>
      <w:proofErr w:type="spellStart"/>
      <w:r w:rsidR="00713E6E" w:rsidRPr="001454D1">
        <w:rPr>
          <w:rFonts w:ascii="Arial" w:hAnsi="Arial" w:cs="Arial"/>
          <w:sz w:val="22"/>
          <w:szCs w:val="22"/>
        </w:rPr>
        <w:t>S</w:t>
      </w:r>
      <w:r w:rsidRPr="001454D1">
        <w:rPr>
          <w:rFonts w:ascii="Arial" w:hAnsi="Arial" w:cs="Arial"/>
          <w:sz w:val="22"/>
          <w:szCs w:val="22"/>
        </w:rPr>
        <w:t>inaization</w:t>
      </w:r>
      <w:proofErr w:type="spellEnd"/>
      <w:r w:rsidRPr="001454D1">
        <w:rPr>
          <w:rFonts w:ascii="Arial" w:hAnsi="Arial" w:cs="Arial"/>
          <w:sz w:val="22"/>
          <w:szCs w:val="22"/>
        </w:rPr>
        <w:t xml:space="preserve">, </w:t>
      </w:r>
      <w:r w:rsidR="00713E6E" w:rsidRPr="001454D1">
        <w:rPr>
          <w:rFonts w:ascii="Arial" w:hAnsi="Arial" w:cs="Arial"/>
          <w:sz w:val="22"/>
          <w:szCs w:val="22"/>
        </w:rPr>
        <w:t>Arabization</w:t>
      </w:r>
      <w:r w:rsidRPr="001454D1">
        <w:rPr>
          <w:rFonts w:ascii="Arial" w:hAnsi="Arial" w:cs="Arial"/>
          <w:sz w:val="22"/>
          <w:szCs w:val="22"/>
        </w:rPr>
        <w:t xml:space="preserve"> and Europeanization of languages always require</w:t>
      </w:r>
      <w:r w:rsidR="00D16DBC" w:rsidRPr="001454D1">
        <w:rPr>
          <w:rFonts w:ascii="Arial" w:hAnsi="Arial" w:cs="Arial"/>
          <w:sz w:val="22"/>
          <w:szCs w:val="22"/>
        </w:rPr>
        <w:t>d</w:t>
      </w:r>
      <w:r w:rsidRPr="001454D1">
        <w:rPr>
          <w:rFonts w:ascii="Arial" w:hAnsi="Arial" w:cs="Arial"/>
          <w:sz w:val="22"/>
          <w:szCs w:val="22"/>
        </w:rPr>
        <w:t xml:space="preserve"> the</w:t>
      </w:r>
      <w:r w:rsidR="00D16DBC" w:rsidRPr="001454D1">
        <w:rPr>
          <w:rFonts w:ascii="Arial" w:hAnsi="Arial" w:cs="Arial"/>
          <w:sz w:val="22"/>
          <w:szCs w:val="22"/>
        </w:rPr>
        <w:t xml:space="preserve"> active</w:t>
      </w:r>
      <w:r w:rsidRPr="001454D1">
        <w:rPr>
          <w:rFonts w:ascii="Arial" w:hAnsi="Arial" w:cs="Arial"/>
          <w:sz w:val="22"/>
          <w:szCs w:val="22"/>
        </w:rPr>
        <w:t xml:space="preserve"> interaction </w:t>
      </w:r>
      <w:r w:rsidR="00D16DBC" w:rsidRPr="001454D1">
        <w:rPr>
          <w:rFonts w:ascii="Arial" w:hAnsi="Arial" w:cs="Arial"/>
          <w:sz w:val="22"/>
          <w:szCs w:val="22"/>
        </w:rPr>
        <w:t>between two parties, i.e. the spreader and the recipient</w:t>
      </w:r>
      <w:r w:rsidRPr="001454D1">
        <w:rPr>
          <w:rFonts w:ascii="Arial" w:hAnsi="Arial" w:cs="Arial"/>
          <w:sz w:val="22"/>
          <w:szCs w:val="22"/>
        </w:rPr>
        <w:t xml:space="preserve">. The interaction </w:t>
      </w:r>
      <w:r w:rsidR="003D4FD4" w:rsidRPr="001454D1">
        <w:rPr>
          <w:rFonts w:ascii="Arial" w:hAnsi="Arial" w:cs="Arial"/>
          <w:sz w:val="22"/>
          <w:szCs w:val="22"/>
        </w:rPr>
        <w:t>was</w:t>
      </w:r>
      <w:r w:rsidRPr="001454D1">
        <w:rPr>
          <w:rFonts w:ascii="Arial" w:hAnsi="Arial" w:cs="Arial"/>
          <w:sz w:val="22"/>
          <w:szCs w:val="22"/>
        </w:rPr>
        <w:t xml:space="preserve"> a process of cultural acculturation. It gave birth to new variants of language</w:t>
      </w:r>
      <w:r w:rsidR="003D4FD4" w:rsidRPr="001454D1">
        <w:rPr>
          <w:rFonts w:ascii="Arial" w:hAnsi="Arial" w:cs="Arial"/>
          <w:sz w:val="22"/>
          <w:szCs w:val="22"/>
        </w:rPr>
        <w:t>s</w:t>
      </w:r>
      <w:r w:rsidRPr="001454D1">
        <w:rPr>
          <w:rFonts w:ascii="Arial" w:hAnsi="Arial" w:cs="Arial"/>
          <w:sz w:val="22"/>
          <w:szCs w:val="22"/>
        </w:rPr>
        <w:t xml:space="preserve">. Most of these variants </w:t>
      </w:r>
      <w:r w:rsidR="003D4FD4" w:rsidRPr="001454D1">
        <w:rPr>
          <w:rFonts w:ascii="Arial" w:hAnsi="Arial" w:cs="Arial"/>
          <w:sz w:val="22"/>
          <w:szCs w:val="22"/>
        </w:rPr>
        <w:t>a</w:t>
      </w:r>
      <w:r w:rsidRPr="001454D1">
        <w:rPr>
          <w:rFonts w:ascii="Arial" w:hAnsi="Arial" w:cs="Arial"/>
          <w:sz w:val="22"/>
          <w:szCs w:val="22"/>
        </w:rPr>
        <w:t xml:space="preserve">re </w:t>
      </w:r>
      <w:r w:rsidR="003D4FD4" w:rsidRPr="001454D1">
        <w:rPr>
          <w:rFonts w:ascii="Arial" w:hAnsi="Arial" w:cs="Arial"/>
          <w:sz w:val="22"/>
          <w:szCs w:val="22"/>
        </w:rPr>
        <w:t xml:space="preserve">the </w:t>
      </w:r>
      <w:r w:rsidRPr="001454D1">
        <w:rPr>
          <w:rFonts w:ascii="Arial" w:hAnsi="Arial" w:cs="Arial"/>
          <w:sz w:val="22"/>
          <w:szCs w:val="22"/>
        </w:rPr>
        <w:t xml:space="preserve">languages in Southeast Asia today. </w:t>
      </w:r>
      <w:r w:rsidR="003D4FD4" w:rsidRPr="001454D1">
        <w:rPr>
          <w:rFonts w:ascii="Arial" w:hAnsi="Arial" w:cs="Arial"/>
          <w:sz w:val="22"/>
          <w:szCs w:val="22"/>
        </w:rPr>
        <w:t>Hence</w:t>
      </w:r>
      <w:r w:rsidRPr="001454D1">
        <w:rPr>
          <w:rFonts w:ascii="Arial" w:hAnsi="Arial" w:cs="Arial"/>
          <w:sz w:val="22"/>
          <w:szCs w:val="22"/>
        </w:rPr>
        <w:t xml:space="preserve">, Southeast </w:t>
      </w:r>
      <w:r w:rsidRPr="001454D1">
        <w:rPr>
          <w:rFonts w:ascii="Arial" w:hAnsi="Arial" w:cs="Arial"/>
          <w:sz w:val="22"/>
          <w:szCs w:val="22"/>
        </w:rPr>
        <w:lastRenderedPageBreak/>
        <w:t>Asia is characterized by a plurality of languages. The history of cultural interaction shows that language plurality is a cultural feature of Southeast Asia.</w:t>
      </w:r>
    </w:p>
    <w:p w14:paraId="7F564FF7" w14:textId="48E6C2E1" w:rsidR="00315DDD" w:rsidRPr="001454D1" w:rsidRDefault="00FA3D45" w:rsidP="00FF7305">
      <w:pPr>
        <w:spacing w:line="360" w:lineRule="auto"/>
        <w:ind w:firstLine="720"/>
        <w:jc w:val="both"/>
        <w:rPr>
          <w:rFonts w:ascii="Arial" w:hAnsi="Arial" w:cs="Arial"/>
          <w:sz w:val="22"/>
          <w:szCs w:val="22"/>
        </w:rPr>
      </w:pPr>
      <w:r w:rsidRPr="001454D1">
        <w:rPr>
          <w:rFonts w:ascii="Arial" w:hAnsi="Arial" w:cs="Arial"/>
          <w:sz w:val="22"/>
          <w:szCs w:val="22"/>
        </w:rPr>
        <w:t xml:space="preserve">This understanding has implications. Attempts to establish one official language in Southeast Asia, for example within the framework of the Association of Southeast Asian Nations (ASEAN), are ahistorical. The idea </w:t>
      </w:r>
      <w:r w:rsidR="00FF7305" w:rsidRPr="001454D1">
        <w:rPr>
          <w:rFonts w:ascii="Arial" w:hAnsi="Arial" w:cs="Arial"/>
          <w:sz w:val="22"/>
          <w:szCs w:val="22"/>
        </w:rPr>
        <w:t>for having</w:t>
      </w:r>
      <w:r w:rsidRPr="001454D1">
        <w:rPr>
          <w:rFonts w:ascii="Arial" w:hAnsi="Arial" w:cs="Arial"/>
          <w:sz w:val="22"/>
          <w:szCs w:val="22"/>
        </w:rPr>
        <w:t xml:space="preserve"> one regional language contradicts the history of the formation of an acculturative Southeast Asian society. The long traces of the spread and development of languages in Southeast Asia confirm </w:t>
      </w:r>
      <w:r w:rsidR="00FF7305" w:rsidRPr="001454D1">
        <w:rPr>
          <w:rFonts w:ascii="Arial" w:hAnsi="Arial" w:cs="Arial"/>
          <w:sz w:val="22"/>
          <w:szCs w:val="22"/>
        </w:rPr>
        <w:t>that</w:t>
      </w:r>
      <w:r w:rsidRPr="001454D1">
        <w:rPr>
          <w:rFonts w:ascii="Arial" w:hAnsi="Arial" w:cs="Arial"/>
          <w:sz w:val="22"/>
          <w:szCs w:val="22"/>
        </w:rPr>
        <w:t xml:space="preserve"> plurality of languages is a cultural reality that has fluidly integrated Southeast Asia for centuries.</w:t>
      </w:r>
    </w:p>
    <w:p w14:paraId="2AB47EBE" w14:textId="55095790" w:rsidR="00FA3D45" w:rsidRDefault="00FA3D45" w:rsidP="000A5EDC">
      <w:pPr>
        <w:spacing w:line="360" w:lineRule="auto"/>
        <w:jc w:val="both"/>
        <w:rPr>
          <w:rFonts w:ascii="Arial" w:hAnsi="Arial" w:cs="Arial"/>
          <w:sz w:val="22"/>
          <w:szCs w:val="22"/>
        </w:rPr>
      </w:pPr>
    </w:p>
    <w:p w14:paraId="62711776" w14:textId="77777777" w:rsidR="003A26EC" w:rsidRPr="001454D1" w:rsidRDefault="003A26EC" w:rsidP="000A5EDC">
      <w:pPr>
        <w:spacing w:line="360" w:lineRule="auto"/>
        <w:jc w:val="both"/>
        <w:rPr>
          <w:rFonts w:ascii="Arial" w:hAnsi="Arial" w:cs="Arial"/>
          <w:sz w:val="22"/>
          <w:szCs w:val="22"/>
        </w:rPr>
      </w:pPr>
    </w:p>
    <w:p w14:paraId="35701E4C" w14:textId="2A7AC214" w:rsidR="00883BF9" w:rsidRPr="001454D1" w:rsidRDefault="00657C52" w:rsidP="000A5EDC">
      <w:pPr>
        <w:spacing w:line="360" w:lineRule="auto"/>
        <w:jc w:val="both"/>
        <w:rPr>
          <w:rFonts w:ascii="Arial" w:hAnsi="Arial" w:cs="Arial"/>
          <w:sz w:val="22"/>
          <w:szCs w:val="22"/>
        </w:rPr>
      </w:pPr>
      <w:r w:rsidRPr="001454D1">
        <w:rPr>
          <w:rFonts w:ascii="Arial" w:hAnsi="Arial" w:cs="Arial"/>
          <w:sz w:val="22"/>
          <w:szCs w:val="22"/>
        </w:rPr>
        <w:t>ACKNOWLEDGEMENTS</w:t>
      </w:r>
    </w:p>
    <w:p w14:paraId="62C10E7F" w14:textId="29471EA8" w:rsidR="00FA3D45" w:rsidRPr="001454D1" w:rsidRDefault="00883BF9" w:rsidP="000A5EDC">
      <w:pPr>
        <w:spacing w:line="360" w:lineRule="auto"/>
        <w:jc w:val="both"/>
        <w:rPr>
          <w:rFonts w:ascii="Arial" w:hAnsi="Arial" w:cs="Arial"/>
          <w:sz w:val="22"/>
          <w:szCs w:val="22"/>
        </w:rPr>
      </w:pPr>
      <w:r w:rsidRPr="001454D1">
        <w:rPr>
          <w:rFonts w:ascii="Arial" w:hAnsi="Arial" w:cs="Arial"/>
          <w:sz w:val="22"/>
          <w:szCs w:val="22"/>
        </w:rPr>
        <w:t xml:space="preserve">The author would like to thank the Department of History, Faculty of Cultural Sciences, Gadjah </w:t>
      </w:r>
      <w:proofErr w:type="spellStart"/>
      <w:r w:rsidRPr="001454D1">
        <w:rPr>
          <w:rFonts w:ascii="Arial" w:hAnsi="Arial" w:cs="Arial"/>
          <w:sz w:val="22"/>
          <w:szCs w:val="22"/>
        </w:rPr>
        <w:t>Mada</w:t>
      </w:r>
      <w:proofErr w:type="spellEnd"/>
      <w:r w:rsidRPr="001454D1">
        <w:rPr>
          <w:rFonts w:ascii="Arial" w:hAnsi="Arial" w:cs="Arial"/>
          <w:sz w:val="22"/>
          <w:szCs w:val="22"/>
        </w:rPr>
        <w:t xml:space="preserve"> University for grants to write this article in 2020.</w:t>
      </w:r>
    </w:p>
    <w:p w14:paraId="3417037E" w14:textId="669DB817" w:rsidR="00FA3D45" w:rsidRDefault="00FA3D45" w:rsidP="00FA3D45">
      <w:pPr>
        <w:rPr>
          <w:rFonts w:ascii="Arial" w:hAnsi="Arial" w:cs="Arial"/>
          <w:sz w:val="22"/>
          <w:szCs w:val="22"/>
        </w:rPr>
      </w:pPr>
    </w:p>
    <w:p w14:paraId="4BAC2817" w14:textId="77777777" w:rsidR="003A26EC" w:rsidRPr="001454D1" w:rsidRDefault="003A26EC" w:rsidP="00FA3D45">
      <w:pPr>
        <w:rPr>
          <w:rFonts w:ascii="Arial" w:hAnsi="Arial" w:cs="Arial"/>
          <w:sz w:val="22"/>
          <w:szCs w:val="22"/>
        </w:rPr>
      </w:pPr>
    </w:p>
    <w:p w14:paraId="640DD02A" w14:textId="6414D757" w:rsidR="00883BF9" w:rsidRPr="001454D1" w:rsidRDefault="00883BF9" w:rsidP="00FA3D45">
      <w:pPr>
        <w:rPr>
          <w:rFonts w:ascii="Arial" w:hAnsi="Arial" w:cs="Arial"/>
          <w:sz w:val="22"/>
          <w:szCs w:val="22"/>
        </w:rPr>
      </w:pPr>
      <w:r w:rsidRPr="001454D1">
        <w:rPr>
          <w:rFonts w:ascii="Arial" w:hAnsi="Arial" w:cs="Arial"/>
          <w:sz w:val="22"/>
          <w:szCs w:val="22"/>
        </w:rPr>
        <w:br/>
      </w:r>
      <w:r w:rsidR="00D860EE" w:rsidRPr="001454D1">
        <w:rPr>
          <w:rFonts w:ascii="Arial" w:hAnsi="Arial" w:cs="Arial"/>
          <w:sz w:val="22"/>
          <w:szCs w:val="22"/>
        </w:rPr>
        <w:t>REFERENCES</w:t>
      </w:r>
    </w:p>
    <w:p w14:paraId="0E961441" w14:textId="2E93A774" w:rsidR="00D860EE" w:rsidRPr="001454D1" w:rsidRDefault="00D860EE" w:rsidP="00FA3D45">
      <w:pPr>
        <w:rPr>
          <w:rFonts w:ascii="Arial" w:hAnsi="Arial" w:cs="Arial"/>
          <w:sz w:val="22"/>
          <w:szCs w:val="22"/>
        </w:rPr>
      </w:pPr>
    </w:p>
    <w:sdt>
      <w:sdtPr>
        <w:rPr>
          <w:rFonts w:ascii="Arial" w:hAnsi="Arial" w:cs="Arial"/>
          <w:sz w:val="22"/>
          <w:szCs w:val="22"/>
        </w:rPr>
        <w:tag w:val="MENDELEY_BIBLIOGRAPHY"/>
        <w:id w:val="-1057545270"/>
        <w:placeholder>
          <w:docPart w:val="DefaultPlaceholder_-1854013440"/>
        </w:placeholder>
      </w:sdtPr>
      <w:sdtEndPr/>
      <w:sdtContent>
        <w:p w14:paraId="71A2C10C" w14:textId="77777777" w:rsidR="00795996" w:rsidRPr="00471E4B" w:rsidRDefault="00795996">
          <w:pPr>
            <w:autoSpaceDE w:val="0"/>
            <w:autoSpaceDN w:val="0"/>
            <w:ind w:hanging="480"/>
            <w:divId w:val="1925139216"/>
            <w:rPr>
              <w:rFonts w:ascii="Arial" w:eastAsia="Times New Roman" w:hAnsi="Arial" w:cs="Arial"/>
              <w:sz w:val="22"/>
              <w:szCs w:val="22"/>
            </w:rPr>
          </w:pPr>
          <w:r w:rsidRPr="00471E4B">
            <w:rPr>
              <w:rFonts w:ascii="Arial" w:eastAsia="Times New Roman" w:hAnsi="Arial" w:cs="Arial"/>
              <w:sz w:val="22"/>
              <w:szCs w:val="22"/>
            </w:rPr>
            <w:t xml:space="preserve">Abdullah, T., &amp; </w:t>
          </w:r>
          <w:proofErr w:type="spellStart"/>
          <w:r w:rsidRPr="00471E4B">
            <w:rPr>
              <w:rFonts w:ascii="Arial" w:eastAsia="Times New Roman" w:hAnsi="Arial" w:cs="Arial"/>
              <w:sz w:val="22"/>
              <w:szCs w:val="22"/>
            </w:rPr>
            <w:t>Lapian</w:t>
          </w:r>
          <w:proofErr w:type="spellEnd"/>
          <w:r w:rsidRPr="00471E4B">
            <w:rPr>
              <w:rFonts w:ascii="Arial" w:eastAsia="Times New Roman" w:hAnsi="Arial" w:cs="Arial"/>
              <w:sz w:val="22"/>
              <w:szCs w:val="22"/>
            </w:rPr>
            <w:t xml:space="preserve">, A. B. (2012). </w:t>
          </w:r>
          <w:r w:rsidRPr="00471E4B">
            <w:rPr>
              <w:rFonts w:ascii="Arial" w:eastAsia="Times New Roman" w:hAnsi="Arial" w:cs="Arial"/>
              <w:i/>
              <w:iCs/>
              <w:sz w:val="22"/>
              <w:szCs w:val="22"/>
            </w:rPr>
            <w:t xml:space="preserve">Indonesia </w:t>
          </w:r>
          <w:proofErr w:type="spellStart"/>
          <w:r w:rsidRPr="00471E4B">
            <w:rPr>
              <w:rFonts w:ascii="Arial" w:eastAsia="Times New Roman" w:hAnsi="Arial" w:cs="Arial"/>
              <w:i/>
              <w:iCs/>
              <w:sz w:val="22"/>
              <w:szCs w:val="22"/>
            </w:rPr>
            <w:t>dalam</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Arus</w:t>
          </w:r>
          <w:proofErr w:type="spellEnd"/>
          <w:r w:rsidRPr="00471E4B">
            <w:rPr>
              <w:rFonts w:ascii="Arial" w:eastAsia="Times New Roman" w:hAnsi="Arial" w:cs="Arial"/>
              <w:i/>
              <w:iCs/>
              <w:sz w:val="22"/>
              <w:szCs w:val="22"/>
            </w:rPr>
            <w:t xml:space="preserve"> Sejarah. Vol. 2: Kerajaan Hindu-Buddha</w:t>
          </w:r>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Ichtiar</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Baru</w:t>
          </w:r>
          <w:proofErr w:type="spellEnd"/>
          <w:r w:rsidRPr="00471E4B">
            <w:rPr>
              <w:rFonts w:ascii="Arial" w:eastAsia="Times New Roman" w:hAnsi="Arial" w:cs="Arial"/>
              <w:sz w:val="22"/>
              <w:szCs w:val="22"/>
            </w:rPr>
            <w:t xml:space="preserve"> van </w:t>
          </w:r>
          <w:proofErr w:type="spellStart"/>
          <w:r w:rsidRPr="00471E4B">
            <w:rPr>
              <w:rFonts w:ascii="Arial" w:eastAsia="Times New Roman" w:hAnsi="Arial" w:cs="Arial"/>
              <w:sz w:val="22"/>
              <w:szCs w:val="22"/>
            </w:rPr>
            <w:t>Hoeve</w:t>
          </w:r>
          <w:proofErr w:type="spellEnd"/>
          <w:r w:rsidRPr="00471E4B">
            <w:rPr>
              <w:rFonts w:ascii="Arial" w:eastAsia="Times New Roman" w:hAnsi="Arial" w:cs="Arial"/>
              <w:sz w:val="22"/>
              <w:szCs w:val="22"/>
            </w:rPr>
            <w:t>.</w:t>
          </w:r>
        </w:p>
        <w:p w14:paraId="0BD4D94E" w14:textId="77777777" w:rsidR="00795996" w:rsidRPr="00471E4B" w:rsidRDefault="00795996">
          <w:pPr>
            <w:autoSpaceDE w:val="0"/>
            <w:autoSpaceDN w:val="0"/>
            <w:ind w:hanging="480"/>
            <w:divId w:val="1369841376"/>
            <w:rPr>
              <w:rFonts w:ascii="Arial" w:eastAsia="Times New Roman" w:hAnsi="Arial" w:cs="Arial"/>
              <w:sz w:val="22"/>
              <w:szCs w:val="22"/>
            </w:rPr>
          </w:pPr>
          <w:proofErr w:type="spellStart"/>
          <w:r w:rsidRPr="00471E4B">
            <w:rPr>
              <w:rFonts w:ascii="Arial" w:eastAsia="Times New Roman" w:hAnsi="Arial" w:cs="Arial"/>
              <w:sz w:val="22"/>
              <w:szCs w:val="22"/>
            </w:rPr>
            <w:t>Agmasari</w:t>
          </w:r>
          <w:proofErr w:type="spellEnd"/>
          <w:r w:rsidRPr="00471E4B">
            <w:rPr>
              <w:rFonts w:ascii="Arial" w:eastAsia="Times New Roman" w:hAnsi="Arial" w:cs="Arial"/>
              <w:sz w:val="22"/>
              <w:szCs w:val="22"/>
            </w:rPr>
            <w:t xml:space="preserve">, S. (2019). </w:t>
          </w:r>
          <w:proofErr w:type="spellStart"/>
          <w:r w:rsidRPr="00471E4B">
            <w:rPr>
              <w:rFonts w:ascii="Arial" w:eastAsia="Times New Roman" w:hAnsi="Arial" w:cs="Arial"/>
              <w:i/>
              <w:iCs/>
              <w:sz w:val="22"/>
              <w:szCs w:val="22"/>
            </w:rPr>
            <w:t>Perancis</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Pernah</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Kuasai</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Hindia</w:t>
          </w:r>
          <w:proofErr w:type="spellEnd"/>
          <w:r w:rsidRPr="00471E4B">
            <w:rPr>
              <w:rFonts w:ascii="Arial" w:eastAsia="Times New Roman" w:hAnsi="Arial" w:cs="Arial"/>
              <w:i/>
              <w:iCs/>
              <w:sz w:val="22"/>
              <w:szCs w:val="22"/>
            </w:rPr>
            <w:t xml:space="preserve"> Belanda </w:t>
          </w:r>
          <w:proofErr w:type="spellStart"/>
          <w:r w:rsidRPr="00471E4B">
            <w:rPr>
              <w:rFonts w:ascii="Arial" w:eastAsia="Times New Roman" w:hAnsi="Arial" w:cs="Arial"/>
              <w:i/>
              <w:iCs/>
              <w:sz w:val="22"/>
              <w:szCs w:val="22"/>
            </w:rPr>
            <w:t>Lewat</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Daendels</w:t>
          </w:r>
          <w:proofErr w:type="spellEnd"/>
          <w:r w:rsidRPr="00471E4B">
            <w:rPr>
              <w:rFonts w:ascii="Arial" w:eastAsia="Times New Roman" w:hAnsi="Arial" w:cs="Arial"/>
              <w:sz w:val="22"/>
              <w:szCs w:val="22"/>
            </w:rPr>
            <w:t>. Https://Travel.Kompas.Com/Read/2019/01/13/181912227/Perancis-Pernah-Kuasai-Hindia-Belanda-Lewat-Daendels.</w:t>
          </w:r>
        </w:p>
        <w:p w14:paraId="7FA14732" w14:textId="77777777" w:rsidR="00795996" w:rsidRPr="00471E4B" w:rsidRDefault="00795996">
          <w:pPr>
            <w:autoSpaceDE w:val="0"/>
            <w:autoSpaceDN w:val="0"/>
            <w:ind w:hanging="480"/>
            <w:divId w:val="2104759498"/>
            <w:rPr>
              <w:rFonts w:ascii="Arial" w:eastAsia="Times New Roman" w:hAnsi="Arial" w:cs="Arial"/>
              <w:sz w:val="22"/>
              <w:szCs w:val="22"/>
            </w:rPr>
          </w:pPr>
          <w:proofErr w:type="spellStart"/>
          <w:r w:rsidRPr="00471E4B">
            <w:rPr>
              <w:rFonts w:ascii="Arial" w:eastAsia="Times New Roman" w:hAnsi="Arial" w:cs="Arial"/>
              <w:sz w:val="22"/>
              <w:szCs w:val="22"/>
            </w:rPr>
            <w:t>Agustiningsih</w:t>
          </w:r>
          <w:proofErr w:type="spellEnd"/>
          <w:r w:rsidRPr="00471E4B">
            <w:rPr>
              <w:rFonts w:ascii="Arial" w:eastAsia="Times New Roman" w:hAnsi="Arial" w:cs="Arial"/>
              <w:sz w:val="22"/>
              <w:szCs w:val="22"/>
            </w:rPr>
            <w:t xml:space="preserve">, E. P., </w:t>
          </w:r>
          <w:proofErr w:type="spellStart"/>
          <w:r w:rsidRPr="00471E4B">
            <w:rPr>
              <w:rFonts w:ascii="Arial" w:eastAsia="Times New Roman" w:hAnsi="Arial" w:cs="Arial"/>
              <w:sz w:val="22"/>
              <w:szCs w:val="22"/>
            </w:rPr>
            <w:t>Sulistiyono</w:t>
          </w:r>
          <w:proofErr w:type="spellEnd"/>
          <w:r w:rsidRPr="00471E4B">
            <w:rPr>
              <w:rFonts w:ascii="Arial" w:eastAsia="Times New Roman" w:hAnsi="Arial" w:cs="Arial"/>
              <w:sz w:val="22"/>
              <w:szCs w:val="22"/>
            </w:rPr>
            <w:t xml:space="preserve">, S. T., &amp; </w:t>
          </w:r>
          <w:proofErr w:type="spellStart"/>
          <w:r w:rsidRPr="00471E4B">
            <w:rPr>
              <w:rFonts w:ascii="Arial" w:eastAsia="Times New Roman" w:hAnsi="Arial" w:cs="Arial"/>
              <w:sz w:val="22"/>
              <w:szCs w:val="22"/>
            </w:rPr>
            <w:t>Puguh</w:t>
          </w:r>
          <w:proofErr w:type="spellEnd"/>
          <w:r w:rsidRPr="00471E4B">
            <w:rPr>
              <w:rFonts w:ascii="Arial" w:eastAsia="Times New Roman" w:hAnsi="Arial" w:cs="Arial"/>
              <w:sz w:val="22"/>
              <w:szCs w:val="22"/>
            </w:rPr>
            <w:t xml:space="preserve">, D. R. (2021). Islamic and Dutch Schools in Jambi During Colonial Era. </w:t>
          </w:r>
          <w:r w:rsidRPr="00471E4B">
            <w:rPr>
              <w:rFonts w:ascii="Arial" w:eastAsia="Times New Roman" w:hAnsi="Arial" w:cs="Arial"/>
              <w:i/>
              <w:iCs/>
              <w:sz w:val="22"/>
              <w:szCs w:val="22"/>
            </w:rPr>
            <w:t>Indonesian Historical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5</w:t>
          </w:r>
          <w:r w:rsidRPr="00471E4B">
            <w:rPr>
              <w:rFonts w:ascii="Arial" w:eastAsia="Times New Roman" w:hAnsi="Arial" w:cs="Arial"/>
              <w:sz w:val="22"/>
              <w:szCs w:val="22"/>
            </w:rPr>
            <w:t>(1), 59–72.</w:t>
          </w:r>
        </w:p>
        <w:p w14:paraId="69353C67" w14:textId="77777777" w:rsidR="00795996" w:rsidRPr="00471E4B" w:rsidRDefault="00795996">
          <w:pPr>
            <w:autoSpaceDE w:val="0"/>
            <w:autoSpaceDN w:val="0"/>
            <w:ind w:hanging="480"/>
            <w:divId w:val="537395868"/>
            <w:rPr>
              <w:rFonts w:ascii="Arial" w:eastAsia="Times New Roman" w:hAnsi="Arial" w:cs="Arial"/>
              <w:sz w:val="22"/>
              <w:szCs w:val="22"/>
            </w:rPr>
          </w:pPr>
          <w:r w:rsidRPr="00471E4B">
            <w:rPr>
              <w:rFonts w:ascii="Arial" w:eastAsia="Times New Roman" w:hAnsi="Arial" w:cs="Arial"/>
              <w:sz w:val="22"/>
              <w:szCs w:val="22"/>
            </w:rPr>
            <w:t xml:space="preserve">Ali, M. (2014). Islam in Modern Southeast Asian History. In N. G. Owen (Ed.), </w:t>
          </w:r>
          <w:r w:rsidRPr="00471E4B">
            <w:rPr>
              <w:rFonts w:ascii="Arial" w:eastAsia="Times New Roman" w:hAnsi="Arial" w:cs="Arial"/>
              <w:i/>
              <w:iCs/>
              <w:sz w:val="22"/>
              <w:szCs w:val="22"/>
            </w:rPr>
            <w:t>Routledge Handbook of Southeast Asian History</w:t>
          </w:r>
          <w:r w:rsidRPr="00471E4B">
            <w:rPr>
              <w:rFonts w:ascii="Arial" w:eastAsia="Times New Roman" w:hAnsi="Arial" w:cs="Arial"/>
              <w:sz w:val="22"/>
              <w:szCs w:val="22"/>
            </w:rPr>
            <w:t xml:space="preserve"> (pp. 213–223). Routledge.</w:t>
          </w:r>
        </w:p>
        <w:p w14:paraId="3A5B2358" w14:textId="77777777" w:rsidR="00795996" w:rsidRPr="00471E4B" w:rsidRDefault="00795996">
          <w:pPr>
            <w:autoSpaceDE w:val="0"/>
            <w:autoSpaceDN w:val="0"/>
            <w:ind w:hanging="480"/>
            <w:divId w:val="824322783"/>
            <w:rPr>
              <w:rFonts w:ascii="Arial" w:eastAsia="Times New Roman" w:hAnsi="Arial" w:cs="Arial"/>
              <w:sz w:val="22"/>
              <w:szCs w:val="22"/>
            </w:rPr>
          </w:pPr>
          <w:r w:rsidRPr="00471E4B">
            <w:rPr>
              <w:rFonts w:ascii="Arial" w:eastAsia="Times New Roman" w:hAnsi="Arial" w:cs="Arial"/>
              <w:sz w:val="22"/>
              <w:szCs w:val="22"/>
            </w:rPr>
            <w:t xml:space="preserve">Alves, M. J. (2021). Linguistic Influence of Chinese in Southeast Asia. In P. Sidwell &amp; M. Jenny (Eds.), </w:t>
          </w:r>
          <w:r w:rsidRPr="00471E4B">
            <w:rPr>
              <w:rFonts w:ascii="Arial" w:eastAsia="Times New Roman" w:hAnsi="Arial" w:cs="Arial"/>
              <w:i/>
              <w:iCs/>
              <w:sz w:val="22"/>
              <w:szCs w:val="22"/>
            </w:rPr>
            <w:t>The Languages and Linguistics of Mainland Southeast Asia: A Comprehensive Guide</w:t>
          </w:r>
          <w:r w:rsidRPr="00471E4B">
            <w:rPr>
              <w:rFonts w:ascii="Arial" w:eastAsia="Times New Roman" w:hAnsi="Arial" w:cs="Arial"/>
              <w:sz w:val="22"/>
              <w:szCs w:val="22"/>
            </w:rPr>
            <w:t xml:space="preserve"> (pp. 649–672). De Gruyter </w:t>
          </w:r>
          <w:proofErr w:type="spellStart"/>
          <w:r w:rsidRPr="00471E4B">
            <w:rPr>
              <w:rFonts w:ascii="Arial" w:eastAsia="Times New Roman" w:hAnsi="Arial" w:cs="Arial"/>
              <w:sz w:val="22"/>
              <w:szCs w:val="22"/>
            </w:rPr>
            <w:t>Molton</w:t>
          </w:r>
          <w:proofErr w:type="spellEnd"/>
          <w:r w:rsidRPr="00471E4B">
            <w:rPr>
              <w:rFonts w:ascii="Arial" w:eastAsia="Times New Roman" w:hAnsi="Arial" w:cs="Arial"/>
              <w:sz w:val="22"/>
              <w:szCs w:val="22"/>
            </w:rPr>
            <w:t>.</w:t>
          </w:r>
        </w:p>
        <w:p w14:paraId="5567BE56" w14:textId="77777777" w:rsidR="00795996" w:rsidRPr="00471E4B" w:rsidRDefault="00795996">
          <w:pPr>
            <w:autoSpaceDE w:val="0"/>
            <w:autoSpaceDN w:val="0"/>
            <w:ind w:hanging="480"/>
            <w:divId w:val="885067433"/>
            <w:rPr>
              <w:rFonts w:ascii="Arial" w:eastAsia="Times New Roman" w:hAnsi="Arial" w:cs="Arial"/>
              <w:sz w:val="22"/>
              <w:szCs w:val="22"/>
            </w:rPr>
          </w:pPr>
          <w:proofErr w:type="spellStart"/>
          <w:r w:rsidRPr="00471E4B">
            <w:rPr>
              <w:rFonts w:ascii="Arial" w:eastAsia="Times New Roman" w:hAnsi="Arial" w:cs="Arial"/>
              <w:sz w:val="22"/>
              <w:szCs w:val="22"/>
            </w:rPr>
            <w:t>Alwy</w:t>
          </w:r>
          <w:proofErr w:type="spellEnd"/>
          <w:r w:rsidRPr="00471E4B">
            <w:rPr>
              <w:rFonts w:ascii="Arial" w:eastAsia="Times New Roman" w:hAnsi="Arial" w:cs="Arial"/>
              <w:sz w:val="22"/>
              <w:szCs w:val="22"/>
            </w:rPr>
            <w:t xml:space="preserve">, H., &amp; </w:t>
          </w:r>
          <w:proofErr w:type="spellStart"/>
          <w:r w:rsidRPr="00471E4B">
            <w:rPr>
              <w:rFonts w:ascii="Arial" w:eastAsia="Times New Roman" w:hAnsi="Arial" w:cs="Arial"/>
              <w:sz w:val="22"/>
              <w:szCs w:val="22"/>
            </w:rPr>
            <w:t>Sugono</w:t>
          </w:r>
          <w:proofErr w:type="spellEnd"/>
          <w:r w:rsidRPr="00471E4B">
            <w:rPr>
              <w:rFonts w:ascii="Arial" w:eastAsia="Times New Roman" w:hAnsi="Arial" w:cs="Arial"/>
              <w:sz w:val="22"/>
              <w:szCs w:val="22"/>
            </w:rPr>
            <w:t xml:space="preserve">, D. (2011). Dari </w:t>
          </w:r>
          <w:proofErr w:type="spellStart"/>
          <w:r w:rsidRPr="00471E4B">
            <w:rPr>
              <w:rFonts w:ascii="Arial" w:eastAsia="Times New Roman" w:hAnsi="Arial" w:cs="Arial"/>
              <w:sz w:val="22"/>
              <w:szCs w:val="22"/>
            </w:rPr>
            <w:t>Politik</w:t>
          </w:r>
          <w:proofErr w:type="spellEnd"/>
          <w:r w:rsidRPr="00471E4B">
            <w:rPr>
              <w:rFonts w:ascii="Arial" w:eastAsia="Times New Roman" w:hAnsi="Arial" w:cs="Arial"/>
              <w:sz w:val="22"/>
              <w:szCs w:val="22"/>
            </w:rPr>
            <w:t xml:space="preserve"> Bahasa Nasional </w:t>
          </w:r>
          <w:proofErr w:type="spellStart"/>
          <w:r w:rsidRPr="00471E4B">
            <w:rPr>
              <w:rFonts w:ascii="Arial" w:eastAsia="Times New Roman" w:hAnsi="Arial" w:cs="Arial"/>
              <w:sz w:val="22"/>
              <w:szCs w:val="22"/>
            </w:rPr>
            <w:t>ke</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Politik</w:t>
          </w:r>
          <w:proofErr w:type="spellEnd"/>
          <w:r w:rsidRPr="00471E4B">
            <w:rPr>
              <w:rFonts w:ascii="Arial" w:eastAsia="Times New Roman" w:hAnsi="Arial" w:cs="Arial"/>
              <w:sz w:val="22"/>
              <w:szCs w:val="22"/>
            </w:rPr>
            <w:t xml:space="preserve"> Bahasa Nasional. In H. </w:t>
          </w:r>
          <w:proofErr w:type="spellStart"/>
          <w:r w:rsidRPr="00471E4B">
            <w:rPr>
              <w:rFonts w:ascii="Arial" w:eastAsia="Times New Roman" w:hAnsi="Arial" w:cs="Arial"/>
              <w:sz w:val="22"/>
              <w:szCs w:val="22"/>
            </w:rPr>
            <w:t>Alwy</w:t>
          </w:r>
          <w:proofErr w:type="spellEnd"/>
          <w:r w:rsidRPr="00471E4B">
            <w:rPr>
              <w:rFonts w:ascii="Arial" w:eastAsia="Times New Roman" w:hAnsi="Arial" w:cs="Arial"/>
              <w:sz w:val="22"/>
              <w:szCs w:val="22"/>
            </w:rPr>
            <w:t xml:space="preserve"> &amp; D. </w:t>
          </w:r>
          <w:proofErr w:type="spellStart"/>
          <w:r w:rsidRPr="00471E4B">
            <w:rPr>
              <w:rFonts w:ascii="Arial" w:eastAsia="Times New Roman" w:hAnsi="Arial" w:cs="Arial"/>
              <w:sz w:val="22"/>
              <w:szCs w:val="22"/>
            </w:rPr>
            <w:t>Sugono</w:t>
          </w:r>
          <w:proofErr w:type="spellEnd"/>
          <w:r w:rsidRPr="00471E4B">
            <w:rPr>
              <w:rFonts w:ascii="Arial" w:eastAsia="Times New Roman" w:hAnsi="Arial" w:cs="Arial"/>
              <w:sz w:val="22"/>
              <w:szCs w:val="22"/>
            </w:rPr>
            <w:t xml:space="preserve"> (Eds.), </w:t>
          </w:r>
          <w:proofErr w:type="spellStart"/>
          <w:r w:rsidRPr="00471E4B">
            <w:rPr>
              <w:rFonts w:ascii="Arial" w:eastAsia="Times New Roman" w:hAnsi="Arial" w:cs="Arial"/>
              <w:i/>
              <w:iCs/>
              <w:sz w:val="22"/>
              <w:szCs w:val="22"/>
            </w:rPr>
            <w:t>Politik</w:t>
          </w:r>
          <w:proofErr w:type="spellEnd"/>
          <w:r w:rsidRPr="00471E4B">
            <w:rPr>
              <w:rFonts w:ascii="Arial" w:eastAsia="Times New Roman" w:hAnsi="Arial" w:cs="Arial"/>
              <w:i/>
              <w:iCs/>
              <w:sz w:val="22"/>
              <w:szCs w:val="22"/>
            </w:rPr>
            <w:t xml:space="preserve"> Bahasa: </w:t>
          </w:r>
          <w:proofErr w:type="spellStart"/>
          <w:r w:rsidRPr="00471E4B">
            <w:rPr>
              <w:rFonts w:ascii="Arial" w:eastAsia="Times New Roman" w:hAnsi="Arial" w:cs="Arial"/>
              <w:i/>
              <w:iCs/>
              <w:sz w:val="22"/>
              <w:szCs w:val="22"/>
            </w:rPr>
            <w:t>Risalah</w:t>
          </w:r>
          <w:proofErr w:type="spellEnd"/>
          <w:r w:rsidRPr="00471E4B">
            <w:rPr>
              <w:rFonts w:ascii="Arial" w:eastAsia="Times New Roman" w:hAnsi="Arial" w:cs="Arial"/>
              <w:i/>
              <w:iCs/>
              <w:sz w:val="22"/>
              <w:szCs w:val="22"/>
            </w:rPr>
            <w:t xml:space="preserve"> Seminar </w:t>
          </w:r>
          <w:proofErr w:type="spellStart"/>
          <w:r w:rsidRPr="00471E4B">
            <w:rPr>
              <w:rFonts w:ascii="Arial" w:eastAsia="Times New Roman" w:hAnsi="Arial" w:cs="Arial"/>
              <w:i/>
              <w:iCs/>
              <w:sz w:val="22"/>
              <w:szCs w:val="22"/>
            </w:rPr>
            <w:t>Politik</w:t>
          </w:r>
          <w:proofErr w:type="spellEnd"/>
          <w:r w:rsidRPr="00471E4B">
            <w:rPr>
              <w:rFonts w:ascii="Arial" w:eastAsia="Times New Roman" w:hAnsi="Arial" w:cs="Arial"/>
              <w:i/>
              <w:iCs/>
              <w:sz w:val="22"/>
              <w:szCs w:val="22"/>
            </w:rPr>
            <w:t xml:space="preserve"> Bahasa</w:t>
          </w:r>
          <w:r w:rsidRPr="00471E4B">
            <w:rPr>
              <w:rFonts w:ascii="Arial" w:eastAsia="Times New Roman" w:hAnsi="Arial" w:cs="Arial"/>
              <w:sz w:val="22"/>
              <w:szCs w:val="22"/>
            </w:rPr>
            <w:t xml:space="preserve"> (pp. vii–xviii). Badan </w:t>
          </w:r>
          <w:proofErr w:type="spellStart"/>
          <w:r w:rsidRPr="00471E4B">
            <w:rPr>
              <w:rFonts w:ascii="Arial" w:eastAsia="Times New Roman" w:hAnsi="Arial" w:cs="Arial"/>
              <w:sz w:val="22"/>
              <w:szCs w:val="22"/>
            </w:rPr>
            <w:t>Pengembangan</w:t>
          </w:r>
          <w:proofErr w:type="spellEnd"/>
          <w:r w:rsidRPr="00471E4B">
            <w:rPr>
              <w:rFonts w:ascii="Arial" w:eastAsia="Times New Roman" w:hAnsi="Arial" w:cs="Arial"/>
              <w:sz w:val="22"/>
              <w:szCs w:val="22"/>
            </w:rPr>
            <w:t xml:space="preserve"> dan </w:t>
          </w:r>
          <w:proofErr w:type="spellStart"/>
          <w:r w:rsidRPr="00471E4B">
            <w:rPr>
              <w:rFonts w:ascii="Arial" w:eastAsia="Times New Roman" w:hAnsi="Arial" w:cs="Arial"/>
              <w:sz w:val="22"/>
              <w:szCs w:val="22"/>
            </w:rPr>
            <w:t>Pembinaan</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Politik</w:t>
          </w:r>
          <w:proofErr w:type="spellEnd"/>
          <w:r w:rsidRPr="00471E4B">
            <w:rPr>
              <w:rFonts w:ascii="Arial" w:eastAsia="Times New Roman" w:hAnsi="Arial" w:cs="Arial"/>
              <w:sz w:val="22"/>
              <w:szCs w:val="22"/>
            </w:rPr>
            <w:t xml:space="preserve"> Bahasa, </w:t>
          </w:r>
          <w:proofErr w:type="spellStart"/>
          <w:r w:rsidRPr="00471E4B">
            <w:rPr>
              <w:rFonts w:ascii="Arial" w:eastAsia="Times New Roman" w:hAnsi="Arial" w:cs="Arial"/>
              <w:sz w:val="22"/>
              <w:szCs w:val="22"/>
            </w:rPr>
            <w:t>Kemendikbud</w:t>
          </w:r>
          <w:proofErr w:type="spellEnd"/>
          <w:r w:rsidRPr="00471E4B">
            <w:rPr>
              <w:rFonts w:ascii="Arial" w:eastAsia="Times New Roman" w:hAnsi="Arial" w:cs="Arial"/>
              <w:sz w:val="22"/>
              <w:szCs w:val="22"/>
            </w:rPr>
            <w:t>.</w:t>
          </w:r>
        </w:p>
        <w:p w14:paraId="07FDBB24" w14:textId="77777777" w:rsidR="00795996" w:rsidRPr="00471E4B" w:rsidRDefault="00795996">
          <w:pPr>
            <w:autoSpaceDE w:val="0"/>
            <w:autoSpaceDN w:val="0"/>
            <w:ind w:hanging="480"/>
            <w:divId w:val="2051951463"/>
            <w:rPr>
              <w:rFonts w:ascii="Arial" w:eastAsia="Times New Roman" w:hAnsi="Arial" w:cs="Arial"/>
              <w:sz w:val="22"/>
              <w:szCs w:val="22"/>
            </w:rPr>
          </w:pPr>
          <w:r w:rsidRPr="00471E4B">
            <w:rPr>
              <w:rFonts w:ascii="Arial" w:eastAsia="Times New Roman" w:hAnsi="Arial" w:cs="Arial"/>
              <w:sz w:val="22"/>
              <w:szCs w:val="22"/>
            </w:rPr>
            <w:t xml:space="preserve">Andaya, B. W. (2020). </w:t>
          </w:r>
          <w:r w:rsidRPr="00471E4B">
            <w:rPr>
              <w:rFonts w:ascii="Arial" w:eastAsia="Times New Roman" w:hAnsi="Arial" w:cs="Arial"/>
              <w:i/>
              <w:iCs/>
              <w:sz w:val="22"/>
              <w:szCs w:val="22"/>
            </w:rPr>
            <w:t>Introduction to Southeast Asia. History, Geography and Livelihood</w:t>
          </w:r>
          <w:r w:rsidRPr="00471E4B">
            <w:rPr>
              <w:rFonts w:ascii="Arial" w:eastAsia="Times New Roman" w:hAnsi="Arial" w:cs="Arial"/>
              <w:sz w:val="22"/>
              <w:szCs w:val="22"/>
            </w:rPr>
            <w:t>. Https://Asiasociety.Org/Education/Introduction-Southeast-Asia.</w:t>
          </w:r>
        </w:p>
        <w:p w14:paraId="2C011C03" w14:textId="77777777" w:rsidR="00795996" w:rsidRPr="00471E4B" w:rsidRDefault="00795996">
          <w:pPr>
            <w:autoSpaceDE w:val="0"/>
            <w:autoSpaceDN w:val="0"/>
            <w:ind w:hanging="480"/>
            <w:divId w:val="1297835431"/>
            <w:rPr>
              <w:rFonts w:ascii="Arial" w:eastAsia="Times New Roman" w:hAnsi="Arial" w:cs="Arial"/>
              <w:sz w:val="22"/>
              <w:szCs w:val="22"/>
            </w:rPr>
          </w:pPr>
          <w:r w:rsidRPr="00471E4B">
            <w:rPr>
              <w:rFonts w:ascii="Arial" w:eastAsia="Times New Roman" w:hAnsi="Arial" w:cs="Arial"/>
              <w:sz w:val="22"/>
              <w:szCs w:val="22"/>
            </w:rPr>
            <w:t xml:space="preserve">Anderson, B. (1983). </w:t>
          </w:r>
          <w:r w:rsidRPr="00471E4B">
            <w:rPr>
              <w:rFonts w:ascii="Arial" w:eastAsia="Times New Roman" w:hAnsi="Arial" w:cs="Arial"/>
              <w:i/>
              <w:iCs/>
              <w:sz w:val="22"/>
              <w:szCs w:val="22"/>
            </w:rPr>
            <w:t>Imagined Communities: Reflections on the Origin and Spread of Nationalism</w:t>
          </w:r>
          <w:r w:rsidRPr="00471E4B">
            <w:rPr>
              <w:rFonts w:ascii="Arial" w:eastAsia="Times New Roman" w:hAnsi="Arial" w:cs="Arial"/>
              <w:sz w:val="22"/>
              <w:szCs w:val="22"/>
            </w:rPr>
            <w:t>. Verso.</w:t>
          </w:r>
        </w:p>
        <w:p w14:paraId="419C60F4" w14:textId="77777777" w:rsidR="00795996" w:rsidRPr="00471E4B" w:rsidRDefault="00795996">
          <w:pPr>
            <w:autoSpaceDE w:val="0"/>
            <w:autoSpaceDN w:val="0"/>
            <w:ind w:hanging="480"/>
            <w:divId w:val="1808279422"/>
            <w:rPr>
              <w:rFonts w:ascii="Arial" w:eastAsia="Times New Roman" w:hAnsi="Arial" w:cs="Arial"/>
              <w:sz w:val="22"/>
              <w:szCs w:val="22"/>
            </w:rPr>
          </w:pPr>
          <w:proofErr w:type="spellStart"/>
          <w:r w:rsidRPr="00471E4B">
            <w:rPr>
              <w:rFonts w:ascii="Arial" w:eastAsia="Times New Roman" w:hAnsi="Arial" w:cs="Arial"/>
              <w:sz w:val="22"/>
              <w:szCs w:val="22"/>
            </w:rPr>
            <w:t>Aritonang</w:t>
          </w:r>
          <w:proofErr w:type="spellEnd"/>
          <w:r w:rsidRPr="00471E4B">
            <w:rPr>
              <w:rFonts w:ascii="Arial" w:eastAsia="Times New Roman" w:hAnsi="Arial" w:cs="Arial"/>
              <w:sz w:val="22"/>
              <w:szCs w:val="22"/>
            </w:rPr>
            <w:t xml:space="preserve">, J. S., &amp; </w:t>
          </w:r>
          <w:proofErr w:type="spellStart"/>
          <w:r w:rsidRPr="00471E4B">
            <w:rPr>
              <w:rFonts w:ascii="Arial" w:eastAsia="Times New Roman" w:hAnsi="Arial" w:cs="Arial"/>
              <w:sz w:val="22"/>
              <w:szCs w:val="22"/>
            </w:rPr>
            <w:t>Steenbrink</w:t>
          </w:r>
          <w:proofErr w:type="spellEnd"/>
          <w:r w:rsidRPr="00471E4B">
            <w:rPr>
              <w:rFonts w:ascii="Arial" w:eastAsia="Times New Roman" w:hAnsi="Arial" w:cs="Arial"/>
              <w:sz w:val="22"/>
              <w:szCs w:val="22"/>
            </w:rPr>
            <w:t xml:space="preserve">, K. (2008). The Sharp Contrasts of Sumatra. In K. </w:t>
          </w:r>
          <w:proofErr w:type="spellStart"/>
          <w:r w:rsidRPr="00471E4B">
            <w:rPr>
              <w:rFonts w:ascii="Arial" w:eastAsia="Times New Roman" w:hAnsi="Arial" w:cs="Arial"/>
              <w:sz w:val="22"/>
              <w:szCs w:val="22"/>
            </w:rPr>
            <w:t>Steenbrink</w:t>
          </w:r>
          <w:proofErr w:type="spellEnd"/>
          <w:r w:rsidRPr="00471E4B">
            <w:rPr>
              <w:rFonts w:ascii="Arial" w:eastAsia="Times New Roman" w:hAnsi="Arial" w:cs="Arial"/>
              <w:sz w:val="22"/>
              <w:szCs w:val="22"/>
            </w:rPr>
            <w:t xml:space="preserve"> (Ed.), </w:t>
          </w:r>
          <w:r w:rsidRPr="00471E4B">
            <w:rPr>
              <w:rFonts w:ascii="Arial" w:eastAsia="Times New Roman" w:hAnsi="Arial" w:cs="Arial"/>
              <w:i/>
              <w:iCs/>
              <w:sz w:val="22"/>
              <w:szCs w:val="22"/>
            </w:rPr>
            <w:t>A History of Christianity in Indonesia</w:t>
          </w:r>
          <w:r w:rsidRPr="00471E4B">
            <w:rPr>
              <w:rFonts w:ascii="Arial" w:eastAsia="Times New Roman" w:hAnsi="Arial" w:cs="Arial"/>
              <w:sz w:val="22"/>
              <w:szCs w:val="22"/>
            </w:rPr>
            <w:t xml:space="preserve"> (pp. 527–638). Brill.</w:t>
          </w:r>
        </w:p>
        <w:p w14:paraId="27403D85" w14:textId="77777777" w:rsidR="00795996" w:rsidRPr="00471E4B" w:rsidRDefault="00795996">
          <w:pPr>
            <w:autoSpaceDE w:val="0"/>
            <w:autoSpaceDN w:val="0"/>
            <w:ind w:hanging="480"/>
            <w:divId w:val="347684240"/>
            <w:rPr>
              <w:rFonts w:ascii="Arial" w:eastAsia="Times New Roman" w:hAnsi="Arial" w:cs="Arial"/>
              <w:sz w:val="22"/>
              <w:szCs w:val="22"/>
            </w:rPr>
          </w:pPr>
          <w:proofErr w:type="spellStart"/>
          <w:r w:rsidRPr="00471E4B">
            <w:rPr>
              <w:rFonts w:ascii="Arial" w:eastAsia="Times New Roman" w:hAnsi="Arial" w:cs="Arial"/>
              <w:sz w:val="22"/>
              <w:szCs w:val="22"/>
            </w:rPr>
            <w:t>Arvianto</w:t>
          </w:r>
          <w:proofErr w:type="spellEnd"/>
          <w:r w:rsidRPr="00471E4B">
            <w:rPr>
              <w:rFonts w:ascii="Arial" w:eastAsia="Times New Roman" w:hAnsi="Arial" w:cs="Arial"/>
              <w:sz w:val="22"/>
              <w:szCs w:val="22"/>
            </w:rPr>
            <w:t xml:space="preserve">, F., &amp; </w:t>
          </w:r>
          <w:proofErr w:type="spellStart"/>
          <w:r w:rsidRPr="00471E4B">
            <w:rPr>
              <w:rFonts w:ascii="Arial" w:eastAsia="Times New Roman" w:hAnsi="Arial" w:cs="Arial"/>
              <w:sz w:val="22"/>
              <w:szCs w:val="22"/>
            </w:rPr>
            <w:t>Kharisma</w:t>
          </w:r>
          <w:proofErr w:type="spellEnd"/>
          <w:r w:rsidRPr="00471E4B">
            <w:rPr>
              <w:rFonts w:ascii="Arial" w:eastAsia="Times New Roman" w:hAnsi="Arial" w:cs="Arial"/>
              <w:sz w:val="22"/>
              <w:szCs w:val="22"/>
            </w:rPr>
            <w:t xml:space="preserve">, G. I. (2021). </w:t>
          </w:r>
          <w:proofErr w:type="spellStart"/>
          <w:r w:rsidRPr="00471E4B">
            <w:rPr>
              <w:rFonts w:ascii="Arial" w:eastAsia="Times New Roman" w:hAnsi="Arial" w:cs="Arial"/>
              <w:sz w:val="22"/>
              <w:szCs w:val="22"/>
            </w:rPr>
            <w:t>Budaya</w:t>
          </w:r>
          <w:proofErr w:type="spellEnd"/>
          <w:r w:rsidRPr="00471E4B">
            <w:rPr>
              <w:rFonts w:ascii="Arial" w:eastAsia="Times New Roman" w:hAnsi="Arial" w:cs="Arial"/>
              <w:sz w:val="22"/>
              <w:szCs w:val="22"/>
            </w:rPr>
            <w:t xml:space="preserve"> dan </w:t>
          </w:r>
          <w:proofErr w:type="spellStart"/>
          <w:r w:rsidRPr="00471E4B">
            <w:rPr>
              <w:rFonts w:ascii="Arial" w:eastAsia="Times New Roman" w:hAnsi="Arial" w:cs="Arial"/>
              <w:sz w:val="22"/>
              <w:szCs w:val="22"/>
            </w:rPr>
            <w:t>Kearifan</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Lokal</w:t>
          </w:r>
          <w:proofErr w:type="spellEnd"/>
          <w:r w:rsidRPr="00471E4B">
            <w:rPr>
              <w:rFonts w:ascii="Arial" w:eastAsia="Times New Roman" w:hAnsi="Arial" w:cs="Arial"/>
              <w:sz w:val="22"/>
              <w:szCs w:val="22"/>
            </w:rPr>
            <w:t xml:space="preserve"> di </w:t>
          </w:r>
          <w:proofErr w:type="spellStart"/>
          <w:r w:rsidRPr="00471E4B">
            <w:rPr>
              <w:rFonts w:ascii="Arial" w:eastAsia="Times New Roman" w:hAnsi="Arial" w:cs="Arial"/>
              <w:sz w:val="22"/>
              <w:szCs w:val="22"/>
            </w:rPr>
            <w:t>Kerajan</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Insana</w:t>
          </w:r>
          <w:proofErr w:type="spellEnd"/>
          <w:r w:rsidRPr="00471E4B">
            <w:rPr>
              <w:rFonts w:ascii="Arial" w:eastAsia="Times New Roman" w:hAnsi="Arial" w:cs="Arial"/>
              <w:sz w:val="22"/>
              <w:szCs w:val="22"/>
            </w:rPr>
            <w:t xml:space="preserve"> Dataran Timor. </w:t>
          </w:r>
          <w:proofErr w:type="spellStart"/>
          <w:r w:rsidRPr="00471E4B">
            <w:rPr>
              <w:rFonts w:ascii="Arial" w:eastAsia="Times New Roman" w:hAnsi="Arial" w:cs="Arial"/>
              <w:i/>
              <w:iCs/>
              <w:sz w:val="22"/>
              <w:szCs w:val="22"/>
            </w:rPr>
            <w:t>Jurnal</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Ilmu</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Sosial</w:t>
          </w:r>
          <w:proofErr w:type="spellEnd"/>
          <w:r w:rsidRPr="00471E4B">
            <w:rPr>
              <w:rFonts w:ascii="Arial" w:eastAsia="Times New Roman" w:hAnsi="Arial" w:cs="Arial"/>
              <w:i/>
              <w:iCs/>
              <w:sz w:val="22"/>
              <w:szCs w:val="22"/>
            </w:rPr>
            <w:t xml:space="preserve"> Dan </w:t>
          </w:r>
          <w:proofErr w:type="spellStart"/>
          <w:r w:rsidRPr="00471E4B">
            <w:rPr>
              <w:rFonts w:ascii="Arial" w:eastAsia="Times New Roman" w:hAnsi="Arial" w:cs="Arial"/>
              <w:i/>
              <w:iCs/>
              <w:sz w:val="22"/>
              <w:szCs w:val="22"/>
            </w:rPr>
            <w:t>Humaniora</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10</w:t>
          </w:r>
          <w:r w:rsidRPr="00471E4B">
            <w:rPr>
              <w:rFonts w:ascii="Arial" w:eastAsia="Times New Roman" w:hAnsi="Arial" w:cs="Arial"/>
              <w:sz w:val="22"/>
              <w:szCs w:val="22"/>
            </w:rPr>
            <w:t>(1), 117–137.</w:t>
          </w:r>
        </w:p>
        <w:p w14:paraId="6684D8BA" w14:textId="77777777" w:rsidR="00795996" w:rsidRPr="00471E4B" w:rsidRDefault="00795996">
          <w:pPr>
            <w:autoSpaceDE w:val="0"/>
            <w:autoSpaceDN w:val="0"/>
            <w:ind w:hanging="480"/>
            <w:divId w:val="1515682031"/>
            <w:rPr>
              <w:rFonts w:ascii="Arial" w:eastAsia="Times New Roman" w:hAnsi="Arial" w:cs="Arial"/>
              <w:sz w:val="22"/>
              <w:szCs w:val="22"/>
            </w:rPr>
          </w:pPr>
          <w:proofErr w:type="spellStart"/>
          <w:r w:rsidRPr="00471E4B">
            <w:rPr>
              <w:rFonts w:ascii="Arial" w:eastAsia="Times New Roman" w:hAnsi="Arial" w:cs="Arial"/>
              <w:sz w:val="22"/>
              <w:szCs w:val="22"/>
            </w:rPr>
            <w:t>Bastin</w:t>
          </w:r>
          <w:proofErr w:type="spellEnd"/>
          <w:r w:rsidRPr="00471E4B">
            <w:rPr>
              <w:rFonts w:ascii="Arial" w:eastAsia="Times New Roman" w:hAnsi="Arial" w:cs="Arial"/>
              <w:sz w:val="22"/>
              <w:szCs w:val="22"/>
            </w:rPr>
            <w:t xml:space="preserve">, J. (1967). </w:t>
          </w:r>
          <w:r w:rsidRPr="00471E4B">
            <w:rPr>
              <w:rFonts w:ascii="Arial" w:eastAsia="Times New Roman" w:hAnsi="Arial" w:cs="Arial"/>
              <w:i/>
              <w:iCs/>
              <w:sz w:val="22"/>
              <w:szCs w:val="22"/>
            </w:rPr>
            <w:t>The Emergence of Modern Southeast Asia: 1511–1957</w:t>
          </w:r>
          <w:r w:rsidRPr="00471E4B">
            <w:rPr>
              <w:rFonts w:ascii="Arial" w:eastAsia="Times New Roman" w:hAnsi="Arial" w:cs="Arial"/>
              <w:sz w:val="22"/>
              <w:szCs w:val="22"/>
            </w:rPr>
            <w:t>. Prentice-Hall, Inc.</w:t>
          </w:r>
        </w:p>
        <w:p w14:paraId="117B475E" w14:textId="77777777" w:rsidR="00795996" w:rsidRPr="00471E4B" w:rsidRDefault="00795996">
          <w:pPr>
            <w:autoSpaceDE w:val="0"/>
            <w:autoSpaceDN w:val="0"/>
            <w:ind w:hanging="480"/>
            <w:divId w:val="365565802"/>
            <w:rPr>
              <w:rFonts w:ascii="Arial" w:eastAsia="Times New Roman" w:hAnsi="Arial" w:cs="Arial"/>
              <w:sz w:val="22"/>
              <w:szCs w:val="22"/>
            </w:rPr>
          </w:pPr>
          <w:r w:rsidRPr="00471E4B">
            <w:rPr>
              <w:rFonts w:ascii="Arial" w:eastAsia="Times New Roman" w:hAnsi="Arial" w:cs="Arial"/>
              <w:sz w:val="22"/>
              <w:szCs w:val="22"/>
            </w:rPr>
            <w:lastRenderedPageBreak/>
            <w:t xml:space="preserve">Bloembergen, M. (2021). The Politics of ‘Greater India’, a Moral Geography: Moveable Antiquities and Charmed Knowledge Networks between Indonesia, India and the West. </w:t>
          </w:r>
          <w:r w:rsidRPr="00471E4B">
            <w:rPr>
              <w:rFonts w:ascii="Arial" w:eastAsia="Times New Roman" w:hAnsi="Arial" w:cs="Arial"/>
              <w:i/>
              <w:iCs/>
              <w:sz w:val="22"/>
              <w:szCs w:val="22"/>
            </w:rPr>
            <w:t xml:space="preserve">Comparative Studies in Society and History </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63</w:t>
          </w:r>
          <w:r w:rsidRPr="00471E4B">
            <w:rPr>
              <w:rFonts w:ascii="Arial" w:eastAsia="Times New Roman" w:hAnsi="Arial" w:cs="Arial"/>
              <w:sz w:val="22"/>
              <w:szCs w:val="22"/>
            </w:rPr>
            <w:t>(1), 170–211.</w:t>
          </w:r>
        </w:p>
        <w:p w14:paraId="416D94ED" w14:textId="77777777" w:rsidR="00795996" w:rsidRPr="00471E4B" w:rsidRDefault="00795996">
          <w:pPr>
            <w:autoSpaceDE w:val="0"/>
            <w:autoSpaceDN w:val="0"/>
            <w:ind w:hanging="480"/>
            <w:divId w:val="1298949958"/>
            <w:rPr>
              <w:rFonts w:ascii="Arial" w:eastAsia="Times New Roman" w:hAnsi="Arial" w:cs="Arial"/>
              <w:sz w:val="22"/>
              <w:szCs w:val="22"/>
            </w:rPr>
          </w:pPr>
          <w:r w:rsidRPr="00471E4B">
            <w:rPr>
              <w:rFonts w:ascii="Arial" w:eastAsia="Times New Roman" w:hAnsi="Arial" w:cs="Arial"/>
              <w:sz w:val="22"/>
              <w:szCs w:val="22"/>
            </w:rPr>
            <w:t xml:space="preserve">Chan, A. (2005). The Development of a Muslim Enclave in </w:t>
          </w:r>
          <w:proofErr w:type="spellStart"/>
          <w:r w:rsidRPr="00471E4B">
            <w:rPr>
              <w:rFonts w:ascii="Arial" w:eastAsia="Times New Roman" w:hAnsi="Arial" w:cs="Arial"/>
              <w:sz w:val="22"/>
              <w:szCs w:val="22"/>
            </w:rPr>
            <w:t>Arakan</w:t>
          </w:r>
          <w:proofErr w:type="spellEnd"/>
          <w:r w:rsidRPr="00471E4B">
            <w:rPr>
              <w:rFonts w:ascii="Arial" w:eastAsia="Times New Roman" w:hAnsi="Arial" w:cs="Arial"/>
              <w:sz w:val="22"/>
              <w:szCs w:val="22"/>
            </w:rPr>
            <w:t xml:space="preserve"> (Rakhine) State of Burma (Myanmar). </w:t>
          </w:r>
          <w:r w:rsidRPr="00471E4B">
            <w:rPr>
              <w:rFonts w:ascii="Arial" w:eastAsia="Times New Roman" w:hAnsi="Arial" w:cs="Arial"/>
              <w:i/>
              <w:iCs/>
              <w:sz w:val="22"/>
              <w:szCs w:val="22"/>
            </w:rPr>
            <w:t xml:space="preserve">SOAS Bulletin of Burma Research </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3</w:t>
          </w:r>
          <w:r w:rsidRPr="00471E4B">
            <w:rPr>
              <w:rFonts w:ascii="Arial" w:eastAsia="Times New Roman" w:hAnsi="Arial" w:cs="Arial"/>
              <w:sz w:val="22"/>
              <w:szCs w:val="22"/>
            </w:rPr>
            <w:t>(2), 396–420.</w:t>
          </w:r>
        </w:p>
        <w:p w14:paraId="23F70F48" w14:textId="77777777" w:rsidR="00795996" w:rsidRPr="00471E4B" w:rsidRDefault="00795996">
          <w:pPr>
            <w:autoSpaceDE w:val="0"/>
            <w:autoSpaceDN w:val="0"/>
            <w:ind w:hanging="480"/>
            <w:divId w:val="335965311"/>
            <w:rPr>
              <w:rFonts w:ascii="Arial" w:eastAsia="Times New Roman" w:hAnsi="Arial" w:cs="Arial"/>
              <w:sz w:val="22"/>
              <w:szCs w:val="22"/>
            </w:rPr>
          </w:pPr>
          <w:r w:rsidRPr="00471E4B">
            <w:rPr>
              <w:rFonts w:ascii="Arial" w:eastAsia="Times New Roman" w:hAnsi="Arial" w:cs="Arial"/>
              <w:sz w:val="22"/>
              <w:szCs w:val="22"/>
            </w:rPr>
            <w:t xml:space="preserve">Chandler, D., Owen, N. G., </w:t>
          </w:r>
          <w:proofErr w:type="spellStart"/>
          <w:r w:rsidRPr="00471E4B">
            <w:rPr>
              <w:rFonts w:ascii="Arial" w:eastAsia="Times New Roman" w:hAnsi="Arial" w:cs="Arial"/>
              <w:sz w:val="22"/>
              <w:szCs w:val="22"/>
            </w:rPr>
            <w:t>Roff</w:t>
          </w:r>
          <w:proofErr w:type="spellEnd"/>
          <w:r w:rsidRPr="00471E4B">
            <w:rPr>
              <w:rFonts w:ascii="Arial" w:eastAsia="Times New Roman" w:hAnsi="Arial" w:cs="Arial"/>
              <w:sz w:val="22"/>
              <w:szCs w:val="22"/>
            </w:rPr>
            <w:t xml:space="preserve">, W. R., Steinberg, D. J., Taylor, J. G., Taylor, R. H., Woodside, A., &amp; Wyatt, D. K. (2005). </w:t>
          </w:r>
          <w:r w:rsidRPr="00471E4B">
            <w:rPr>
              <w:rFonts w:ascii="Arial" w:eastAsia="Times New Roman" w:hAnsi="Arial" w:cs="Arial"/>
              <w:i/>
              <w:iCs/>
              <w:sz w:val="22"/>
              <w:szCs w:val="22"/>
            </w:rPr>
            <w:t>The Emergence of Modern Southeast Asia. A New History</w:t>
          </w:r>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Hawai’I</w:t>
          </w:r>
          <w:proofErr w:type="spellEnd"/>
          <w:r w:rsidRPr="00471E4B">
            <w:rPr>
              <w:rFonts w:ascii="Arial" w:eastAsia="Times New Roman" w:hAnsi="Arial" w:cs="Arial"/>
              <w:sz w:val="22"/>
              <w:szCs w:val="22"/>
            </w:rPr>
            <w:t xml:space="preserve"> University Press.</w:t>
          </w:r>
        </w:p>
        <w:p w14:paraId="5812060F" w14:textId="77777777" w:rsidR="00795996" w:rsidRPr="00471E4B" w:rsidRDefault="00795996">
          <w:pPr>
            <w:autoSpaceDE w:val="0"/>
            <w:autoSpaceDN w:val="0"/>
            <w:ind w:hanging="480"/>
            <w:divId w:val="2003043578"/>
            <w:rPr>
              <w:rFonts w:ascii="Arial" w:eastAsia="Times New Roman" w:hAnsi="Arial" w:cs="Arial"/>
              <w:sz w:val="22"/>
              <w:szCs w:val="22"/>
            </w:rPr>
          </w:pPr>
          <w:r w:rsidRPr="00471E4B">
            <w:rPr>
              <w:rFonts w:ascii="Arial" w:eastAsia="Times New Roman" w:hAnsi="Arial" w:cs="Arial"/>
              <w:sz w:val="22"/>
              <w:szCs w:val="22"/>
            </w:rPr>
            <w:t xml:space="preserve">Coupe, A., &amp; </w:t>
          </w:r>
          <w:proofErr w:type="spellStart"/>
          <w:r w:rsidRPr="00471E4B">
            <w:rPr>
              <w:rFonts w:ascii="Arial" w:eastAsia="Times New Roman" w:hAnsi="Arial" w:cs="Arial"/>
              <w:sz w:val="22"/>
              <w:szCs w:val="22"/>
            </w:rPr>
            <w:t>Kratocvíl</w:t>
          </w:r>
          <w:proofErr w:type="spellEnd"/>
          <w:r w:rsidRPr="00471E4B">
            <w:rPr>
              <w:rFonts w:ascii="Arial" w:eastAsia="Times New Roman" w:hAnsi="Arial" w:cs="Arial"/>
              <w:sz w:val="22"/>
              <w:szCs w:val="22"/>
            </w:rPr>
            <w:t xml:space="preserve">, F. (2020). Asia before English. In K. Bolton, W. Botha, &amp; A. Kirkpatrick (Eds.), </w:t>
          </w:r>
          <w:r w:rsidRPr="00471E4B">
            <w:rPr>
              <w:rFonts w:ascii="Arial" w:eastAsia="Times New Roman" w:hAnsi="Arial" w:cs="Arial"/>
              <w:i/>
              <w:iCs/>
              <w:sz w:val="22"/>
              <w:szCs w:val="22"/>
            </w:rPr>
            <w:t xml:space="preserve">The Handbook of Asian </w:t>
          </w:r>
          <w:proofErr w:type="spellStart"/>
          <w:r w:rsidRPr="00471E4B">
            <w:rPr>
              <w:rFonts w:ascii="Arial" w:eastAsia="Times New Roman" w:hAnsi="Arial" w:cs="Arial"/>
              <w:i/>
              <w:iCs/>
              <w:sz w:val="22"/>
              <w:szCs w:val="22"/>
            </w:rPr>
            <w:t>Englishes</w:t>
          </w:r>
          <w:proofErr w:type="spellEnd"/>
          <w:r w:rsidRPr="00471E4B">
            <w:rPr>
              <w:rFonts w:ascii="Arial" w:eastAsia="Times New Roman" w:hAnsi="Arial" w:cs="Arial"/>
              <w:sz w:val="22"/>
              <w:szCs w:val="22"/>
            </w:rPr>
            <w:t xml:space="preserve"> (pp. 15–48). Wiley-Blackwell.</w:t>
          </w:r>
        </w:p>
        <w:p w14:paraId="467F6389" w14:textId="77777777" w:rsidR="00795996" w:rsidRPr="00471E4B" w:rsidRDefault="00795996">
          <w:pPr>
            <w:autoSpaceDE w:val="0"/>
            <w:autoSpaceDN w:val="0"/>
            <w:ind w:hanging="480"/>
            <w:divId w:val="1727948488"/>
            <w:rPr>
              <w:rFonts w:ascii="Arial" w:eastAsia="Times New Roman" w:hAnsi="Arial" w:cs="Arial"/>
              <w:sz w:val="22"/>
              <w:szCs w:val="22"/>
            </w:rPr>
          </w:pPr>
          <w:r w:rsidRPr="00471E4B">
            <w:rPr>
              <w:rFonts w:ascii="Arial" w:eastAsia="Times New Roman" w:hAnsi="Arial" w:cs="Arial"/>
              <w:sz w:val="22"/>
              <w:szCs w:val="22"/>
            </w:rPr>
            <w:t xml:space="preserve">Dijk, </w:t>
          </w:r>
          <w:proofErr w:type="spellStart"/>
          <w:r w:rsidRPr="00471E4B">
            <w:rPr>
              <w:rFonts w:ascii="Arial" w:eastAsia="Times New Roman" w:hAnsi="Arial" w:cs="Arial"/>
              <w:sz w:val="22"/>
              <w:szCs w:val="22"/>
            </w:rPr>
            <w:t>kees</w:t>
          </w:r>
          <w:proofErr w:type="spellEnd"/>
          <w:r w:rsidRPr="00471E4B">
            <w:rPr>
              <w:rFonts w:ascii="Arial" w:eastAsia="Times New Roman" w:hAnsi="Arial" w:cs="Arial"/>
              <w:sz w:val="22"/>
              <w:szCs w:val="22"/>
            </w:rPr>
            <w:t xml:space="preserve"> van. (2005). Script and Identity in Southeast Asia. </w:t>
          </w:r>
          <w:r w:rsidRPr="00471E4B">
            <w:rPr>
              <w:rFonts w:ascii="Arial" w:eastAsia="Times New Roman" w:hAnsi="Arial" w:cs="Arial"/>
              <w:i/>
              <w:iCs/>
              <w:sz w:val="22"/>
              <w:szCs w:val="22"/>
            </w:rPr>
            <w:t>IIAS Newsletter</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37</w:t>
          </w:r>
          <w:r w:rsidRPr="00471E4B">
            <w:rPr>
              <w:rFonts w:ascii="Arial" w:eastAsia="Times New Roman" w:hAnsi="Arial" w:cs="Arial"/>
              <w:sz w:val="22"/>
              <w:szCs w:val="22"/>
            </w:rPr>
            <w:t>, 17–17.</w:t>
          </w:r>
        </w:p>
        <w:p w14:paraId="201A62CD" w14:textId="77777777" w:rsidR="00795996" w:rsidRPr="00471E4B" w:rsidRDefault="00795996">
          <w:pPr>
            <w:autoSpaceDE w:val="0"/>
            <w:autoSpaceDN w:val="0"/>
            <w:ind w:hanging="480"/>
            <w:divId w:val="604508410"/>
            <w:rPr>
              <w:rFonts w:ascii="Arial" w:eastAsia="Times New Roman" w:hAnsi="Arial" w:cs="Arial"/>
              <w:sz w:val="22"/>
              <w:szCs w:val="22"/>
            </w:rPr>
          </w:pPr>
          <w:r w:rsidRPr="00471E4B">
            <w:rPr>
              <w:rFonts w:ascii="Arial" w:eastAsia="Times New Roman" w:hAnsi="Arial" w:cs="Arial"/>
              <w:sz w:val="22"/>
              <w:szCs w:val="22"/>
            </w:rPr>
            <w:t xml:space="preserve">Elkins, C. (2009). The Re-Assertion of the British Empire in Southeast Asia. </w:t>
          </w:r>
          <w:r w:rsidRPr="00471E4B">
            <w:rPr>
              <w:rFonts w:ascii="Arial" w:eastAsia="Times New Roman" w:hAnsi="Arial" w:cs="Arial"/>
              <w:i/>
              <w:iCs/>
              <w:sz w:val="22"/>
              <w:szCs w:val="22"/>
            </w:rPr>
            <w:t>Journal of Interdisciplinary History</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xxxix</w:t>
          </w:r>
          <w:r w:rsidRPr="00471E4B">
            <w:rPr>
              <w:rFonts w:ascii="Arial" w:eastAsia="Times New Roman" w:hAnsi="Arial" w:cs="Arial"/>
              <w:sz w:val="22"/>
              <w:szCs w:val="22"/>
            </w:rPr>
            <w:t>(3), 361–385.</w:t>
          </w:r>
        </w:p>
        <w:p w14:paraId="2F4D18C2" w14:textId="77777777" w:rsidR="00795996" w:rsidRPr="00471E4B" w:rsidRDefault="00795996">
          <w:pPr>
            <w:autoSpaceDE w:val="0"/>
            <w:autoSpaceDN w:val="0"/>
            <w:ind w:hanging="480"/>
            <w:divId w:val="1500537206"/>
            <w:rPr>
              <w:rFonts w:ascii="Arial" w:eastAsia="Times New Roman" w:hAnsi="Arial" w:cs="Arial"/>
              <w:sz w:val="22"/>
              <w:szCs w:val="22"/>
            </w:rPr>
          </w:pPr>
          <w:r w:rsidRPr="00471E4B">
            <w:rPr>
              <w:rFonts w:ascii="Arial" w:eastAsia="Times New Roman" w:hAnsi="Arial" w:cs="Arial"/>
              <w:sz w:val="22"/>
              <w:szCs w:val="22"/>
            </w:rPr>
            <w:t xml:space="preserve">Emmerson, D. K. (1984). Southeast Asia: What’s in a Name. </w:t>
          </w:r>
          <w:r w:rsidRPr="00471E4B">
            <w:rPr>
              <w:rFonts w:ascii="Arial" w:eastAsia="Times New Roman" w:hAnsi="Arial" w:cs="Arial"/>
              <w:i/>
              <w:iCs/>
              <w:sz w:val="22"/>
              <w:szCs w:val="22"/>
            </w:rPr>
            <w:t>Journal of Southeast Asian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15</w:t>
          </w:r>
          <w:r w:rsidRPr="00471E4B">
            <w:rPr>
              <w:rFonts w:ascii="Arial" w:eastAsia="Times New Roman" w:hAnsi="Arial" w:cs="Arial"/>
              <w:sz w:val="22"/>
              <w:szCs w:val="22"/>
            </w:rPr>
            <w:t>(1), 1–21.</w:t>
          </w:r>
        </w:p>
        <w:p w14:paraId="3BBB8C7D" w14:textId="77777777" w:rsidR="00795996" w:rsidRPr="00471E4B" w:rsidRDefault="00795996">
          <w:pPr>
            <w:autoSpaceDE w:val="0"/>
            <w:autoSpaceDN w:val="0"/>
            <w:ind w:hanging="480"/>
            <w:divId w:val="247734008"/>
            <w:rPr>
              <w:rFonts w:ascii="Arial" w:eastAsia="Times New Roman" w:hAnsi="Arial" w:cs="Arial"/>
              <w:sz w:val="22"/>
              <w:szCs w:val="22"/>
            </w:rPr>
          </w:pPr>
          <w:r w:rsidRPr="00471E4B">
            <w:rPr>
              <w:rFonts w:ascii="Arial" w:eastAsia="Times New Roman" w:hAnsi="Arial" w:cs="Arial"/>
              <w:sz w:val="22"/>
              <w:szCs w:val="22"/>
            </w:rPr>
            <w:t xml:space="preserve">Ganesan, V. B. (2012). </w:t>
          </w:r>
          <w:r w:rsidRPr="00471E4B">
            <w:rPr>
              <w:rFonts w:ascii="Arial" w:eastAsia="Times New Roman" w:hAnsi="Arial" w:cs="Arial"/>
              <w:i/>
              <w:iCs/>
              <w:sz w:val="22"/>
              <w:szCs w:val="22"/>
            </w:rPr>
            <w:t>A French Colony That Fought the British</w:t>
          </w:r>
          <w:r w:rsidRPr="00471E4B">
            <w:rPr>
              <w:rFonts w:ascii="Arial" w:eastAsia="Times New Roman" w:hAnsi="Arial" w:cs="Arial"/>
              <w:sz w:val="22"/>
              <w:szCs w:val="22"/>
            </w:rPr>
            <w:t>. Https://Www.Thehindu.Com/Books/a-French-Colony-That-Fought-the-British/Article3595158.Ece.</w:t>
          </w:r>
        </w:p>
        <w:p w14:paraId="2509723A" w14:textId="77777777" w:rsidR="00795996" w:rsidRPr="00471E4B" w:rsidRDefault="00795996">
          <w:pPr>
            <w:autoSpaceDE w:val="0"/>
            <w:autoSpaceDN w:val="0"/>
            <w:ind w:hanging="480"/>
            <w:divId w:val="837232368"/>
            <w:rPr>
              <w:rFonts w:ascii="Arial" w:eastAsia="Times New Roman" w:hAnsi="Arial" w:cs="Arial"/>
              <w:sz w:val="22"/>
              <w:szCs w:val="22"/>
            </w:rPr>
          </w:pPr>
          <w:r w:rsidRPr="00471E4B">
            <w:rPr>
              <w:rFonts w:ascii="Arial" w:eastAsia="Times New Roman" w:hAnsi="Arial" w:cs="Arial"/>
              <w:sz w:val="22"/>
              <w:szCs w:val="22"/>
            </w:rPr>
            <w:t xml:space="preserve">Glover, I. C. (2016). Connecting Pre-historic to Historic Cultures in Southeast Asia. </w:t>
          </w:r>
          <w:r w:rsidRPr="00471E4B">
            <w:rPr>
              <w:rFonts w:ascii="Arial" w:eastAsia="Times New Roman" w:hAnsi="Arial" w:cs="Arial"/>
              <w:i/>
              <w:iCs/>
              <w:sz w:val="22"/>
              <w:szCs w:val="22"/>
            </w:rPr>
            <w:t>Journal of Southeast Asian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47</w:t>
          </w:r>
          <w:r w:rsidRPr="00471E4B">
            <w:rPr>
              <w:rFonts w:ascii="Arial" w:eastAsia="Times New Roman" w:hAnsi="Arial" w:cs="Arial"/>
              <w:sz w:val="22"/>
              <w:szCs w:val="22"/>
            </w:rPr>
            <w:t>(3), 506–510.</w:t>
          </w:r>
        </w:p>
        <w:p w14:paraId="766FD43D" w14:textId="77777777" w:rsidR="00795996" w:rsidRPr="00471E4B" w:rsidRDefault="00795996">
          <w:pPr>
            <w:autoSpaceDE w:val="0"/>
            <w:autoSpaceDN w:val="0"/>
            <w:ind w:hanging="480"/>
            <w:divId w:val="1394307447"/>
            <w:rPr>
              <w:rFonts w:ascii="Arial" w:eastAsia="Times New Roman" w:hAnsi="Arial" w:cs="Arial"/>
              <w:sz w:val="22"/>
              <w:szCs w:val="22"/>
            </w:rPr>
          </w:pPr>
          <w:proofErr w:type="spellStart"/>
          <w:r w:rsidRPr="00471E4B">
            <w:rPr>
              <w:rFonts w:ascii="Arial" w:eastAsia="Times New Roman" w:hAnsi="Arial" w:cs="Arial"/>
              <w:sz w:val="22"/>
              <w:szCs w:val="22"/>
            </w:rPr>
            <w:t>Groeneboer</w:t>
          </w:r>
          <w:proofErr w:type="spellEnd"/>
          <w:r w:rsidRPr="00471E4B">
            <w:rPr>
              <w:rFonts w:ascii="Arial" w:eastAsia="Times New Roman" w:hAnsi="Arial" w:cs="Arial"/>
              <w:sz w:val="22"/>
              <w:szCs w:val="22"/>
            </w:rPr>
            <w:t xml:space="preserve">, K. (1999a). </w:t>
          </w:r>
          <w:proofErr w:type="spellStart"/>
          <w:r w:rsidRPr="00471E4B">
            <w:rPr>
              <w:rFonts w:ascii="Arial" w:eastAsia="Times New Roman" w:hAnsi="Arial" w:cs="Arial"/>
              <w:sz w:val="22"/>
              <w:szCs w:val="22"/>
            </w:rPr>
            <w:t>Politik</w:t>
          </w:r>
          <w:proofErr w:type="spellEnd"/>
          <w:r w:rsidRPr="00471E4B">
            <w:rPr>
              <w:rFonts w:ascii="Arial" w:eastAsia="Times New Roman" w:hAnsi="Arial" w:cs="Arial"/>
              <w:sz w:val="22"/>
              <w:szCs w:val="22"/>
            </w:rPr>
            <w:t xml:space="preserve"> Bahasa </w:t>
          </w:r>
          <w:proofErr w:type="spellStart"/>
          <w:r w:rsidRPr="00471E4B">
            <w:rPr>
              <w:rFonts w:ascii="Arial" w:eastAsia="Times New Roman" w:hAnsi="Arial" w:cs="Arial"/>
              <w:sz w:val="22"/>
              <w:szCs w:val="22"/>
            </w:rPr>
            <w:t>Kolonial</w:t>
          </w:r>
          <w:proofErr w:type="spellEnd"/>
          <w:r w:rsidRPr="00471E4B">
            <w:rPr>
              <w:rFonts w:ascii="Arial" w:eastAsia="Times New Roman" w:hAnsi="Arial" w:cs="Arial"/>
              <w:sz w:val="22"/>
              <w:szCs w:val="22"/>
            </w:rPr>
            <w:t xml:space="preserve"> di Asia: Bahasa Belanda, </w:t>
          </w:r>
          <w:proofErr w:type="spellStart"/>
          <w:r w:rsidRPr="00471E4B">
            <w:rPr>
              <w:rFonts w:ascii="Arial" w:eastAsia="Times New Roman" w:hAnsi="Arial" w:cs="Arial"/>
              <w:sz w:val="22"/>
              <w:szCs w:val="22"/>
            </w:rPr>
            <w:t>Portugis</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Spanyol</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Inggris</w:t>
          </w:r>
          <w:proofErr w:type="spellEnd"/>
          <w:r w:rsidRPr="00471E4B">
            <w:rPr>
              <w:rFonts w:ascii="Arial" w:eastAsia="Times New Roman" w:hAnsi="Arial" w:cs="Arial"/>
              <w:sz w:val="22"/>
              <w:szCs w:val="22"/>
            </w:rPr>
            <w:t xml:space="preserve"> dan </w:t>
          </w:r>
          <w:proofErr w:type="spellStart"/>
          <w:r w:rsidRPr="00471E4B">
            <w:rPr>
              <w:rFonts w:ascii="Arial" w:eastAsia="Times New Roman" w:hAnsi="Arial" w:cs="Arial"/>
              <w:sz w:val="22"/>
              <w:szCs w:val="22"/>
            </w:rPr>
            <w:t>Prancis</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i/>
              <w:iCs/>
              <w:sz w:val="22"/>
              <w:szCs w:val="22"/>
            </w:rPr>
            <w:t>Wacana</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1</w:t>
          </w:r>
          <w:r w:rsidRPr="00471E4B">
            <w:rPr>
              <w:rFonts w:ascii="Arial" w:eastAsia="Times New Roman" w:hAnsi="Arial" w:cs="Arial"/>
              <w:sz w:val="22"/>
              <w:szCs w:val="22"/>
            </w:rPr>
            <w:t>(2), 201–222.</w:t>
          </w:r>
        </w:p>
        <w:p w14:paraId="3B2E18B4" w14:textId="77777777" w:rsidR="00795996" w:rsidRPr="00471E4B" w:rsidRDefault="00795996">
          <w:pPr>
            <w:autoSpaceDE w:val="0"/>
            <w:autoSpaceDN w:val="0"/>
            <w:ind w:hanging="480"/>
            <w:divId w:val="2138571812"/>
            <w:rPr>
              <w:rFonts w:ascii="Arial" w:eastAsia="Times New Roman" w:hAnsi="Arial" w:cs="Arial"/>
              <w:sz w:val="22"/>
              <w:szCs w:val="22"/>
            </w:rPr>
          </w:pPr>
          <w:proofErr w:type="spellStart"/>
          <w:r w:rsidRPr="00471E4B">
            <w:rPr>
              <w:rFonts w:ascii="Arial" w:eastAsia="Times New Roman" w:hAnsi="Arial" w:cs="Arial"/>
              <w:sz w:val="22"/>
              <w:szCs w:val="22"/>
            </w:rPr>
            <w:t>Groeneboer</w:t>
          </w:r>
          <w:proofErr w:type="spellEnd"/>
          <w:r w:rsidRPr="00471E4B">
            <w:rPr>
              <w:rFonts w:ascii="Arial" w:eastAsia="Times New Roman" w:hAnsi="Arial" w:cs="Arial"/>
              <w:sz w:val="22"/>
              <w:szCs w:val="22"/>
            </w:rPr>
            <w:t xml:space="preserve">, K. (1999b). </w:t>
          </w:r>
          <w:proofErr w:type="spellStart"/>
          <w:r w:rsidRPr="00471E4B">
            <w:rPr>
              <w:rFonts w:ascii="Arial" w:eastAsia="Times New Roman" w:hAnsi="Arial" w:cs="Arial"/>
              <w:sz w:val="22"/>
              <w:szCs w:val="22"/>
            </w:rPr>
            <w:t>Politik</w:t>
          </w:r>
          <w:proofErr w:type="spellEnd"/>
          <w:r w:rsidRPr="00471E4B">
            <w:rPr>
              <w:rFonts w:ascii="Arial" w:eastAsia="Times New Roman" w:hAnsi="Arial" w:cs="Arial"/>
              <w:sz w:val="22"/>
              <w:szCs w:val="22"/>
            </w:rPr>
            <w:t xml:space="preserve"> Bahasa pada Masa </w:t>
          </w:r>
          <w:proofErr w:type="spellStart"/>
          <w:r w:rsidRPr="00471E4B">
            <w:rPr>
              <w:rFonts w:ascii="Arial" w:eastAsia="Times New Roman" w:hAnsi="Arial" w:cs="Arial"/>
              <w:sz w:val="22"/>
              <w:szCs w:val="22"/>
            </w:rPr>
            <w:t>Hindia</w:t>
          </w:r>
          <w:proofErr w:type="spellEnd"/>
          <w:r w:rsidRPr="00471E4B">
            <w:rPr>
              <w:rFonts w:ascii="Arial" w:eastAsia="Times New Roman" w:hAnsi="Arial" w:cs="Arial"/>
              <w:sz w:val="22"/>
              <w:szCs w:val="22"/>
            </w:rPr>
            <w:t xml:space="preserve"> Belanda. </w:t>
          </w:r>
          <w:proofErr w:type="spellStart"/>
          <w:r w:rsidRPr="00471E4B">
            <w:rPr>
              <w:rFonts w:ascii="Arial" w:eastAsia="Times New Roman" w:hAnsi="Arial" w:cs="Arial"/>
              <w:i/>
              <w:iCs/>
              <w:sz w:val="22"/>
              <w:szCs w:val="22"/>
            </w:rPr>
            <w:t>Wacana</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1</w:t>
          </w:r>
          <w:r w:rsidRPr="00471E4B">
            <w:rPr>
              <w:rFonts w:ascii="Arial" w:eastAsia="Times New Roman" w:hAnsi="Arial" w:cs="Arial"/>
              <w:sz w:val="22"/>
              <w:szCs w:val="22"/>
            </w:rPr>
            <w:t>(1), 32–48.</w:t>
          </w:r>
        </w:p>
        <w:p w14:paraId="727684A2" w14:textId="77777777" w:rsidR="00795996" w:rsidRPr="00471E4B" w:rsidRDefault="00795996">
          <w:pPr>
            <w:autoSpaceDE w:val="0"/>
            <w:autoSpaceDN w:val="0"/>
            <w:ind w:hanging="480"/>
            <w:divId w:val="1757897245"/>
            <w:rPr>
              <w:rFonts w:ascii="Arial" w:eastAsia="Times New Roman" w:hAnsi="Arial" w:cs="Arial"/>
              <w:sz w:val="22"/>
              <w:szCs w:val="22"/>
            </w:rPr>
          </w:pPr>
          <w:proofErr w:type="spellStart"/>
          <w:r w:rsidRPr="00471E4B">
            <w:rPr>
              <w:rFonts w:ascii="Arial" w:eastAsia="Times New Roman" w:hAnsi="Arial" w:cs="Arial"/>
              <w:sz w:val="22"/>
              <w:szCs w:val="22"/>
            </w:rPr>
            <w:t>Hadiwijaya</w:t>
          </w:r>
          <w:proofErr w:type="spellEnd"/>
          <w:r w:rsidRPr="00471E4B">
            <w:rPr>
              <w:rFonts w:ascii="Arial" w:eastAsia="Times New Roman" w:hAnsi="Arial" w:cs="Arial"/>
              <w:sz w:val="22"/>
              <w:szCs w:val="22"/>
            </w:rPr>
            <w:t xml:space="preserve">, M., </w:t>
          </w:r>
          <w:proofErr w:type="spellStart"/>
          <w:r w:rsidRPr="00471E4B">
            <w:rPr>
              <w:rFonts w:ascii="Arial" w:eastAsia="Times New Roman" w:hAnsi="Arial" w:cs="Arial"/>
              <w:sz w:val="22"/>
              <w:szCs w:val="22"/>
            </w:rPr>
            <w:t>Kinanti</w:t>
          </w:r>
          <w:proofErr w:type="spellEnd"/>
          <w:r w:rsidRPr="00471E4B">
            <w:rPr>
              <w:rFonts w:ascii="Arial" w:eastAsia="Times New Roman" w:hAnsi="Arial" w:cs="Arial"/>
              <w:sz w:val="22"/>
              <w:szCs w:val="22"/>
            </w:rPr>
            <w:t xml:space="preserve">, K. P., &amp; Sari, I. D. P. (2022). Youth and Indigenous Language: Assessing Javanese Krama Madya Language Vitality. </w:t>
          </w:r>
          <w:proofErr w:type="spellStart"/>
          <w:r w:rsidRPr="00471E4B">
            <w:rPr>
              <w:rFonts w:ascii="Arial" w:eastAsia="Times New Roman" w:hAnsi="Arial" w:cs="Arial"/>
              <w:i/>
              <w:iCs/>
              <w:sz w:val="22"/>
              <w:szCs w:val="22"/>
            </w:rPr>
            <w:t>Jurnal</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Ilmu</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Sosial</w:t>
          </w:r>
          <w:proofErr w:type="spellEnd"/>
          <w:r w:rsidRPr="00471E4B">
            <w:rPr>
              <w:rFonts w:ascii="Arial" w:eastAsia="Times New Roman" w:hAnsi="Arial" w:cs="Arial"/>
              <w:i/>
              <w:iCs/>
              <w:sz w:val="22"/>
              <w:szCs w:val="22"/>
            </w:rPr>
            <w:t xml:space="preserve"> Dan </w:t>
          </w:r>
          <w:proofErr w:type="spellStart"/>
          <w:r w:rsidRPr="00471E4B">
            <w:rPr>
              <w:rFonts w:ascii="Arial" w:eastAsia="Times New Roman" w:hAnsi="Arial" w:cs="Arial"/>
              <w:i/>
              <w:iCs/>
              <w:sz w:val="22"/>
              <w:szCs w:val="22"/>
            </w:rPr>
            <w:t>Humaniora</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11</w:t>
          </w:r>
          <w:r w:rsidRPr="00471E4B">
            <w:rPr>
              <w:rFonts w:ascii="Arial" w:eastAsia="Times New Roman" w:hAnsi="Arial" w:cs="Arial"/>
              <w:sz w:val="22"/>
              <w:szCs w:val="22"/>
            </w:rPr>
            <w:t>(3), 397–406.</w:t>
          </w:r>
        </w:p>
        <w:p w14:paraId="47CB337C" w14:textId="77777777" w:rsidR="00795996" w:rsidRPr="00471E4B" w:rsidRDefault="00795996">
          <w:pPr>
            <w:autoSpaceDE w:val="0"/>
            <w:autoSpaceDN w:val="0"/>
            <w:ind w:hanging="480"/>
            <w:divId w:val="447360467"/>
            <w:rPr>
              <w:rFonts w:ascii="Arial" w:eastAsia="Times New Roman" w:hAnsi="Arial" w:cs="Arial"/>
              <w:sz w:val="22"/>
              <w:szCs w:val="22"/>
            </w:rPr>
          </w:pPr>
          <w:r w:rsidRPr="00471E4B">
            <w:rPr>
              <w:rFonts w:ascii="Arial" w:eastAsia="Times New Roman" w:hAnsi="Arial" w:cs="Arial"/>
              <w:sz w:val="22"/>
              <w:szCs w:val="22"/>
            </w:rPr>
            <w:t xml:space="preserve">Hall, D. G. E. (1968). </w:t>
          </w:r>
          <w:r w:rsidRPr="00471E4B">
            <w:rPr>
              <w:rFonts w:ascii="Arial" w:eastAsia="Times New Roman" w:hAnsi="Arial" w:cs="Arial"/>
              <w:i/>
              <w:iCs/>
              <w:sz w:val="22"/>
              <w:szCs w:val="22"/>
            </w:rPr>
            <w:t>A History of South-East Asia</w:t>
          </w:r>
          <w:r w:rsidRPr="00471E4B">
            <w:rPr>
              <w:rFonts w:ascii="Arial" w:eastAsia="Times New Roman" w:hAnsi="Arial" w:cs="Arial"/>
              <w:sz w:val="22"/>
              <w:szCs w:val="22"/>
            </w:rPr>
            <w:t xml:space="preserve"> (3rd ed.). Macmillan Press.</w:t>
          </w:r>
        </w:p>
        <w:p w14:paraId="598306F8" w14:textId="77777777" w:rsidR="00795996" w:rsidRPr="00471E4B" w:rsidRDefault="00795996">
          <w:pPr>
            <w:autoSpaceDE w:val="0"/>
            <w:autoSpaceDN w:val="0"/>
            <w:ind w:hanging="480"/>
            <w:divId w:val="297806870"/>
            <w:rPr>
              <w:rFonts w:ascii="Arial" w:eastAsia="Times New Roman" w:hAnsi="Arial" w:cs="Arial"/>
              <w:sz w:val="22"/>
              <w:szCs w:val="22"/>
            </w:rPr>
          </w:pPr>
          <w:r w:rsidRPr="00471E4B">
            <w:rPr>
              <w:rFonts w:ascii="Arial" w:eastAsia="Times New Roman" w:hAnsi="Arial" w:cs="Arial"/>
              <w:sz w:val="22"/>
              <w:szCs w:val="22"/>
            </w:rPr>
            <w:t xml:space="preserve">Hartmann, J. F. (1986). The Spread of South Indic Scripts in Southeast Asia. </w:t>
          </w:r>
          <w:r w:rsidRPr="00471E4B">
            <w:rPr>
              <w:rFonts w:ascii="Arial" w:eastAsia="Times New Roman" w:hAnsi="Arial" w:cs="Arial"/>
              <w:i/>
              <w:iCs/>
              <w:sz w:val="22"/>
              <w:szCs w:val="22"/>
            </w:rPr>
            <w:t>Crossroads: Interdisciplinary Journal of Southeast Asian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3</w:t>
          </w:r>
          <w:r w:rsidRPr="00471E4B">
            <w:rPr>
              <w:rFonts w:ascii="Arial" w:eastAsia="Times New Roman" w:hAnsi="Arial" w:cs="Arial"/>
              <w:sz w:val="22"/>
              <w:szCs w:val="22"/>
            </w:rPr>
            <w:t>(1), 6–20.</w:t>
          </w:r>
        </w:p>
        <w:p w14:paraId="12AF39A7" w14:textId="77777777" w:rsidR="00795996" w:rsidRPr="00471E4B" w:rsidRDefault="00795996">
          <w:pPr>
            <w:autoSpaceDE w:val="0"/>
            <w:autoSpaceDN w:val="0"/>
            <w:ind w:hanging="480"/>
            <w:divId w:val="1592856506"/>
            <w:rPr>
              <w:rFonts w:ascii="Arial" w:eastAsia="Times New Roman" w:hAnsi="Arial" w:cs="Arial"/>
              <w:sz w:val="22"/>
              <w:szCs w:val="22"/>
            </w:rPr>
          </w:pPr>
          <w:proofErr w:type="spellStart"/>
          <w:r w:rsidRPr="00471E4B">
            <w:rPr>
              <w:rFonts w:ascii="Arial" w:eastAsia="Times New Roman" w:hAnsi="Arial" w:cs="Arial"/>
              <w:sz w:val="22"/>
              <w:szCs w:val="22"/>
            </w:rPr>
            <w:t>Hoogervorst</w:t>
          </w:r>
          <w:proofErr w:type="spellEnd"/>
          <w:r w:rsidRPr="00471E4B">
            <w:rPr>
              <w:rFonts w:ascii="Arial" w:eastAsia="Times New Roman" w:hAnsi="Arial" w:cs="Arial"/>
              <w:sz w:val="22"/>
              <w:szCs w:val="22"/>
            </w:rPr>
            <w:t xml:space="preserve">, T. (2021). South Asian Influence on the Languages of Southeast Asia. In P. Sidwell &amp; M. Jenny (Eds.), </w:t>
          </w:r>
          <w:r w:rsidRPr="00471E4B">
            <w:rPr>
              <w:rFonts w:ascii="Arial" w:eastAsia="Times New Roman" w:hAnsi="Arial" w:cs="Arial"/>
              <w:i/>
              <w:iCs/>
              <w:sz w:val="22"/>
              <w:szCs w:val="22"/>
            </w:rPr>
            <w:t>The Languages and Linguistics of Mainland Southeast Asia: A Comprehensive Guide</w:t>
          </w:r>
          <w:r w:rsidRPr="00471E4B">
            <w:rPr>
              <w:rFonts w:ascii="Arial" w:eastAsia="Times New Roman" w:hAnsi="Arial" w:cs="Arial"/>
              <w:sz w:val="22"/>
              <w:szCs w:val="22"/>
            </w:rPr>
            <w:t xml:space="preserve"> (pp. 623–648). De Gruyter </w:t>
          </w:r>
          <w:proofErr w:type="spellStart"/>
          <w:r w:rsidRPr="00471E4B">
            <w:rPr>
              <w:rFonts w:ascii="Arial" w:eastAsia="Times New Roman" w:hAnsi="Arial" w:cs="Arial"/>
              <w:sz w:val="22"/>
              <w:szCs w:val="22"/>
            </w:rPr>
            <w:t>Molton</w:t>
          </w:r>
          <w:proofErr w:type="spellEnd"/>
          <w:r w:rsidRPr="00471E4B">
            <w:rPr>
              <w:rFonts w:ascii="Arial" w:eastAsia="Times New Roman" w:hAnsi="Arial" w:cs="Arial"/>
              <w:sz w:val="22"/>
              <w:szCs w:val="22"/>
            </w:rPr>
            <w:t>.</w:t>
          </w:r>
        </w:p>
        <w:p w14:paraId="6743822C" w14:textId="77777777" w:rsidR="00795996" w:rsidRPr="00471E4B" w:rsidRDefault="00795996">
          <w:pPr>
            <w:autoSpaceDE w:val="0"/>
            <w:autoSpaceDN w:val="0"/>
            <w:ind w:hanging="480"/>
            <w:divId w:val="1805465889"/>
            <w:rPr>
              <w:rFonts w:ascii="Arial" w:eastAsia="Times New Roman" w:hAnsi="Arial" w:cs="Arial"/>
              <w:sz w:val="22"/>
              <w:szCs w:val="22"/>
            </w:rPr>
          </w:pPr>
          <w:proofErr w:type="spellStart"/>
          <w:r w:rsidRPr="00471E4B">
            <w:rPr>
              <w:rFonts w:ascii="Arial" w:eastAsia="Times New Roman" w:hAnsi="Arial" w:cs="Arial"/>
              <w:sz w:val="22"/>
              <w:szCs w:val="22"/>
            </w:rPr>
            <w:t>Kartodirdjo</w:t>
          </w:r>
          <w:proofErr w:type="spellEnd"/>
          <w:r w:rsidRPr="00471E4B">
            <w:rPr>
              <w:rFonts w:ascii="Arial" w:eastAsia="Times New Roman" w:hAnsi="Arial" w:cs="Arial"/>
              <w:sz w:val="22"/>
              <w:szCs w:val="22"/>
            </w:rPr>
            <w:t xml:space="preserve">, S. (1999). </w:t>
          </w:r>
          <w:proofErr w:type="spellStart"/>
          <w:r w:rsidRPr="00471E4B">
            <w:rPr>
              <w:rFonts w:ascii="Arial" w:eastAsia="Times New Roman" w:hAnsi="Arial" w:cs="Arial"/>
              <w:i/>
              <w:iCs/>
              <w:sz w:val="22"/>
              <w:szCs w:val="22"/>
            </w:rPr>
            <w:t>Pengantar</w:t>
          </w:r>
          <w:proofErr w:type="spellEnd"/>
          <w:r w:rsidRPr="00471E4B">
            <w:rPr>
              <w:rFonts w:ascii="Arial" w:eastAsia="Times New Roman" w:hAnsi="Arial" w:cs="Arial"/>
              <w:i/>
              <w:iCs/>
              <w:sz w:val="22"/>
              <w:szCs w:val="22"/>
            </w:rPr>
            <w:t xml:space="preserve"> Sejarah Indonesia </w:t>
          </w:r>
          <w:proofErr w:type="spellStart"/>
          <w:r w:rsidRPr="00471E4B">
            <w:rPr>
              <w:rFonts w:ascii="Arial" w:eastAsia="Times New Roman" w:hAnsi="Arial" w:cs="Arial"/>
              <w:i/>
              <w:iCs/>
              <w:sz w:val="22"/>
              <w:szCs w:val="22"/>
            </w:rPr>
            <w:t>Baru</w:t>
          </w:r>
          <w:proofErr w:type="spellEnd"/>
          <w:r w:rsidRPr="00471E4B">
            <w:rPr>
              <w:rFonts w:ascii="Arial" w:eastAsia="Times New Roman" w:hAnsi="Arial" w:cs="Arial"/>
              <w:i/>
              <w:iCs/>
              <w:sz w:val="22"/>
              <w:szCs w:val="22"/>
            </w:rPr>
            <w:t xml:space="preserve"> 1500 – 1900: Dari Emporium </w:t>
          </w:r>
          <w:proofErr w:type="spellStart"/>
          <w:r w:rsidRPr="00471E4B">
            <w:rPr>
              <w:rFonts w:ascii="Arial" w:eastAsia="Times New Roman" w:hAnsi="Arial" w:cs="Arial"/>
              <w:i/>
              <w:iCs/>
              <w:sz w:val="22"/>
              <w:szCs w:val="22"/>
            </w:rPr>
            <w:t>Sampai</w:t>
          </w:r>
          <w:proofErr w:type="spellEnd"/>
          <w:r w:rsidRPr="00471E4B">
            <w:rPr>
              <w:rFonts w:ascii="Arial" w:eastAsia="Times New Roman" w:hAnsi="Arial" w:cs="Arial"/>
              <w:i/>
              <w:iCs/>
              <w:sz w:val="22"/>
              <w:szCs w:val="22"/>
            </w:rPr>
            <w:t xml:space="preserve"> Imperium. </w:t>
          </w:r>
          <w:proofErr w:type="spellStart"/>
          <w:r w:rsidRPr="00471E4B">
            <w:rPr>
              <w:rFonts w:ascii="Arial" w:eastAsia="Times New Roman" w:hAnsi="Arial" w:cs="Arial"/>
              <w:i/>
              <w:iCs/>
              <w:sz w:val="22"/>
              <w:szCs w:val="22"/>
            </w:rPr>
            <w:t>Jilid</w:t>
          </w:r>
          <w:proofErr w:type="spellEnd"/>
          <w:r w:rsidRPr="00471E4B">
            <w:rPr>
              <w:rFonts w:ascii="Arial" w:eastAsia="Times New Roman" w:hAnsi="Arial" w:cs="Arial"/>
              <w:i/>
              <w:iCs/>
              <w:sz w:val="22"/>
              <w:szCs w:val="22"/>
            </w:rPr>
            <w:t xml:space="preserve"> I</w:t>
          </w:r>
          <w:r w:rsidRPr="00471E4B">
            <w:rPr>
              <w:rFonts w:ascii="Arial" w:eastAsia="Times New Roman" w:hAnsi="Arial" w:cs="Arial"/>
              <w:sz w:val="22"/>
              <w:szCs w:val="22"/>
            </w:rPr>
            <w:t>. Gramedia Pustaka Utama.</w:t>
          </w:r>
        </w:p>
        <w:p w14:paraId="23E5CF44" w14:textId="77777777" w:rsidR="00795996" w:rsidRPr="00471E4B" w:rsidRDefault="00795996">
          <w:pPr>
            <w:autoSpaceDE w:val="0"/>
            <w:autoSpaceDN w:val="0"/>
            <w:ind w:hanging="480"/>
            <w:divId w:val="1270773607"/>
            <w:rPr>
              <w:rFonts w:ascii="Arial" w:eastAsia="Times New Roman" w:hAnsi="Arial" w:cs="Arial"/>
              <w:sz w:val="22"/>
              <w:szCs w:val="22"/>
            </w:rPr>
          </w:pPr>
          <w:r w:rsidRPr="00471E4B">
            <w:rPr>
              <w:rFonts w:ascii="Arial" w:eastAsia="Times New Roman" w:hAnsi="Arial" w:cs="Arial"/>
              <w:sz w:val="22"/>
              <w:szCs w:val="22"/>
            </w:rPr>
            <w:t xml:space="preserve">Ladenburg, T. (2007). The French in Indochina. </w:t>
          </w:r>
          <w:r w:rsidRPr="00471E4B">
            <w:rPr>
              <w:rFonts w:ascii="Arial" w:eastAsia="Times New Roman" w:hAnsi="Arial" w:cs="Arial"/>
              <w:i/>
              <w:iCs/>
              <w:sz w:val="22"/>
              <w:szCs w:val="22"/>
            </w:rPr>
            <w:t>Digital History</w:t>
          </w:r>
          <w:r w:rsidRPr="00471E4B">
            <w:rPr>
              <w:rFonts w:ascii="Arial" w:eastAsia="Times New Roman" w:hAnsi="Arial" w:cs="Arial"/>
              <w:sz w:val="22"/>
              <w:szCs w:val="22"/>
            </w:rPr>
            <w:t>, 1–4.</w:t>
          </w:r>
        </w:p>
        <w:p w14:paraId="424D3227" w14:textId="77777777" w:rsidR="00795996" w:rsidRPr="00471E4B" w:rsidRDefault="00795996">
          <w:pPr>
            <w:autoSpaceDE w:val="0"/>
            <w:autoSpaceDN w:val="0"/>
            <w:ind w:hanging="480"/>
            <w:divId w:val="1233733235"/>
            <w:rPr>
              <w:rFonts w:ascii="Arial" w:eastAsia="Times New Roman" w:hAnsi="Arial" w:cs="Arial"/>
              <w:sz w:val="22"/>
              <w:szCs w:val="22"/>
            </w:rPr>
          </w:pPr>
          <w:proofErr w:type="spellStart"/>
          <w:r w:rsidRPr="00471E4B">
            <w:rPr>
              <w:rFonts w:ascii="Arial" w:eastAsia="Times New Roman" w:hAnsi="Arial" w:cs="Arial"/>
              <w:sz w:val="22"/>
              <w:szCs w:val="22"/>
            </w:rPr>
            <w:t>Lessman</w:t>
          </w:r>
          <w:proofErr w:type="spellEnd"/>
          <w:r w:rsidRPr="00471E4B">
            <w:rPr>
              <w:rFonts w:ascii="Arial" w:eastAsia="Times New Roman" w:hAnsi="Arial" w:cs="Arial"/>
              <w:sz w:val="22"/>
              <w:szCs w:val="22"/>
            </w:rPr>
            <w:t xml:space="preserve">, T. A. (2008). </w:t>
          </w:r>
          <w:r w:rsidRPr="00471E4B">
            <w:rPr>
              <w:rFonts w:ascii="Arial" w:eastAsia="Times New Roman" w:hAnsi="Arial" w:cs="Arial"/>
              <w:i/>
              <w:iCs/>
              <w:sz w:val="22"/>
              <w:szCs w:val="22"/>
            </w:rPr>
            <w:t>Asia 200 AD</w:t>
          </w:r>
          <w:r w:rsidRPr="00471E4B">
            <w:rPr>
              <w:rFonts w:ascii="Arial" w:eastAsia="Times New Roman" w:hAnsi="Arial" w:cs="Arial"/>
              <w:sz w:val="22"/>
              <w:szCs w:val="22"/>
            </w:rPr>
            <w:t>. Https://Commons.Wikimedia.Org/Wiki/File:Asia_200ad.Jpg.</w:t>
          </w:r>
        </w:p>
        <w:p w14:paraId="2689E2D4" w14:textId="77777777" w:rsidR="00795996" w:rsidRPr="00471E4B" w:rsidRDefault="00795996">
          <w:pPr>
            <w:autoSpaceDE w:val="0"/>
            <w:autoSpaceDN w:val="0"/>
            <w:ind w:hanging="480"/>
            <w:divId w:val="977077110"/>
            <w:rPr>
              <w:rFonts w:ascii="Arial" w:eastAsia="Times New Roman" w:hAnsi="Arial" w:cs="Arial"/>
              <w:sz w:val="22"/>
              <w:szCs w:val="22"/>
            </w:rPr>
          </w:pPr>
          <w:r w:rsidRPr="00471E4B">
            <w:rPr>
              <w:rFonts w:ascii="Arial" w:eastAsia="Times New Roman" w:hAnsi="Arial" w:cs="Arial"/>
              <w:sz w:val="22"/>
              <w:szCs w:val="22"/>
            </w:rPr>
            <w:t xml:space="preserve">Lieberman, V. (2003). </w:t>
          </w:r>
          <w:r w:rsidRPr="00471E4B">
            <w:rPr>
              <w:rFonts w:ascii="Arial" w:eastAsia="Times New Roman" w:hAnsi="Arial" w:cs="Arial"/>
              <w:i/>
              <w:iCs/>
              <w:sz w:val="22"/>
              <w:szCs w:val="22"/>
            </w:rPr>
            <w:t>Strange Parallels Southeast Asia in Global Context, c. 800 – 1830</w:t>
          </w:r>
          <w:r w:rsidRPr="00471E4B">
            <w:rPr>
              <w:rFonts w:ascii="Arial" w:eastAsia="Times New Roman" w:hAnsi="Arial" w:cs="Arial"/>
              <w:sz w:val="22"/>
              <w:szCs w:val="22"/>
            </w:rPr>
            <w:t>. Cambridge University Press.</w:t>
          </w:r>
        </w:p>
        <w:p w14:paraId="12CF9EA2" w14:textId="77777777" w:rsidR="00795996" w:rsidRPr="00471E4B" w:rsidRDefault="00795996">
          <w:pPr>
            <w:autoSpaceDE w:val="0"/>
            <w:autoSpaceDN w:val="0"/>
            <w:ind w:hanging="480"/>
            <w:divId w:val="1561863742"/>
            <w:rPr>
              <w:rFonts w:ascii="Arial" w:eastAsia="Times New Roman" w:hAnsi="Arial" w:cs="Arial"/>
              <w:sz w:val="22"/>
              <w:szCs w:val="22"/>
            </w:rPr>
          </w:pPr>
          <w:r w:rsidRPr="00471E4B">
            <w:rPr>
              <w:rFonts w:ascii="Arial" w:eastAsia="Times New Roman" w:hAnsi="Arial" w:cs="Arial"/>
              <w:sz w:val="22"/>
              <w:szCs w:val="22"/>
            </w:rPr>
            <w:t xml:space="preserve">Mckenna, A. (2017). </w:t>
          </w:r>
          <w:r w:rsidRPr="00471E4B">
            <w:rPr>
              <w:rFonts w:ascii="Arial" w:eastAsia="Times New Roman" w:hAnsi="Arial" w:cs="Arial"/>
              <w:i/>
              <w:iCs/>
              <w:sz w:val="22"/>
              <w:szCs w:val="22"/>
            </w:rPr>
            <w:t>Arakanese</w:t>
          </w:r>
          <w:r w:rsidRPr="00471E4B">
            <w:rPr>
              <w:rFonts w:ascii="Arial" w:eastAsia="Times New Roman" w:hAnsi="Arial" w:cs="Arial"/>
              <w:sz w:val="22"/>
              <w:szCs w:val="22"/>
            </w:rPr>
            <w:t>. Https://Www.Britannica.Com/Topic/Arakanese.</w:t>
          </w:r>
        </w:p>
        <w:p w14:paraId="4205687F" w14:textId="77777777" w:rsidR="00795996" w:rsidRPr="00471E4B" w:rsidRDefault="00795996">
          <w:pPr>
            <w:autoSpaceDE w:val="0"/>
            <w:autoSpaceDN w:val="0"/>
            <w:ind w:hanging="480"/>
            <w:divId w:val="621614774"/>
            <w:rPr>
              <w:rFonts w:ascii="Arial" w:eastAsia="Times New Roman" w:hAnsi="Arial" w:cs="Arial"/>
              <w:sz w:val="22"/>
              <w:szCs w:val="22"/>
            </w:rPr>
          </w:pPr>
          <w:r w:rsidRPr="00471E4B">
            <w:rPr>
              <w:rFonts w:ascii="Arial" w:eastAsia="Times New Roman" w:hAnsi="Arial" w:cs="Arial"/>
              <w:sz w:val="22"/>
              <w:szCs w:val="22"/>
            </w:rPr>
            <w:t xml:space="preserve">McVey, R. T. (1978). </w:t>
          </w:r>
          <w:r w:rsidRPr="00471E4B">
            <w:rPr>
              <w:rFonts w:ascii="Arial" w:eastAsia="Times New Roman" w:hAnsi="Arial" w:cs="Arial"/>
              <w:i/>
              <w:iCs/>
              <w:sz w:val="22"/>
              <w:szCs w:val="22"/>
            </w:rPr>
            <w:t>Southeast Asian Transitions. Approaches through Social History</w:t>
          </w:r>
          <w:r w:rsidRPr="00471E4B">
            <w:rPr>
              <w:rFonts w:ascii="Arial" w:eastAsia="Times New Roman" w:hAnsi="Arial" w:cs="Arial"/>
              <w:sz w:val="22"/>
              <w:szCs w:val="22"/>
            </w:rPr>
            <w:t>. Yale University Press.</w:t>
          </w:r>
        </w:p>
        <w:p w14:paraId="64869A17" w14:textId="77777777" w:rsidR="00795996" w:rsidRPr="00471E4B" w:rsidRDefault="00795996">
          <w:pPr>
            <w:autoSpaceDE w:val="0"/>
            <w:autoSpaceDN w:val="0"/>
            <w:ind w:hanging="480"/>
            <w:divId w:val="1378777995"/>
            <w:rPr>
              <w:rFonts w:ascii="Arial" w:eastAsia="Times New Roman" w:hAnsi="Arial" w:cs="Arial"/>
              <w:sz w:val="22"/>
              <w:szCs w:val="22"/>
            </w:rPr>
          </w:pPr>
          <w:r w:rsidRPr="00471E4B">
            <w:rPr>
              <w:rFonts w:ascii="Arial" w:eastAsia="Times New Roman" w:hAnsi="Arial" w:cs="Arial"/>
              <w:sz w:val="22"/>
              <w:szCs w:val="22"/>
            </w:rPr>
            <w:t xml:space="preserve">Murphy, S. A., &amp; Stark, M. T. (2016). Introduction: Transition from Late Pre-historic to Early Historic Periods in Mainland Southeast Asia, c. Early to Mid-First Millennium C.E. </w:t>
          </w:r>
          <w:r w:rsidRPr="00471E4B">
            <w:rPr>
              <w:rFonts w:ascii="Arial" w:eastAsia="Times New Roman" w:hAnsi="Arial" w:cs="Arial"/>
              <w:i/>
              <w:iCs/>
              <w:sz w:val="22"/>
              <w:szCs w:val="22"/>
            </w:rPr>
            <w:t>Journal of Southeast Asian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47</w:t>
          </w:r>
          <w:r w:rsidRPr="00471E4B">
            <w:rPr>
              <w:rFonts w:ascii="Arial" w:eastAsia="Times New Roman" w:hAnsi="Arial" w:cs="Arial"/>
              <w:sz w:val="22"/>
              <w:szCs w:val="22"/>
            </w:rPr>
            <w:t>(3), 333–340.</w:t>
          </w:r>
        </w:p>
        <w:p w14:paraId="1AD248E9" w14:textId="77777777" w:rsidR="00795996" w:rsidRPr="00471E4B" w:rsidRDefault="00795996">
          <w:pPr>
            <w:autoSpaceDE w:val="0"/>
            <w:autoSpaceDN w:val="0"/>
            <w:ind w:hanging="480"/>
            <w:divId w:val="1112625702"/>
            <w:rPr>
              <w:rFonts w:ascii="Arial" w:eastAsia="Times New Roman" w:hAnsi="Arial" w:cs="Arial"/>
              <w:sz w:val="22"/>
              <w:szCs w:val="22"/>
            </w:rPr>
          </w:pPr>
          <w:r w:rsidRPr="00471E4B">
            <w:rPr>
              <w:rFonts w:ascii="Arial" w:eastAsia="Times New Roman" w:hAnsi="Arial" w:cs="Arial"/>
              <w:sz w:val="22"/>
              <w:szCs w:val="22"/>
            </w:rPr>
            <w:t xml:space="preserve">N.N. (2019). Empire, British, in Asia and Pacific. In </w:t>
          </w:r>
          <w:r w:rsidRPr="00471E4B">
            <w:rPr>
              <w:rFonts w:ascii="Arial" w:eastAsia="Times New Roman" w:hAnsi="Arial" w:cs="Arial"/>
              <w:i/>
              <w:iCs/>
              <w:sz w:val="22"/>
              <w:szCs w:val="22"/>
            </w:rPr>
            <w:t>https://www.encyclopedia.com/history/encyclopedias-almanacs-transcripts-and-maps/empire-british-asia-and-pacific</w:t>
          </w:r>
          <w:r w:rsidRPr="00471E4B">
            <w:rPr>
              <w:rFonts w:ascii="Arial" w:eastAsia="Times New Roman" w:hAnsi="Arial" w:cs="Arial"/>
              <w:sz w:val="22"/>
              <w:szCs w:val="22"/>
            </w:rPr>
            <w:t>.</w:t>
          </w:r>
        </w:p>
        <w:p w14:paraId="1043E358" w14:textId="77777777" w:rsidR="00795996" w:rsidRPr="00471E4B" w:rsidRDefault="00795996">
          <w:pPr>
            <w:autoSpaceDE w:val="0"/>
            <w:autoSpaceDN w:val="0"/>
            <w:ind w:hanging="480"/>
            <w:divId w:val="315039697"/>
            <w:rPr>
              <w:rFonts w:ascii="Arial" w:eastAsia="Times New Roman" w:hAnsi="Arial" w:cs="Arial"/>
              <w:sz w:val="22"/>
              <w:szCs w:val="22"/>
            </w:rPr>
          </w:pPr>
          <w:r w:rsidRPr="00471E4B">
            <w:rPr>
              <w:rFonts w:ascii="Arial" w:eastAsia="Times New Roman" w:hAnsi="Arial" w:cs="Arial"/>
              <w:sz w:val="22"/>
              <w:szCs w:val="22"/>
            </w:rPr>
            <w:t xml:space="preserve">N.N. (2020). </w:t>
          </w:r>
          <w:r w:rsidRPr="00471E4B">
            <w:rPr>
              <w:rFonts w:ascii="Arial" w:eastAsia="Times New Roman" w:hAnsi="Arial" w:cs="Arial"/>
              <w:i/>
              <w:iCs/>
              <w:sz w:val="22"/>
              <w:szCs w:val="22"/>
            </w:rPr>
            <w:t>Western Imperialism in Asia</w:t>
          </w:r>
          <w:r w:rsidRPr="00471E4B">
            <w:rPr>
              <w:rFonts w:ascii="Arial" w:eastAsia="Times New Roman" w:hAnsi="Arial" w:cs="Arial"/>
              <w:sz w:val="22"/>
              <w:szCs w:val="22"/>
            </w:rPr>
            <w:t>. Https://En.Wikipedia.Org/Wiki/Western_imperialism_in_Asia#Rise_of_Dutch_control_over_Asian_trade_in_the_17th_century.</w:t>
          </w:r>
        </w:p>
        <w:p w14:paraId="17757280" w14:textId="77777777" w:rsidR="00795996" w:rsidRPr="00471E4B" w:rsidRDefault="00795996">
          <w:pPr>
            <w:autoSpaceDE w:val="0"/>
            <w:autoSpaceDN w:val="0"/>
            <w:ind w:hanging="480"/>
            <w:divId w:val="712271970"/>
            <w:rPr>
              <w:rFonts w:ascii="Arial" w:eastAsia="Times New Roman" w:hAnsi="Arial" w:cs="Arial"/>
              <w:sz w:val="22"/>
              <w:szCs w:val="22"/>
            </w:rPr>
          </w:pPr>
          <w:r w:rsidRPr="00471E4B">
            <w:rPr>
              <w:rFonts w:ascii="Arial" w:eastAsia="Times New Roman" w:hAnsi="Arial" w:cs="Arial"/>
              <w:sz w:val="22"/>
              <w:szCs w:val="22"/>
            </w:rPr>
            <w:lastRenderedPageBreak/>
            <w:t xml:space="preserve">N.N. (9999). </w:t>
          </w:r>
          <w:r w:rsidRPr="00471E4B">
            <w:rPr>
              <w:rFonts w:ascii="Arial" w:eastAsia="Times New Roman" w:hAnsi="Arial" w:cs="Arial"/>
              <w:i/>
              <w:iCs/>
              <w:sz w:val="22"/>
              <w:szCs w:val="22"/>
            </w:rPr>
            <w:t>French Indochina 1885 – 1954: Colonialism, Nationalism and War</w:t>
          </w:r>
          <w:r w:rsidRPr="00471E4B">
            <w:rPr>
              <w:rFonts w:ascii="Arial" w:eastAsia="Times New Roman" w:hAnsi="Arial" w:cs="Arial"/>
              <w:sz w:val="22"/>
              <w:szCs w:val="22"/>
            </w:rPr>
            <w:t>. Https://Www.Vanderbilt.Edu/Olli/Files/French_Indochina_1885_1954.Pdf.</w:t>
          </w:r>
        </w:p>
        <w:p w14:paraId="0FB64F93" w14:textId="77777777" w:rsidR="00795996" w:rsidRPr="00471E4B" w:rsidRDefault="00795996">
          <w:pPr>
            <w:autoSpaceDE w:val="0"/>
            <w:autoSpaceDN w:val="0"/>
            <w:ind w:hanging="480"/>
            <w:divId w:val="436486108"/>
            <w:rPr>
              <w:rFonts w:ascii="Arial" w:eastAsia="Times New Roman" w:hAnsi="Arial" w:cs="Arial"/>
              <w:sz w:val="22"/>
              <w:szCs w:val="22"/>
            </w:rPr>
          </w:pPr>
          <w:r w:rsidRPr="00471E4B">
            <w:rPr>
              <w:rFonts w:ascii="Arial" w:eastAsia="Times New Roman" w:hAnsi="Arial" w:cs="Arial"/>
              <w:sz w:val="22"/>
              <w:szCs w:val="22"/>
            </w:rPr>
            <w:t xml:space="preserve">Pelzer, K. J. (1961). Western Impact on East Sumatra and North </w:t>
          </w:r>
          <w:proofErr w:type="spellStart"/>
          <w:r w:rsidRPr="00471E4B">
            <w:rPr>
              <w:rFonts w:ascii="Arial" w:eastAsia="Times New Roman" w:hAnsi="Arial" w:cs="Arial"/>
              <w:sz w:val="22"/>
              <w:szCs w:val="22"/>
            </w:rPr>
            <w:t>Tapanuli</w:t>
          </w:r>
          <w:proofErr w:type="spellEnd"/>
          <w:r w:rsidRPr="00471E4B">
            <w:rPr>
              <w:rFonts w:ascii="Arial" w:eastAsia="Times New Roman" w:hAnsi="Arial" w:cs="Arial"/>
              <w:sz w:val="22"/>
              <w:szCs w:val="22"/>
            </w:rPr>
            <w:t xml:space="preserve">: The Role of the Planter and the Missionary. </w:t>
          </w:r>
          <w:r w:rsidRPr="00471E4B">
            <w:rPr>
              <w:rFonts w:ascii="Arial" w:eastAsia="Times New Roman" w:hAnsi="Arial" w:cs="Arial"/>
              <w:i/>
              <w:iCs/>
              <w:sz w:val="22"/>
              <w:szCs w:val="22"/>
            </w:rPr>
            <w:t>Journal of Southeast Asian History</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2</w:t>
          </w:r>
          <w:r w:rsidRPr="00471E4B">
            <w:rPr>
              <w:rFonts w:ascii="Arial" w:eastAsia="Times New Roman" w:hAnsi="Arial" w:cs="Arial"/>
              <w:sz w:val="22"/>
              <w:szCs w:val="22"/>
            </w:rPr>
            <w:t>(2), 66–71.</w:t>
          </w:r>
        </w:p>
        <w:p w14:paraId="60178148" w14:textId="77777777" w:rsidR="00795996" w:rsidRPr="00471E4B" w:rsidRDefault="00795996">
          <w:pPr>
            <w:autoSpaceDE w:val="0"/>
            <w:autoSpaceDN w:val="0"/>
            <w:ind w:hanging="480"/>
            <w:divId w:val="1719165687"/>
            <w:rPr>
              <w:rFonts w:ascii="Arial" w:eastAsia="Times New Roman" w:hAnsi="Arial" w:cs="Arial"/>
              <w:sz w:val="22"/>
              <w:szCs w:val="22"/>
            </w:rPr>
          </w:pPr>
          <w:r w:rsidRPr="00471E4B">
            <w:rPr>
              <w:rFonts w:ascii="Arial" w:eastAsia="Times New Roman" w:hAnsi="Arial" w:cs="Arial"/>
              <w:sz w:val="22"/>
              <w:szCs w:val="22"/>
            </w:rPr>
            <w:t xml:space="preserve">Pike, J. (2012). </w:t>
          </w:r>
          <w:r w:rsidRPr="00471E4B">
            <w:rPr>
              <w:rFonts w:ascii="Arial" w:eastAsia="Times New Roman" w:hAnsi="Arial" w:cs="Arial"/>
              <w:i/>
              <w:iCs/>
              <w:sz w:val="22"/>
              <w:szCs w:val="22"/>
            </w:rPr>
            <w:t>1664 – 1763: French Colonies in India</w:t>
          </w:r>
          <w:r w:rsidRPr="00471E4B">
            <w:rPr>
              <w:rFonts w:ascii="Arial" w:eastAsia="Times New Roman" w:hAnsi="Arial" w:cs="Arial"/>
              <w:sz w:val="22"/>
              <w:szCs w:val="22"/>
            </w:rPr>
            <w:t>. Https://Www.Globalsecurity.Org/Military/World/Europe/Fr-Colony-14.Htm.</w:t>
          </w:r>
        </w:p>
        <w:p w14:paraId="00C7A0EB" w14:textId="77777777" w:rsidR="00795996" w:rsidRPr="00471E4B" w:rsidRDefault="00795996">
          <w:pPr>
            <w:autoSpaceDE w:val="0"/>
            <w:autoSpaceDN w:val="0"/>
            <w:ind w:hanging="480"/>
            <w:divId w:val="1376931596"/>
            <w:rPr>
              <w:rFonts w:ascii="Arial" w:eastAsia="Times New Roman" w:hAnsi="Arial" w:cs="Arial"/>
              <w:sz w:val="22"/>
              <w:szCs w:val="22"/>
            </w:rPr>
          </w:pPr>
          <w:proofErr w:type="spellStart"/>
          <w:r w:rsidRPr="00471E4B">
            <w:rPr>
              <w:rFonts w:ascii="Arial" w:eastAsia="Times New Roman" w:hAnsi="Arial" w:cs="Arial"/>
              <w:sz w:val="22"/>
              <w:szCs w:val="22"/>
            </w:rPr>
            <w:t>Prabawaningtyas</w:t>
          </w:r>
          <w:proofErr w:type="spellEnd"/>
          <w:r w:rsidRPr="00471E4B">
            <w:rPr>
              <w:rFonts w:ascii="Arial" w:eastAsia="Times New Roman" w:hAnsi="Arial" w:cs="Arial"/>
              <w:sz w:val="22"/>
              <w:szCs w:val="22"/>
            </w:rPr>
            <w:t xml:space="preserve">, S. (2017). Contested Space of Transborder Fishing in Timor and Arafura Seas. </w:t>
          </w:r>
          <w:r w:rsidRPr="00471E4B">
            <w:rPr>
              <w:rFonts w:ascii="Arial" w:eastAsia="Times New Roman" w:hAnsi="Arial" w:cs="Arial"/>
              <w:i/>
              <w:iCs/>
              <w:sz w:val="22"/>
              <w:szCs w:val="22"/>
            </w:rPr>
            <w:t>Indonesian Historical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1</w:t>
          </w:r>
          <w:r w:rsidRPr="00471E4B">
            <w:rPr>
              <w:rFonts w:ascii="Arial" w:eastAsia="Times New Roman" w:hAnsi="Arial" w:cs="Arial"/>
              <w:sz w:val="22"/>
              <w:szCs w:val="22"/>
            </w:rPr>
            <w:t>(1), 1–24.</w:t>
          </w:r>
        </w:p>
        <w:p w14:paraId="05751138" w14:textId="77777777" w:rsidR="00795996" w:rsidRPr="00471E4B" w:rsidRDefault="00795996">
          <w:pPr>
            <w:autoSpaceDE w:val="0"/>
            <w:autoSpaceDN w:val="0"/>
            <w:ind w:hanging="480"/>
            <w:divId w:val="539051513"/>
            <w:rPr>
              <w:rFonts w:ascii="Arial" w:eastAsia="Times New Roman" w:hAnsi="Arial" w:cs="Arial"/>
              <w:sz w:val="22"/>
              <w:szCs w:val="22"/>
            </w:rPr>
          </w:pPr>
          <w:proofErr w:type="spellStart"/>
          <w:r w:rsidRPr="00471E4B">
            <w:rPr>
              <w:rFonts w:ascii="Arial" w:eastAsia="Times New Roman" w:hAnsi="Arial" w:cs="Arial"/>
              <w:sz w:val="22"/>
              <w:szCs w:val="22"/>
            </w:rPr>
            <w:t>Pradnyani</w:t>
          </w:r>
          <w:proofErr w:type="spellEnd"/>
          <w:r w:rsidRPr="00471E4B">
            <w:rPr>
              <w:rFonts w:ascii="Arial" w:eastAsia="Times New Roman" w:hAnsi="Arial" w:cs="Arial"/>
              <w:sz w:val="22"/>
              <w:szCs w:val="22"/>
            </w:rPr>
            <w:t xml:space="preserve">, N. L. P. B., </w:t>
          </w:r>
          <w:proofErr w:type="spellStart"/>
          <w:r w:rsidRPr="00471E4B">
            <w:rPr>
              <w:rFonts w:ascii="Arial" w:eastAsia="Times New Roman" w:hAnsi="Arial" w:cs="Arial"/>
              <w:sz w:val="22"/>
              <w:szCs w:val="22"/>
            </w:rPr>
            <w:t>Laksana</w:t>
          </w:r>
          <w:proofErr w:type="spellEnd"/>
          <w:r w:rsidRPr="00471E4B">
            <w:rPr>
              <w:rFonts w:ascii="Arial" w:eastAsia="Times New Roman" w:hAnsi="Arial" w:cs="Arial"/>
              <w:sz w:val="22"/>
              <w:szCs w:val="22"/>
            </w:rPr>
            <w:t xml:space="preserve">, I. K. D., &amp; </w:t>
          </w:r>
          <w:proofErr w:type="spellStart"/>
          <w:r w:rsidRPr="00471E4B">
            <w:rPr>
              <w:rFonts w:ascii="Arial" w:eastAsia="Times New Roman" w:hAnsi="Arial" w:cs="Arial"/>
              <w:sz w:val="22"/>
              <w:szCs w:val="22"/>
            </w:rPr>
            <w:t>Aryawibawa</w:t>
          </w:r>
          <w:proofErr w:type="spellEnd"/>
          <w:r w:rsidRPr="00471E4B">
            <w:rPr>
              <w:rFonts w:ascii="Arial" w:eastAsia="Times New Roman" w:hAnsi="Arial" w:cs="Arial"/>
              <w:sz w:val="22"/>
              <w:szCs w:val="22"/>
            </w:rPr>
            <w:t xml:space="preserve">, I. N. (2019). </w:t>
          </w:r>
          <w:proofErr w:type="spellStart"/>
          <w:r w:rsidRPr="00471E4B">
            <w:rPr>
              <w:rFonts w:ascii="Arial" w:eastAsia="Times New Roman" w:hAnsi="Arial" w:cs="Arial"/>
              <w:sz w:val="22"/>
              <w:szCs w:val="22"/>
            </w:rPr>
            <w:t>Kesantunan</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Berbahasa</w:t>
          </w:r>
          <w:proofErr w:type="spellEnd"/>
          <w:r w:rsidRPr="00471E4B">
            <w:rPr>
              <w:rFonts w:ascii="Arial" w:eastAsia="Times New Roman" w:hAnsi="Arial" w:cs="Arial"/>
              <w:sz w:val="22"/>
              <w:szCs w:val="22"/>
            </w:rPr>
            <w:t xml:space="preserve"> Guru dan </w:t>
          </w:r>
          <w:proofErr w:type="spellStart"/>
          <w:r w:rsidRPr="00471E4B">
            <w:rPr>
              <w:rFonts w:ascii="Arial" w:eastAsia="Times New Roman" w:hAnsi="Arial" w:cs="Arial"/>
              <w:sz w:val="22"/>
              <w:szCs w:val="22"/>
            </w:rPr>
            <w:t>Siswa</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dalam</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Pembelajaran</w:t>
          </w:r>
          <w:proofErr w:type="spellEnd"/>
          <w:r w:rsidRPr="00471E4B">
            <w:rPr>
              <w:rFonts w:ascii="Arial" w:eastAsia="Times New Roman" w:hAnsi="Arial" w:cs="Arial"/>
              <w:sz w:val="22"/>
              <w:szCs w:val="22"/>
            </w:rPr>
            <w:t xml:space="preserve"> Bahasa Indonesia pada Kelas VII SMP Negeri 1 Kuta Utara. </w:t>
          </w:r>
          <w:proofErr w:type="spellStart"/>
          <w:r w:rsidRPr="00471E4B">
            <w:rPr>
              <w:rFonts w:ascii="Arial" w:eastAsia="Times New Roman" w:hAnsi="Arial" w:cs="Arial"/>
              <w:i/>
              <w:iCs/>
              <w:sz w:val="22"/>
              <w:szCs w:val="22"/>
            </w:rPr>
            <w:t>Jurnal</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Ilmu</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Sosial</w:t>
          </w:r>
          <w:proofErr w:type="spellEnd"/>
          <w:r w:rsidRPr="00471E4B">
            <w:rPr>
              <w:rFonts w:ascii="Arial" w:eastAsia="Times New Roman" w:hAnsi="Arial" w:cs="Arial"/>
              <w:i/>
              <w:iCs/>
              <w:sz w:val="22"/>
              <w:szCs w:val="22"/>
            </w:rPr>
            <w:t xml:space="preserve"> Dan </w:t>
          </w:r>
          <w:proofErr w:type="spellStart"/>
          <w:r w:rsidRPr="00471E4B">
            <w:rPr>
              <w:rFonts w:ascii="Arial" w:eastAsia="Times New Roman" w:hAnsi="Arial" w:cs="Arial"/>
              <w:i/>
              <w:iCs/>
              <w:sz w:val="22"/>
              <w:szCs w:val="22"/>
            </w:rPr>
            <w:t>Humaniora</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8</w:t>
          </w:r>
          <w:r w:rsidRPr="00471E4B">
            <w:rPr>
              <w:rFonts w:ascii="Arial" w:eastAsia="Times New Roman" w:hAnsi="Arial" w:cs="Arial"/>
              <w:sz w:val="22"/>
              <w:szCs w:val="22"/>
            </w:rPr>
            <w:t>(2), 91–96.</w:t>
          </w:r>
        </w:p>
        <w:p w14:paraId="77224D82" w14:textId="77777777" w:rsidR="00795996" w:rsidRPr="00471E4B" w:rsidRDefault="00795996">
          <w:pPr>
            <w:autoSpaceDE w:val="0"/>
            <w:autoSpaceDN w:val="0"/>
            <w:ind w:hanging="480"/>
            <w:divId w:val="268898995"/>
            <w:rPr>
              <w:rFonts w:ascii="Arial" w:eastAsia="Times New Roman" w:hAnsi="Arial" w:cs="Arial"/>
              <w:sz w:val="22"/>
              <w:szCs w:val="22"/>
            </w:rPr>
          </w:pPr>
          <w:r w:rsidRPr="00471E4B">
            <w:rPr>
              <w:rFonts w:ascii="Arial" w:eastAsia="Times New Roman" w:hAnsi="Arial" w:cs="Arial"/>
              <w:sz w:val="22"/>
              <w:szCs w:val="22"/>
            </w:rPr>
            <w:t xml:space="preserve">Prothero, G. W. (1920). </w:t>
          </w:r>
          <w:r w:rsidRPr="00471E4B">
            <w:rPr>
              <w:rFonts w:ascii="Arial" w:eastAsia="Times New Roman" w:hAnsi="Arial" w:cs="Arial"/>
              <w:i/>
              <w:iCs/>
              <w:sz w:val="22"/>
              <w:szCs w:val="22"/>
            </w:rPr>
            <w:t>French Possessions in India</w:t>
          </w:r>
          <w:r w:rsidRPr="00471E4B">
            <w:rPr>
              <w:rFonts w:ascii="Arial" w:eastAsia="Times New Roman" w:hAnsi="Arial" w:cs="Arial"/>
              <w:sz w:val="22"/>
              <w:szCs w:val="22"/>
            </w:rPr>
            <w:t>. H.M. Stationary Office.</w:t>
          </w:r>
        </w:p>
        <w:p w14:paraId="7A047A74" w14:textId="77777777" w:rsidR="00795996" w:rsidRPr="00471E4B" w:rsidRDefault="00795996">
          <w:pPr>
            <w:autoSpaceDE w:val="0"/>
            <w:autoSpaceDN w:val="0"/>
            <w:ind w:hanging="480"/>
            <w:divId w:val="1512449609"/>
            <w:rPr>
              <w:rFonts w:ascii="Arial" w:eastAsia="Times New Roman" w:hAnsi="Arial" w:cs="Arial"/>
              <w:sz w:val="22"/>
              <w:szCs w:val="22"/>
            </w:rPr>
          </w:pPr>
          <w:r w:rsidRPr="00471E4B">
            <w:rPr>
              <w:rFonts w:ascii="Arial" w:eastAsia="Times New Roman" w:hAnsi="Arial" w:cs="Arial"/>
              <w:sz w:val="22"/>
              <w:szCs w:val="22"/>
            </w:rPr>
            <w:t xml:space="preserve">Purcell, Victor. (1965). </w:t>
          </w:r>
          <w:r w:rsidRPr="00471E4B">
            <w:rPr>
              <w:rFonts w:ascii="Arial" w:eastAsia="Times New Roman" w:hAnsi="Arial" w:cs="Arial"/>
              <w:i/>
              <w:iCs/>
              <w:sz w:val="22"/>
              <w:szCs w:val="22"/>
            </w:rPr>
            <w:t>The Chinese in Southeast Asia.</w:t>
          </w:r>
          <w:r w:rsidRPr="00471E4B">
            <w:rPr>
              <w:rFonts w:ascii="Arial" w:eastAsia="Times New Roman" w:hAnsi="Arial" w:cs="Arial"/>
              <w:sz w:val="22"/>
              <w:szCs w:val="22"/>
            </w:rPr>
            <w:t xml:space="preserve"> Oxford University Press.</w:t>
          </w:r>
        </w:p>
        <w:p w14:paraId="18DAA942" w14:textId="77777777" w:rsidR="00795996" w:rsidRPr="00471E4B" w:rsidRDefault="00795996">
          <w:pPr>
            <w:autoSpaceDE w:val="0"/>
            <w:autoSpaceDN w:val="0"/>
            <w:ind w:hanging="480"/>
            <w:divId w:val="1367562928"/>
            <w:rPr>
              <w:rFonts w:ascii="Arial" w:eastAsia="Times New Roman" w:hAnsi="Arial" w:cs="Arial"/>
              <w:sz w:val="22"/>
              <w:szCs w:val="22"/>
            </w:rPr>
          </w:pPr>
          <w:r w:rsidRPr="00471E4B">
            <w:rPr>
              <w:rFonts w:ascii="Arial" w:eastAsia="Times New Roman" w:hAnsi="Arial" w:cs="Arial"/>
              <w:sz w:val="22"/>
              <w:szCs w:val="22"/>
            </w:rPr>
            <w:t xml:space="preserve">Putri, S., </w:t>
          </w:r>
          <w:proofErr w:type="spellStart"/>
          <w:r w:rsidRPr="00471E4B">
            <w:rPr>
              <w:rFonts w:ascii="Arial" w:eastAsia="Times New Roman" w:hAnsi="Arial" w:cs="Arial"/>
              <w:sz w:val="22"/>
              <w:szCs w:val="22"/>
            </w:rPr>
            <w:t>Yuliati</w:t>
          </w:r>
          <w:proofErr w:type="spellEnd"/>
          <w:r w:rsidRPr="00471E4B">
            <w:rPr>
              <w:rFonts w:ascii="Arial" w:eastAsia="Times New Roman" w:hAnsi="Arial" w:cs="Arial"/>
              <w:sz w:val="22"/>
              <w:szCs w:val="22"/>
            </w:rPr>
            <w:t xml:space="preserve">, D., &amp; </w:t>
          </w:r>
          <w:proofErr w:type="spellStart"/>
          <w:r w:rsidRPr="00471E4B">
            <w:rPr>
              <w:rFonts w:ascii="Arial" w:eastAsia="Times New Roman" w:hAnsi="Arial" w:cs="Arial"/>
              <w:sz w:val="22"/>
              <w:szCs w:val="22"/>
            </w:rPr>
            <w:t>Puguh</w:t>
          </w:r>
          <w:proofErr w:type="spellEnd"/>
          <w:r w:rsidRPr="00471E4B">
            <w:rPr>
              <w:rFonts w:ascii="Arial" w:eastAsia="Times New Roman" w:hAnsi="Arial" w:cs="Arial"/>
              <w:sz w:val="22"/>
              <w:szCs w:val="22"/>
            </w:rPr>
            <w:t xml:space="preserve">, D. R. (2021). The Policies of </w:t>
          </w:r>
          <w:proofErr w:type="spellStart"/>
          <w:r w:rsidRPr="00471E4B">
            <w:rPr>
              <w:rFonts w:ascii="Arial" w:eastAsia="Times New Roman" w:hAnsi="Arial" w:cs="Arial"/>
              <w:sz w:val="22"/>
              <w:szCs w:val="22"/>
            </w:rPr>
            <w:t>Balai</w:t>
          </w:r>
          <w:proofErr w:type="spellEnd"/>
          <w:r w:rsidRPr="00471E4B">
            <w:rPr>
              <w:rFonts w:ascii="Arial" w:eastAsia="Times New Roman" w:hAnsi="Arial" w:cs="Arial"/>
              <w:sz w:val="22"/>
              <w:szCs w:val="22"/>
            </w:rPr>
            <w:t xml:space="preserve"> Pustaka as the Dutch Colonial Government’s Publishing Agency in 1917-1942. </w:t>
          </w:r>
          <w:r w:rsidRPr="00471E4B">
            <w:rPr>
              <w:rFonts w:ascii="Arial" w:eastAsia="Times New Roman" w:hAnsi="Arial" w:cs="Arial"/>
              <w:i/>
              <w:iCs/>
              <w:sz w:val="22"/>
              <w:szCs w:val="22"/>
            </w:rPr>
            <w:t>Indonesian Historical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5</w:t>
          </w:r>
          <w:r w:rsidRPr="00471E4B">
            <w:rPr>
              <w:rFonts w:ascii="Arial" w:eastAsia="Times New Roman" w:hAnsi="Arial" w:cs="Arial"/>
              <w:sz w:val="22"/>
              <w:szCs w:val="22"/>
            </w:rPr>
            <w:t>(1), 9–22.</w:t>
          </w:r>
        </w:p>
        <w:p w14:paraId="179BF8DC" w14:textId="77777777" w:rsidR="00795996" w:rsidRPr="00471E4B" w:rsidRDefault="00795996">
          <w:pPr>
            <w:autoSpaceDE w:val="0"/>
            <w:autoSpaceDN w:val="0"/>
            <w:ind w:hanging="480"/>
            <w:divId w:val="921794041"/>
            <w:rPr>
              <w:rFonts w:ascii="Arial" w:eastAsia="Times New Roman" w:hAnsi="Arial" w:cs="Arial"/>
              <w:sz w:val="22"/>
              <w:szCs w:val="22"/>
            </w:rPr>
          </w:pPr>
          <w:proofErr w:type="spellStart"/>
          <w:r w:rsidRPr="00471E4B">
            <w:rPr>
              <w:rFonts w:ascii="Arial" w:eastAsia="Times New Roman" w:hAnsi="Arial" w:cs="Arial"/>
              <w:sz w:val="22"/>
              <w:szCs w:val="22"/>
            </w:rPr>
            <w:t>Quac</w:t>
          </w:r>
          <w:proofErr w:type="spellEnd"/>
          <w:r w:rsidRPr="00471E4B">
            <w:rPr>
              <w:rFonts w:ascii="Arial" w:eastAsia="Times New Roman" w:hAnsi="Arial" w:cs="Arial"/>
              <w:sz w:val="22"/>
              <w:szCs w:val="22"/>
            </w:rPr>
            <w:t xml:space="preserve">, A. (2021). </w:t>
          </w:r>
          <w:r w:rsidRPr="00471E4B">
            <w:rPr>
              <w:rFonts w:ascii="Arial" w:eastAsia="Times New Roman" w:hAnsi="Arial" w:cs="Arial"/>
              <w:i/>
              <w:iCs/>
              <w:sz w:val="22"/>
              <w:szCs w:val="22"/>
            </w:rPr>
            <w:t>Asian Languages: The Origin and Overview of Major Languages</w:t>
          </w:r>
          <w:r w:rsidRPr="00471E4B">
            <w:rPr>
              <w:rFonts w:ascii="Arial" w:eastAsia="Times New Roman" w:hAnsi="Arial" w:cs="Arial"/>
              <w:sz w:val="22"/>
              <w:szCs w:val="22"/>
            </w:rPr>
            <w:t>. Https://Gtelocalize.Com/Asian-Languages-Origin-and-Overview/.</w:t>
          </w:r>
        </w:p>
        <w:p w14:paraId="55A6C605" w14:textId="77777777" w:rsidR="00795996" w:rsidRPr="00471E4B" w:rsidRDefault="00795996">
          <w:pPr>
            <w:autoSpaceDE w:val="0"/>
            <w:autoSpaceDN w:val="0"/>
            <w:ind w:hanging="480"/>
            <w:divId w:val="1975064477"/>
            <w:rPr>
              <w:rFonts w:ascii="Arial" w:eastAsia="Times New Roman" w:hAnsi="Arial" w:cs="Arial"/>
              <w:sz w:val="22"/>
              <w:szCs w:val="22"/>
            </w:rPr>
          </w:pPr>
          <w:proofErr w:type="spellStart"/>
          <w:r w:rsidRPr="00471E4B">
            <w:rPr>
              <w:rFonts w:ascii="Arial" w:eastAsia="Times New Roman" w:hAnsi="Arial" w:cs="Arial"/>
              <w:sz w:val="22"/>
              <w:szCs w:val="22"/>
            </w:rPr>
            <w:t>Raben</w:t>
          </w:r>
          <w:proofErr w:type="spellEnd"/>
          <w:r w:rsidRPr="00471E4B">
            <w:rPr>
              <w:rFonts w:ascii="Arial" w:eastAsia="Times New Roman" w:hAnsi="Arial" w:cs="Arial"/>
              <w:sz w:val="22"/>
              <w:szCs w:val="22"/>
            </w:rPr>
            <w:t xml:space="preserve">, R. (2014). The Colonial Intrusion: Boundaries and Structures. In N. G. Owen (Ed.), </w:t>
          </w:r>
          <w:r w:rsidRPr="00471E4B">
            <w:rPr>
              <w:rFonts w:ascii="Arial" w:eastAsia="Times New Roman" w:hAnsi="Arial" w:cs="Arial"/>
              <w:i/>
              <w:iCs/>
              <w:sz w:val="22"/>
              <w:szCs w:val="22"/>
            </w:rPr>
            <w:t>Routledge Handbook of Southeast Asian History</w:t>
          </w:r>
          <w:r w:rsidRPr="00471E4B">
            <w:rPr>
              <w:rFonts w:ascii="Arial" w:eastAsia="Times New Roman" w:hAnsi="Arial" w:cs="Arial"/>
              <w:sz w:val="22"/>
              <w:szCs w:val="22"/>
            </w:rPr>
            <w:t xml:space="preserve"> (pp. 25–35). Routledge.</w:t>
          </w:r>
        </w:p>
        <w:p w14:paraId="7A078D32" w14:textId="77777777" w:rsidR="00795996" w:rsidRPr="00471E4B" w:rsidRDefault="00795996">
          <w:pPr>
            <w:autoSpaceDE w:val="0"/>
            <w:autoSpaceDN w:val="0"/>
            <w:ind w:hanging="480"/>
            <w:divId w:val="1860506349"/>
            <w:rPr>
              <w:rFonts w:ascii="Arial" w:eastAsia="Times New Roman" w:hAnsi="Arial" w:cs="Arial"/>
              <w:sz w:val="22"/>
              <w:szCs w:val="22"/>
            </w:rPr>
          </w:pPr>
          <w:r w:rsidRPr="00471E4B">
            <w:rPr>
              <w:rFonts w:ascii="Arial" w:eastAsia="Times New Roman" w:hAnsi="Arial" w:cs="Arial"/>
              <w:sz w:val="22"/>
              <w:szCs w:val="22"/>
            </w:rPr>
            <w:t xml:space="preserve">Reid, A. (2020). </w:t>
          </w:r>
          <w:r w:rsidRPr="00471E4B">
            <w:rPr>
              <w:rFonts w:ascii="Arial" w:eastAsia="Times New Roman" w:hAnsi="Arial" w:cs="Arial"/>
              <w:i/>
              <w:iCs/>
              <w:sz w:val="22"/>
              <w:szCs w:val="22"/>
            </w:rPr>
            <w:t xml:space="preserve">Asia Tenggara </w:t>
          </w:r>
          <w:proofErr w:type="spellStart"/>
          <w:r w:rsidRPr="00471E4B">
            <w:rPr>
              <w:rFonts w:ascii="Arial" w:eastAsia="Times New Roman" w:hAnsi="Arial" w:cs="Arial"/>
              <w:i/>
              <w:iCs/>
              <w:sz w:val="22"/>
              <w:szCs w:val="22"/>
            </w:rPr>
            <w:t>dalam</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Kurun</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Niaga</w:t>
          </w:r>
          <w:proofErr w:type="spellEnd"/>
          <w:r w:rsidRPr="00471E4B">
            <w:rPr>
              <w:rFonts w:ascii="Arial" w:eastAsia="Times New Roman" w:hAnsi="Arial" w:cs="Arial"/>
              <w:i/>
              <w:iCs/>
              <w:sz w:val="22"/>
              <w:szCs w:val="22"/>
            </w:rPr>
            <w:t xml:space="preserve"> 1450-1680. </w:t>
          </w:r>
          <w:proofErr w:type="spellStart"/>
          <w:r w:rsidRPr="00471E4B">
            <w:rPr>
              <w:rFonts w:ascii="Arial" w:eastAsia="Times New Roman" w:hAnsi="Arial" w:cs="Arial"/>
              <w:i/>
              <w:iCs/>
              <w:sz w:val="22"/>
              <w:szCs w:val="22"/>
            </w:rPr>
            <w:t>Jilid</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Jaringan</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Perdagangan</w:t>
          </w:r>
          <w:proofErr w:type="spellEnd"/>
          <w:r w:rsidRPr="00471E4B">
            <w:rPr>
              <w:rFonts w:ascii="Arial" w:eastAsia="Times New Roman" w:hAnsi="Arial" w:cs="Arial"/>
              <w:i/>
              <w:iCs/>
              <w:sz w:val="22"/>
              <w:szCs w:val="22"/>
            </w:rPr>
            <w:t xml:space="preserve"> Global</w:t>
          </w:r>
          <w:r w:rsidRPr="00471E4B">
            <w:rPr>
              <w:rFonts w:ascii="Arial" w:eastAsia="Times New Roman" w:hAnsi="Arial" w:cs="Arial"/>
              <w:sz w:val="22"/>
              <w:szCs w:val="22"/>
            </w:rPr>
            <w:t xml:space="preserve"> (Vol. 2). Yayasan Pustaka </w:t>
          </w:r>
          <w:proofErr w:type="spellStart"/>
          <w:r w:rsidRPr="00471E4B">
            <w:rPr>
              <w:rFonts w:ascii="Arial" w:eastAsia="Times New Roman" w:hAnsi="Arial" w:cs="Arial"/>
              <w:sz w:val="22"/>
              <w:szCs w:val="22"/>
            </w:rPr>
            <w:t>Obor</w:t>
          </w:r>
          <w:proofErr w:type="spellEnd"/>
          <w:r w:rsidRPr="00471E4B">
            <w:rPr>
              <w:rFonts w:ascii="Arial" w:eastAsia="Times New Roman" w:hAnsi="Arial" w:cs="Arial"/>
              <w:sz w:val="22"/>
              <w:szCs w:val="22"/>
            </w:rPr>
            <w:t xml:space="preserve"> Indonesia.</w:t>
          </w:r>
        </w:p>
        <w:p w14:paraId="0EC0C023" w14:textId="77777777" w:rsidR="00795996" w:rsidRPr="00471E4B" w:rsidRDefault="00795996">
          <w:pPr>
            <w:autoSpaceDE w:val="0"/>
            <w:autoSpaceDN w:val="0"/>
            <w:ind w:hanging="480"/>
            <w:divId w:val="666833999"/>
            <w:rPr>
              <w:rFonts w:ascii="Arial" w:eastAsia="Times New Roman" w:hAnsi="Arial" w:cs="Arial"/>
              <w:sz w:val="22"/>
              <w:szCs w:val="22"/>
            </w:rPr>
          </w:pPr>
          <w:proofErr w:type="spellStart"/>
          <w:r w:rsidRPr="00471E4B">
            <w:rPr>
              <w:rFonts w:ascii="Arial" w:eastAsia="Times New Roman" w:hAnsi="Arial" w:cs="Arial"/>
              <w:sz w:val="22"/>
              <w:szCs w:val="22"/>
            </w:rPr>
            <w:t>Ricklefs</w:t>
          </w:r>
          <w:proofErr w:type="spellEnd"/>
          <w:r w:rsidRPr="00471E4B">
            <w:rPr>
              <w:rFonts w:ascii="Arial" w:eastAsia="Times New Roman" w:hAnsi="Arial" w:cs="Arial"/>
              <w:sz w:val="22"/>
              <w:szCs w:val="22"/>
            </w:rPr>
            <w:t xml:space="preserve">, M. C. (2006). </w:t>
          </w:r>
          <w:r w:rsidRPr="00471E4B">
            <w:rPr>
              <w:rFonts w:ascii="Arial" w:eastAsia="Times New Roman" w:hAnsi="Arial" w:cs="Arial"/>
              <w:i/>
              <w:iCs/>
              <w:sz w:val="22"/>
              <w:szCs w:val="22"/>
            </w:rPr>
            <w:t>Mystic Synthesis in Java. A History of Islamization from the Fourteenth to the Early Nineteenth Centuries</w:t>
          </w:r>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EastBridge</w:t>
          </w:r>
          <w:proofErr w:type="spellEnd"/>
          <w:r w:rsidRPr="00471E4B">
            <w:rPr>
              <w:rFonts w:ascii="Arial" w:eastAsia="Times New Roman" w:hAnsi="Arial" w:cs="Arial"/>
              <w:sz w:val="22"/>
              <w:szCs w:val="22"/>
            </w:rPr>
            <w:t>.</w:t>
          </w:r>
        </w:p>
        <w:p w14:paraId="1397B3B1" w14:textId="77777777" w:rsidR="00795996" w:rsidRPr="00471E4B" w:rsidRDefault="00795996">
          <w:pPr>
            <w:autoSpaceDE w:val="0"/>
            <w:autoSpaceDN w:val="0"/>
            <w:ind w:hanging="480"/>
            <w:divId w:val="667757196"/>
            <w:rPr>
              <w:rFonts w:ascii="Arial" w:eastAsia="Times New Roman" w:hAnsi="Arial" w:cs="Arial"/>
              <w:sz w:val="22"/>
              <w:szCs w:val="22"/>
            </w:rPr>
          </w:pPr>
          <w:proofErr w:type="spellStart"/>
          <w:r w:rsidRPr="00471E4B">
            <w:rPr>
              <w:rFonts w:ascii="Arial" w:eastAsia="Times New Roman" w:hAnsi="Arial" w:cs="Arial"/>
              <w:sz w:val="22"/>
              <w:szCs w:val="22"/>
            </w:rPr>
            <w:t>Ricklefs</w:t>
          </w:r>
          <w:proofErr w:type="spellEnd"/>
          <w:r w:rsidRPr="00471E4B">
            <w:rPr>
              <w:rFonts w:ascii="Arial" w:eastAsia="Times New Roman" w:hAnsi="Arial" w:cs="Arial"/>
              <w:sz w:val="22"/>
              <w:szCs w:val="22"/>
            </w:rPr>
            <w:t xml:space="preserve">, M. C. (2007). </w:t>
          </w:r>
          <w:proofErr w:type="spellStart"/>
          <w:r w:rsidRPr="00471E4B">
            <w:rPr>
              <w:rFonts w:ascii="Arial" w:eastAsia="Times New Roman" w:hAnsi="Arial" w:cs="Arial"/>
              <w:i/>
              <w:iCs/>
              <w:sz w:val="22"/>
              <w:szCs w:val="22"/>
            </w:rPr>
            <w:t>Polarising</w:t>
          </w:r>
          <w:proofErr w:type="spellEnd"/>
          <w:r w:rsidRPr="00471E4B">
            <w:rPr>
              <w:rFonts w:ascii="Arial" w:eastAsia="Times New Roman" w:hAnsi="Arial" w:cs="Arial"/>
              <w:i/>
              <w:iCs/>
              <w:sz w:val="22"/>
              <w:szCs w:val="22"/>
            </w:rPr>
            <w:t xml:space="preserve"> Javanese Society. Islamic and Other Versions (c. 1830–1930)</w:t>
          </w:r>
          <w:r w:rsidRPr="00471E4B">
            <w:rPr>
              <w:rFonts w:ascii="Arial" w:eastAsia="Times New Roman" w:hAnsi="Arial" w:cs="Arial"/>
              <w:sz w:val="22"/>
              <w:szCs w:val="22"/>
            </w:rPr>
            <w:t>. NUS Press.</w:t>
          </w:r>
        </w:p>
        <w:p w14:paraId="3DD550E3" w14:textId="77777777" w:rsidR="00795996" w:rsidRPr="00471E4B" w:rsidRDefault="00795996">
          <w:pPr>
            <w:autoSpaceDE w:val="0"/>
            <w:autoSpaceDN w:val="0"/>
            <w:ind w:hanging="480"/>
            <w:divId w:val="1096167389"/>
            <w:rPr>
              <w:rFonts w:ascii="Arial" w:eastAsia="Times New Roman" w:hAnsi="Arial" w:cs="Arial"/>
              <w:sz w:val="22"/>
              <w:szCs w:val="22"/>
            </w:rPr>
          </w:pPr>
          <w:proofErr w:type="spellStart"/>
          <w:r w:rsidRPr="00471E4B">
            <w:rPr>
              <w:rFonts w:ascii="Arial" w:eastAsia="Times New Roman" w:hAnsi="Arial" w:cs="Arial"/>
              <w:sz w:val="22"/>
              <w:szCs w:val="22"/>
            </w:rPr>
            <w:t>Ricklefs</w:t>
          </w:r>
          <w:proofErr w:type="spellEnd"/>
          <w:r w:rsidRPr="00471E4B">
            <w:rPr>
              <w:rFonts w:ascii="Arial" w:eastAsia="Times New Roman" w:hAnsi="Arial" w:cs="Arial"/>
              <w:sz w:val="22"/>
              <w:szCs w:val="22"/>
            </w:rPr>
            <w:t xml:space="preserve">, M. C. (2008). </w:t>
          </w:r>
          <w:r w:rsidRPr="00471E4B">
            <w:rPr>
              <w:rFonts w:ascii="Arial" w:eastAsia="Times New Roman" w:hAnsi="Arial" w:cs="Arial"/>
              <w:i/>
              <w:iCs/>
              <w:sz w:val="22"/>
              <w:szCs w:val="22"/>
            </w:rPr>
            <w:t>A History of Modern Indonesia Since c. 1200</w:t>
          </w:r>
          <w:r w:rsidRPr="00471E4B">
            <w:rPr>
              <w:rFonts w:ascii="Arial" w:eastAsia="Times New Roman" w:hAnsi="Arial" w:cs="Arial"/>
              <w:sz w:val="22"/>
              <w:szCs w:val="22"/>
            </w:rPr>
            <w:t>. Stanford University Press.</w:t>
          </w:r>
        </w:p>
        <w:p w14:paraId="3B8CE829" w14:textId="77777777" w:rsidR="00795996" w:rsidRPr="00471E4B" w:rsidRDefault="00795996">
          <w:pPr>
            <w:autoSpaceDE w:val="0"/>
            <w:autoSpaceDN w:val="0"/>
            <w:ind w:hanging="480"/>
            <w:divId w:val="1418593391"/>
            <w:rPr>
              <w:rFonts w:ascii="Arial" w:eastAsia="Times New Roman" w:hAnsi="Arial" w:cs="Arial"/>
              <w:sz w:val="22"/>
              <w:szCs w:val="22"/>
            </w:rPr>
          </w:pPr>
          <w:proofErr w:type="spellStart"/>
          <w:r w:rsidRPr="00471E4B">
            <w:rPr>
              <w:rFonts w:ascii="Arial" w:eastAsia="Times New Roman" w:hAnsi="Arial" w:cs="Arial"/>
              <w:sz w:val="22"/>
              <w:szCs w:val="22"/>
            </w:rPr>
            <w:t>Ricklefs</w:t>
          </w:r>
          <w:proofErr w:type="spellEnd"/>
          <w:r w:rsidRPr="00471E4B">
            <w:rPr>
              <w:rFonts w:ascii="Arial" w:eastAsia="Times New Roman" w:hAnsi="Arial" w:cs="Arial"/>
              <w:sz w:val="22"/>
              <w:szCs w:val="22"/>
            </w:rPr>
            <w:t>, M. C., Lockhart, B., Lau, A., Reyes, P., &amp; Aung-</w:t>
          </w:r>
          <w:proofErr w:type="spellStart"/>
          <w:r w:rsidRPr="00471E4B">
            <w:rPr>
              <w:rFonts w:ascii="Arial" w:eastAsia="Times New Roman" w:hAnsi="Arial" w:cs="Arial"/>
              <w:sz w:val="22"/>
              <w:szCs w:val="22"/>
            </w:rPr>
            <w:t>Thwin</w:t>
          </w:r>
          <w:proofErr w:type="spellEnd"/>
          <w:r w:rsidRPr="00471E4B">
            <w:rPr>
              <w:rFonts w:ascii="Arial" w:eastAsia="Times New Roman" w:hAnsi="Arial" w:cs="Arial"/>
              <w:sz w:val="22"/>
              <w:szCs w:val="22"/>
            </w:rPr>
            <w:t xml:space="preserve">, M. (2010). </w:t>
          </w:r>
          <w:r w:rsidRPr="00471E4B">
            <w:rPr>
              <w:rFonts w:ascii="Arial" w:eastAsia="Times New Roman" w:hAnsi="Arial" w:cs="Arial"/>
              <w:i/>
              <w:iCs/>
              <w:sz w:val="22"/>
              <w:szCs w:val="22"/>
            </w:rPr>
            <w:t>A New History of Southeast Asia</w:t>
          </w:r>
          <w:r w:rsidRPr="00471E4B">
            <w:rPr>
              <w:rFonts w:ascii="Arial" w:eastAsia="Times New Roman" w:hAnsi="Arial" w:cs="Arial"/>
              <w:sz w:val="22"/>
              <w:szCs w:val="22"/>
            </w:rPr>
            <w:t>. Palgrave Macmillan.</w:t>
          </w:r>
        </w:p>
        <w:p w14:paraId="27B3429D" w14:textId="77777777" w:rsidR="00795996" w:rsidRPr="00471E4B" w:rsidRDefault="00795996">
          <w:pPr>
            <w:autoSpaceDE w:val="0"/>
            <w:autoSpaceDN w:val="0"/>
            <w:ind w:hanging="480"/>
            <w:divId w:val="524713570"/>
            <w:rPr>
              <w:rFonts w:ascii="Arial" w:eastAsia="Times New Roman" w:hAnsi="Arial" w:cs="Arial"/>
              <w:sz w:val="22"/>
              <w:szCs w:val="22"/>
            </w:rPr>
          </w:pPr>
          <w:proofErr w:type="spellStart"/>
          <w:r w:rsidRPr="00471E4B">
            <w:rPr>
              <w:rFonts w:ascii="Arial" w:eastAsia="Times New Roman" w:hAnsi="Arial" w:cs="Arial"/>
              <w:sz w:val="22"/>
              <w:szCs w:val="22"/>
            </w:rPr>
            <w:t>Romdloni</w:t>
          </w:r>
          <w:proofErr w:type="spellEnd"/>
          <w:r w:rsidRPr="00471E4B">
            <w:rPr>
              <w:rFonts w:ascii="Arial" w:eastAsia="Times New Roman" w:hAnsi="Arial" w:cs="Arial"/>
              <w:sz w:val="22"/>
              <w:szCs w:val="22"/>
            </w:rPr>
            <w:t xml:space="preserve">, N., </w:t>
          </w:r>
          <w:proofErr w:type="spellStart"/>
          <w:r w:rsidRPr="00471E4B">
            <w:rPr>
              <w:rFonts w:ascii="Arial" w:eastAsia="Times New Roman" w:hAnsi="Arial" w:cs="Arial"/>
              <w:sz w:val="22"/>
              <w:szCs w:val="22"/>
            </w:rPr>
            <w:t>Sulistiyono</w:t>
          </w:r>
          <w:proofErr w:type="spellEnd"/>
          <w:r w:rsidRPr="00471E4B">
            <w:rPr>
              <w:rFonts w:ascii="Arial" w:eastAsia="Times New Roman" w:hAnsi="Arial" w:cs="Arial"/>
              <w:sz w:val="22"/>
              <w:szCs w:val="22"/>
            </w:rPr>
            <w:t xml:space="preserve">, S. T., &amp; </w:t>
          </w:r>
          <w:proofErr w:type="spellStart"/>
          <w:r w:rsidRPr="00471E4B">
            <w:rPr>
              <w:rFonts w:ascii="Arial" w:eastAsia="Times New Roman" w:hAnsi="Arial" w:cs="Arial"/>
              <w:sz w:val="22"/>
              <w:szCs w:val="22"/>
            </w:rPr>
            <w:t>Rochwulaningsih</w:t>
          </w:r>
          <w:proofErr w:type="spellEnd"/>
          <w:r w:rsidRPr="00471E4B">
            <w:rPr>
              <w:rFonts w:ascii="Arial" w:eastAsia="Times New Roman" w:hAnsi="Arial" w:cs="Arial"/>
              <w:sz w:val="22"/>
              <w:szCs w:val="22"/>
            </w:rPr>
            <w:t xml:space="preserve">, Y. (2019). Dynamics of Pepper Trade in West Coast of Aceh in 1873-1921. </w:t>
          </w:r>
          <w:r w:rsidRPr="00471E4B">
            <w:rPr>
              <w:rFonts w:ascii="Arial" w:eastAsia="Times New Roman" w:hAnsi="Arial" w:cs="Arial"/>
              <w:i/>
              <w:iCs/>
              <w:sz w:val="22"/>
              <w:szCs w:val="22"/>
            </w:rPr>
            <w:t>Indonesian Historical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3</w:t>
          </w:r>
          <w:r w:rsidRPr="00471E4B">
            <w:rPr>
              <w:rFonts w:ascii="Arial" w:eastAsia="Times New Roman" w:hAnsi="Arial" w:cs="Arial"/>
              <w:sz w:val="22"/>
              <w:szCs w:val="22"/>
            </w:rPr>
            <w:t>(2), 125–136.</w:t>
          </w:r>
        </w:p>
        <w:p w14:paraId="230F5315" w14:textId="77777777" w:rsidR="00795996" w:rsidRPr="00471E4B" w:rsidRDefault="00795996">
          <w:pPr>
            <w:autoSpaceDE w:val="0"/>
            <w:autoSpaceDN w:val="0"/>
            <w:ind w:hanging="480"/>
            <w:divId w:val="797333762"/>
            <w:rPr>
              <w:rFonts w:ascii="Arial" w:eastAsia="Times New Roman" w:hAnsi="Arial" w:cs="Arial"/>
              <w:sz w:val="22"/>
              <w:szCs w:val="22"/>
            </w:rPr>
          </w:pPr>
          <w:proofErr w:type="spellStart"/>
          <w:r w:rsidRPr="00471E4B">
            <w:rPr>
              <w:rFonts w:ascii="Arial" w:eastAsia="Times New Roman" w:hAnsi="Arial" w:cs="Arial"/>
              <w:sz w:val="22"/>
              <w:szCs w:val="22"/>
            </w:rPr>
            <w:t>Sagart</w:t>
          </w:r>
          <w:proofErr w:type="spellEnd"/>
          <w:r w:rsidRPr="00471E4B">
            <w:rPr>
              <w:rFonts w:ascii="Arial" w:eastAsia="Times New Roman" w:hAnsi="Arial" w:cs="Arial"/>
              <w:sz w:val="22"/>
              <w:szCs w:val="22"/>
            </w:rPr>
            <w:t xml:space="preserve">, L. (2022). Language Families of Southeast Asia. In C. F. W. </w:t>
          </w:r>
          <w:proofErr w:type="spellStart"/>
          <w:r w:rsidRPr="00471E4B">
            <w:rPr>
              <w:rFonts w:ascii="Arial" w:eastAsia="Times New Roman" w:hAnsi="Arial" w:cs="Arial"/>
              <w:sz w:val="22"/>
              <w:szCs w:val="22"/>
            </w:rPr>
            <w:t>Higham</w:t>
          </w:r>
          <w:proofErr w:type="spellEnd"/>
          <w:r w:rsidRPr="00471E4B">
            <w:rPr>
              <w:rFonts w:ascii="Arial" w:eastAsia="Times New Roman" w:hAnsi="Arial" w:cs="Arial"/>
              <w:sz w:val="22"/>
              <w:szCs w:val="22"/>
            </w:rPr>
            <w:t xml:space="preserve"> &amp; C. K. Nam (Eds.), </w:t>
          </w:r>
          <w:r w:rsidRPr="00471E4B">
            <w:rPr>
              <w:rFonts w:ascii="Arial" w:eastAsia="Times New Roman" w:hAnsi="Arial" w:cs="Arial"/>
              <w:i/>
              <w:iCs/>
              <w:sz w:val="22"/>
              <w:szCs w:val="22"/>
            </w:rPr>
            <w:t>The Oxford Handbook of Early Southeast Asia</w:t>
          </w:r>
          <w:r w:rsidRPr="00471E4B">
            <w:rPr>
              <w:rFonts w:ascii="Arial" w:eastAsia="Times New Roman" w:hAnsi="Arial" w:cs="Arial"/>
              <w:sz w:val="22"/>
              <w:szCs w:val="22"/>
            </w:rPr>
            <w:t xml:space="preserve"> (pp. 321–338). Oxford University Press.</w:t>
          </w:r>
        </w:p>
        <w:p w14:paraId="1DF32280" w14:textId="77777777" w:rsidR="00795996" w:rsidRPr="00471E4B" w:rsidRDefault="00795996">
          <w:pPr>
            <w:autoSpaceDE w:val="0"/>
            <w:autoSpaceDN w:val="0"/>
            <w:ind w:hanging="480"/>
            <w:divId w:val="1225489929"/>
            <w:rPr>
              <w:rFonts w:ascii="Arial" w:eastAsia="Times New Roman" w:hAnsi="Arial" w:cs="Arial"/>
              <w:sz w:val="22"/>
              <w:szCs w:val="22"/>
            </w:rPr>
          </w:pPr>
          <w:proofErr w:type="spellStart"/>
          <w:r w:rsidRPr="00471E4B">
            <w:rPr>
              <w:rFonts w:ascii="Arial" w:eastAsia="Times New Roman" w:hAnsi="Arial" w:cs="Arial"/>
              <w:sz w:val="22"/>
              <w:szCs w:val="22"/>
            </w:rPr>
            <w:t>Samidi</w:t>
          </w:r>
          <w:proofErr w:type="spellEnd"/>
          <w:r w:rsidRPr="00471E4B">
            <w:rPr>
              <w:rFonts w:ascii="Arial" w:eastAsia="Times New Roman" w:hAnsi="Arial" w:cs="Arial"/>
              <w:sz w:val="22"/>
              <w:szCs w:val="22"/>
            </w:rPr>
            <w:t xml:space="preserve">. (2019). </w:t>
          </w:r>
          <w:proofErr w:type="spellStart"/>
          <w:r w:rsidRPr="00471E4B">
            <w:rPr>
              <w:rFonts w:ascii="Arial" w:eastAsia="Times New Roman" w:hAnsi="Arial" w:cs="Arial"/>
              <w:sz w:val="22"/>
              <w:szCs w:val="22"/>
            </w:rPr>
            <w:t>Identitas</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Budaya</w:t>
          </w:r>
          <w:proofErr w:type="spellEnd"/>
          <w:r w:rsidRPr="00471E4B">
            <w:rPr>
              <w:rFonts w:ascii="Arial" w:eastAsia="Times New Roman" w:hAnsi="Arial" w:cs="Arial"/>
              <w:sz w:val="22"/>
              <w:szCs w:val="22"/>
            </w:rPr>
            <w:t xml:space="preserve"> Masyarakat Kota: </w:t>
          </w:r>
          <w:proofErr w:type="spellStart"/>
          <w:r w:rsidRPr="00471E4B">
            <w:rPr>
              <w:rFonts w:ascii="Arial" w:eastAsia="Times New Roman" w:hAnsi="Arial" w:cs="Arial"/>
              <w:sz w:val="22"/>
              <w:szCs w:val="22"/>
            </w:rPr>
            <w:t>Teater</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Tradisi</w:t>
          </w:r>
          <w:proofErr w:type="spellEnd"/>
          <w:r w:rsidRPr="00471E4B">
            <w:rPr>
              <w:rFonts w:ascii="Arial" w:eastAsia="Times New Roman" w:hAnsi="Arial" w:cs="Arial"/>
              <w:sz w:val="22"/>
              <w:szCs w:val="22"/>
            </w:rPr>
            <w:t xml:space="preserve"> di Kota Surabaya pada Awal Abad XX. </w:t>
          </w:r>
          <w:r w:rsidRPr="00471E4B">
            <w:rPr>
              <w:rFonts w:ascii="Arial" w:eastAsia="Times New Roman" w:hAnsi="Arial" w:cs="Arial"/>
              <w:i/>
              <w:iCs/>
              <w:sz w:val="22"/>
              <w:szCs w:val="22"/>
            </w:rPr>
            <w:t>Indonesian Historical Studies</w:t>
          </w:r>
          <w:r w:rsidRPr="00471E4B">
            <w:rPr>
              <w:rFonts w:ascii="Arial" w:eastAsia="Times New Roman" w:hAnsi="Arial" w:cs="Arial"/>
              <w:sz w:val="22"/>
              <w:szCs w:val="22"/>
            </w:rPr>
            <w:t xml:space="preserve">, </w:t>
          </w:r>
          <w:r w:rsidRPr="00471E4B">
            <w:rPr>
              <w:rFonts w:ascii="Arial" w:eastAsia="Times New Roman" w:hAnsi="Arial" w:cs="Arial"/>
              <w:i/>
              <w:iCs/>
              <w:sz w:val="22"/>
              <w:szCs w:val="22"/>
            </w:rPr>
            <w:t>3</w:t>
          </w:r>
          <w:r w:rsidRPr="00471E4B">
            <w:rPr>
              <w:rFonts w:ascii="Arial" w:eastAsia="Times New Roman" w:hAnsi="Arial" w:cs="Arial"/>
              <w:sz w:val="22"/>
              <w:szCs w:val="22"/>
            </w:rPr>
            <w:t>(1), 1–17.</w:t>
          </w:r>
        </w:p>
        <w:p w14:paraId="137F421F" w14:textId="77777777" w:rsidR="00795996" w:rsidRPr="00471E4B" w:rsidRDefault="00795996">
          <w:pPr>
            <w:autoSpaceDE w:val="0"/>
            <w:autoSpaceDN w:val="0"/>
            <w:ind w:hanging="480"/>
            <w:divId w:val="1521311478"/>
            <w:rPr>
              <w:rFonts w:ascii="Arial" w:eastAsia="Times New Roman" w:hAnsi="Arial" w:cs="Arial"/>
              <w:sz w:val="22"/>
              <w:szCs w:val="22"/>
            </w:rPr>
          </w:pPr>
          <w:r w:rsidRPr="00471E4B">
            <w:rPr>
              <w:rFonts w:ascii="Arial" w:eastAsia="Times New Roman" w:hAnsi="Arial" w:cs="Arial"/>
              <w:sz w:val="22"/>
              <w:szCs w:val="22"/>
            </w:rPr>
            <w:t xml:space="preserve">Schendel, W. van. (2012). Southeast Asia: An Idea Whose Time Is Passed. </w:t>
          </w:r>
          <w:proofErr w:type="spellStart"/>
          <w:r w:rsidRPr="00471E4B">
            <w:rPr>
              <w:rFonts w:ascii="Arial" w:eastAsia="Times New Roman" w:hAnsi="Arial" w:cs="Arial"/>
              <w:i/>
              <w:iCs/>
              <w:sz w:val="22"/>
              <w:szCs w:val="22"/>
            </w:rPr>
            <w:t>Bijdragen</w:t>
          </w:r>
          <w:proofErr w:type="spellEnd"/>
          <w:r w:rsidRPr="00471E4B">
            <w:rPr>
              <w:rFonts w:ascii="Arial" w:eastAsia="Times New Roman" w:hAnsi="Arial" w:cs="Arial"/>
              <w:i/>
              <w:iCs/>
              <w:sz w:val="22"/>
              <w:szCs w:val="22"/>
            </w:rPr>
            <w:t xml:space="preserve"> Tot de Taal-, Land-, </w:t>
          </w:r>
          <w:proofErr w:type="spellStart"/>
          <w:r w:rsidRPr="00471E4B">
            <w:rPr>
              <w:rFonts w:ascii="Arial" w:eastAsia="Times New Roman" w:hAnsi="Arial" w:cs="Arial"/>
              <w:i/>
              <w:iCs/>
              <w:sz w:val="22"/>
              <w:szCs w:val="22"/>
            </w:rPr>
            <w:t>En</w:t>
          </w:r>
          <w:proofErr w:type="spellEnd"/>
          <w:r w:rsidRPr="00471E4B">
            <w:rPr>
              <w:rFonts w:ascii="Arial" w:eastAsia="Times New Roman" w:hAnsi="Arial" w:cs="Arial"/>
              <w:i/>
              <w:iCs/>
              <w:sz w:val="22"/>
              <w:szCs w:val="22"/>
            </w:rPr>
            <w:t xml:space="preserve"> </w:t>
          </w:r>
          <w:proofErr w:type="spellStart"/>
          <w:r w:rsidRPr="00471E4B">
            <w:rPr>
              <w:rFonts w:ascii="Arial" w:eastAsia="Times New Roman" w:hAnsi="Arial" w:cs="Arial"/>
              <w:i/>
              <w:iCs/>
              <w:sz w:val="22"/>
              <w:szCs w:val="22"/>
            </w:rPr>
            <w:t>Volkenkunde</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168</w:t>
          </w:r>
          <w:r w:rsidRPr="00471E4B">
            <w:rPr>
              <w:rFonts w:ascii="Arial" w:eastAsia="Times New Roman" w:hAnsi="Arial" w:cs="Arial"/>
              <w:sz w:val="22"/>
              <w:szCs w:val="22"/>
            </w:rPr>
            <w:t>(4), 497–510.</w:t>
          </w:r>
        </w:p>
        <w:p w14:paraId="14186CE4" w14:textId="77777777" w:rsidR="00795996" w:rsidRPr="00471E4B" w:rsidRDefault="00795996">
          <w:pPr>
            <w:autoSpaceDE w:val="0"/>
            <w:autoSpaceDN w:val="0"/>
            <w:ind w:hanging="480"/>
            <w:divId w:val="929704014"/>
            <w:rPr>
              <w:rFonts w:ascii="Arial" w:eastAsia="Times New Roman" w:hAnsi="Arial" w:cs="Arial"/>
              <w:sz w:val="22"/>
              <w:szCs w:val="22"/>
            </w:rPr>
          </w:pPr>
          <w:r w:rsidRPr="00471E4B">
            <w:rPr>
              <w:rFonts w:ascii="Arial" w:eastAsia="Times New Roman" w:hAnsi="Arial" w:cs="Arial"/>
              <w:sz w:val="22"/>
              <w:szCs w:val="22"/>
            </w:rPr>
            <w:t xml:space="preserve">Schulze, F. (2013). German Missionaries, Race and Othering: Entanglements and Comparison between German Southwest Africa, Indonesia and Brazil. </w:t>
          </w:r>
          <w:proofErr w:type="spellStart"/>
          <w:r w:rsidRPr="00471E4B">
            <w:rPr>
              <w:rFonts w:ascii="Arial" w:eastAsia="Times New Roman" w:hAnsi="Arial" w:cs="Arial"/>
              <w:i/>
              <w:iCs/>
              <w:sz w:val="22"/>
              <w:szCs w:val="22"/>
            </w:rPr>
            <w:t>Itinerario</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XXXVII</w:t>
          </w:r>
          <w:r w:rsidRPr="00471E4B">
            <w:rPr>
              <w:rFonts w:ascii="Arial" w:eastAsia="Times New Roman" w:hAnsi="Arial" w:cs="Arial"/>
              <w:sz w:val="22"/>
              <w:szCs w:val="22"/>
            </w:rPr>
            <w:t>(1), 13–27.</w:t>
          </w:r>
        </w:p>
        <w:p w14:paraId="08162133" w14:textId="77777777" w:rsidR="00795996" w:rsidRPr="00471E4B" w:rsidRDefault="00795996">
          <w:pPr>
            <w:autoSpaceDE w:val="0"/>
            <w:autoSpaceDN w:val="0"/>
            <w:ind w:hanging="480"/>
            <w:divId w:val="1042251529"/>
            <w:rPr>
              <w:rFonts w:ascii="Arial" w:eastAsia="Times New Roman" w:hAnsi="Arial" w:cs="Arial"/>
              <w:sz w:val="22"/>
              <w:szCs w:val="22"/>
            </w:rPr>
          </w:pPr>
          <w:proofErr w:type="spellStart"/>
          <w:r w:rsidRPr="00471E4B">
            <w:rPr>
              <w:rFonts w:ascii="Arial" w:eastAsia="Times New Roman" w:hAnsi="Arial" w:cs="Arial"/>
              <w:sz w:val="22"/>
              <w:szCs w:val="22"/>
            </w:rPr>
            <w:t>Suwignyo</w:t>
          </w:r>
          <w:proofErr w:type="spellEnd"/>
          <w:r w:rsidRPr="00471E4B">
            <w:rPr>
              <w:rFonts w:ascii="Arial" w:eastAsia="Times New Roman" w:hAnsi="Arial" w:cs="Arial"/>
              <w:sz w:val="22"/>
              <w:szCs w:val="22"/>
            </w:rPr>
            <w:t xml:space="preserve">, A. (2021). Bahasa </w:t>
          </w:r>
          <w:proofErr w:type="spellStart"/>
          <w:r w:rsidRPr="00471E4B">
            <w:rPr>
              <w:rFonts w:ascii="Arial" w:eastAsia="Times New Roman" w:hAnsi="Arial" w:cs="Arial"/>
              <w:sz w:val="22"/>
              <w:szCs w:val="22"/>
            </w:rPr>
            <w:t>sebagai</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Jejaring</w:t>
          </w:r>
          <w:proofErr w:type="spellEnd"/>
          <w:r w:rsidRPr="00471E4B">
            <w:rPr>
              <w:rFonts w:ascii="Arial" w:eastAsia="Times New Roman" w:hAnsi="Arial" w:cs="Arial"/>
              <w:sz w:val="22"/>
              <w:szCs w:val="22"/>
            </w:rPr>
            <w:t xml:space="preserve"> </w:t>
          </w:r>
          <w:proofErr w:type="spellStart"/>
          <w:r w:rsidRPr="00471E4B">
            <w:rPr>
              <w:rFonts w:ascii="Arial" w:eastAsia="Times New Roman" w:hAnsi="Arial" w:cs="Arial"/>
              <w:sz w:val="22"/>
              <w:szCs w:val="22"/>
            </w:rPr>
            <w:t>Budaya</w:t>
          </w:r>
          <w:proofErr w:type="spellEnd"/>
          <w:r w:rsidRPr="00471E4B">
            <w:rPr>
              <w:rFonts w:ascii="Arial" w:eastAsia="Times New Roman" w:hAnsi="Arial" w:cs="Arial"/>
              <w:sz w:val="22"/>
              <w:szCs w:val="22"/>
            </w:rPr>
            <w:t xml:space="preserve"> Asia Tenggara. </w:t>
          </w:r>
          <w:proofErr w:type="spellStart"/>
          <w:r w:rsidRPr="00471E4B">
            <w:rPr>
              <w:rFonts w:ascii="Arial" w:eastAsia="Times New Roman" w:hAnsi="Arial" w:cs="Arial"/>
              <w:i/>
              <w:iCs/>
              <w:sz w:val="22"/>
              <w:szCs w:val="22"/>
            </w:rPr>
            <w:t>Jurnal</w:t>
          </w:r>
          <w:proofErr w:type="spellEnd"/>
          <w:r w:rsidRPr="00471E4B">
            <w:rPr>
              <w:rFonts w:ascii="Arial" w:eastAsia="Times New Roman" w:hAnsi="Arial" w:cs="Arial"/>
              <w:i/>
              <w:iCs/>
              <w:sz w:val="22"/>
              <w:szCs w:val="22"/>
            </w:rPr>
            <w:t xml:space="preserve"> Citra </w:t>
          </w:r>
          <w:proofErr w:type="spellStart"/>
          <w:r w:rsidRPr="00471E4B">
            <w:rPr>
              <w:rFonts w:ascii="Arial" w:eastAsia="Times New Roman" w:hAnsi="Arial" w:cs="Arial"/>
              <w:i/>
              <w:iCs/>
              <w:sz w:val="22"/>
              <w:szCs w:val="22"/>
            </w:rPr>
            <w:t>Lekha</w:t>
          </w:r>
          <w:proofErr w:type="spellEnd"/>
          <w:r w:rsidRPr="00471E4B">
            <w:rPr>
              <w:rFonts w:ascii="Arial" w:eastAsia="Times New Roman" w:hAnsi="Arial" w:cs="Arial"/>
              <w:sz w:val="22"/>
              <w:szCs w:val="22"/>
            </w:rPr>
            <w:t xml:space="preserve">, </w:t>
          </w:r>
          <w:r w:rsidRPr="00471E4B">
            <w:rPr>
              <w:rFonts w:ascii="Arial" w:eastAsia="Times New Roman" w:hAnsi="Arial" w:cs="Arial"/>
              <w:i/>
              <w:iCs/>
              <w:sz w:val="22"/>
              <w:szCs w:val="22"/>
            </w:rPr>
            <w:t>6</w:t>
          </w:r>
          <w:r w:rsidRPr="00471E4B">
            <w:rPr>
              <w:rFonts w:ascii="Arial" w:eastAsia="Times New Roman" w:hAnsi="Arial" w:cs="Arial"/>
              <w:sz w:val="22"/>
              <w:szCs w:val="22"/>
            </w:rPr>
            <w:t>(2), 90–101.</w:t>
          </w:r>
        </w:p>
        <w:p w14:paraId="5404681C" w14:textId="77777777" w:rsidR="00795996" w:rsidRPr="00471E4B" w:rsidRDefault="00795996">
          <w:pPr>
            <w:autoSpaceDE w:val="0"/>
            <w:autoSpaceDN w:val="0"/>
            <w:ind w:hanging="480"/>
            <w:divId w:val="876696819"/>
            <w:rPr>
              <w:rFonts w:ascii="Arial" w:eastAsia="Times New Roman" w:hAnsi="Arial" w:cs="Arial"/>
              <w:sz w:val="22"/>
              <w:szCs w:val="22"/>
            </w:rPr>
          </w:pPr>
          <w:r w:rsidRPr="00471E4B">
            <w:rPr>
              <w:rFonts w:ascii="Arial" w:eastAsia="Times New Roman" w:hAnsi="Arial" w:cs="Arial"/>
              <w:sz w:val="22"/>
              <w:szCs w:val="22"/>
            </w:rPr>
            <w:t xml:space="preserve">Tarling, N. (1999). The Establishment of the Colonial Regimes. In N. Tarling (Ed.), </w:t>
          </w:r>
          <w:r w:rsidRPr="00471E4B">
            <w:rPr>
              <w:rFonts w:ascii="Arial" w:eastAsia="Times New Roman" w:hAnsi="Arial" w:cs="Arial"/>
              <w:i/>
              <w:iCs/>
              <w:sz w:val="22"/>
              <w:szCs w:val="22"/>
            </w:rPr>
            <w:t>The Cambridge History of Southeast Asia. Volume 2, Part 2 From c 1800 to the 1930s</w:t>
          </w:r>
          <w:r w:rsidRPr="00471E4B">
            <w:rPr>
              <w:rFonts w:ascii="Arial" w:eastAsia="Times New Roman" w:hAnsi="Arial" w:cs="Arial"/>
              <w:sz w:val="22"/>
              <w:szCs w:val="22"/>
            </w:rPr>
            <w:t xml:space="preserve"> (Vols. 2, 2). Cambridge University Press.</w:t>
          </w:r>
        </w:p>
        <w:p w14:paraId="481AD80F" w14:textId="77777777" w:rsidR="00795996" w:rsidRPr="00471E4B" w:rsidRDefault="00795996">
          <w:pPr>
            <w:autoSpaceDE w:val="0"/>
            <w:autoSpaceDN w:val="0"/>
            <w:ind w:hanging="480"/>
            <w:divId w:val="284239272"/>
            <w:rPr>
              <w:rFonts w:ascii="Arial" w:eastAsia="Times New Roman" w:hAnsi="Arial" w:cs="Arial"/>
              <w:sz w:val="22"/>
              <w:szCs w:val="22"/>
            </w:rPr>
          </w:pPr>
          <w:r w:rsidRPr="00471E4B">
            <w:rPr>
              <w:rFonts w:ascii="Arial" w:eastAsia="Times New Roman" w:hAnsi="Arial" w:cs="Arial"/>
              <w:sz w:val="22"/>
              <w:szCs w:val="22"/>
            </w:rPr>
            <w:t xml:space="preserve">Tate, D. J. M. (1977). </w:t>
          </w:r>
          <w:r w:rsidRPr="00471E4B">
            <w:rPr>
              <w:rFonts w:ascii="Arial" w:eastAsia="Times New Roman" w:hAnsi="Arial" w:cs="Arial"/>
              <w:i/>
              <w:iCs/>
              <w:sz w:val="22"/>
              <w:szCs w:val="22"/>
            </w:rPr>
            <w:t>The Making of Modern South-East Asia. Vol. I: The European Conquest</w:t>
          </w:r>
          <w:r w:rsidRPr="00471E4B">
            <w:rPr>
              <w:rFonts w:ascii="Arial" w:eastAsia="Times New Roman" w:hAnsi="Arial" w:cs="Arial"/>
              <w:sz w:val="22"/>
              <w:szCs w:val="22"/>
            </w:rPr>
            <w:t>. Oxford University Press.</w:t>
          </w:r>
        </w:p>
        <w:p w14:paraId="48DF81C7" w14:textId="77777777" w:rsidR="00795996" w:rsidRPr="00471E4B" w:rsidRDefault="00795996">
          <w:pPr>
            <w:autoSpaceDE w:val="0"/>
            <w:autoSpaceDN w:val="0"/>
            <w:ind w:hanging="480"/>
            <w:divId w:val="935669145"/>
            <w:rPr>
              <w:rFonts w:ascii="Arial" w:eastAsia="Times New Roman" w:hAnsi="Arial" w:cs="Arial"/>
              <w:sz w:val="22"/>
              <w:szCs w:val="22"/>
            </w:rPr>
          </w:pPr>
          <w:proofErr w:type="spellStart"/>
          <w:r w:rsidRPr="00471E4B">
            <w:rPr>
              <w:rFonts w:ascii="Arial" w:eastAsia="Times New Roman" w:hAnsi="Arial" w:cs="Arial"/>
              <w:sz w:val="22"/>
              <w:szCs w:val="22"/>
            </w:rPr>
            <w:t>Tikkanen</w:t>
          </w:r>
          <w:proofErr w:type="spellEnd"/>
          <w:r w:rsidRPr="00471E4B">
            <w:rPr>
              <w:rFonts w:ascii="Arial" w:eastAsia="Times New Roman" w:hAnsi="Arial" w:cs="Arial"/>
              <w:sz w:val="22"/>
              <w:szCs w:val="22"/>
            </w:rPr>
            <w:t xml:space="preserve">, A. (2015). </w:t>
          </w:r>
          <w:r w:rsidRPr="00471E4B">
            <w:rPr>
              <w:rFonts w:ascii="Arial" w:eastAsia="Times New Roman" w:hAnsi="Arial" w:cs="Arial"/>
              <w:i/>
              <w:iCs/>
              <w:sz w:val="22"/>
              <w:szCs w:val="22"/>
            </w:rPr>
            <w:t>Ayutthaya</w:t>
          </w:r>
          <w:r w:rsidRPr="00471E4B">
            <w:rPr>
              <w:rFonts w:ascii="Arial" w:eastAsia="Times New Roman" w:hAnsi="Arial" w:cs="Arial"/>
              <w:sz w:val="22"/>
              <w:szCs w:val="22"/>
            </w:rPr>
            <w:t>. Https://Www.Britannica.Com/Place/Ayutthaya-Thailand.</w:t>
          </w:r>
        </w:p>
        <w:p w14:paraId="41829053" w14:textId="77777777" w:rsidR="00795996" w:rsidRPr="00471E4B" w:rsidRDefault="00795996">
          <w:pPr>
            <w:autoSpaceDE w:val="0"/>
            <w:autoSpaceDN w:val="0"/>
            <w:ind w:hanging="480"/>
            <w:divId w:val="1710911335"/>
            <w:rPr>
              <w:rFonts w:ascii="Arial" w:eastAsia="Times New Roman" w:hAnsi="Arial" w:cs="Arial"/>
              <w:sz w:val="22"/>
              <w:szCs w:val="22"/>
            </w:rPr>
          </w:pPr>
          <w:proofErr w:type="spellStart"/>
          <w:r w:rsidRPr="00471E4B">
            <w:rPr>
              <w:rFonts w:ascii="Arial" w:eastAsia="Times New Roman" w:hAnsi="Arial" w:cs="Arial"/>
              <w:sz w:val="22"/>
              <w:szCs w:val="22"/>
            </w:rPr>
            <w:t>Tsan</w:t>
          </w:r>
          <w:proofErr w:type="spellEnd"/>
          <w:r w:rsidRPr="00471E4B">
            <w:rPr>
              <w:rFonts w:ascii="Arial" w:eastAsia="Times New Roman" w:hAnsi="Arial" w:cs="Arial"/>
              <w:sz w:val="22"/>
              <w:szCs w:val="22"/>
            </w:rPr>
            <w:t xml:space="preserve">, L. J., Cushman, R. D., &amp; Jonsson, H. (2016). Highland Chiefs and Regional Networks in Southeast Asia: Mien Perspectives. </w:t>
          </w:r>
          <w:r w:rsidRPr="00471E4B">
            <w:rPr>
              <w:rFonts w:ascii="Arial" w:eastAsia="Times New Roman" w:hAnsi="Arial" w:cs="Arial"/>
              <w:i/>
              <w:iCs/>
              <w:sz w:val="22"/>
              <w:szCs w:val="22"/>
            </w:rPr>
            <w:t xml:space="preserve">Southeast Asian Studies </w:t>
          </w:r>
          <w:r w:rsidRPr="00471E4B">
            <w:rPr>
              <w:rFonts w:ascii="Arial" w:eastAsia="Times New Roman" w:hAnsi="Arial" w:cs="Arial"/>
              <w:sz w:val="22"/>
              <w:szCs w:val="22"/>
            </w:rPr>
            <w:t>, 515–551.</w:t>
          </w:r>
        </w:p>
        <w:p w14:paraId="48E7A29C" w14:textId="77777777" w:rsidR="00795996" w:rsidRPr="00471E4B" w:rsidRDefault="00795996">
          <w:pPr>
            <w:autoSpaceDE w:val="0"/>
            <w:autoSpaceDN w:val="0"/>
            <w:ind w:hanging="480"/>
            <w:divId w:val="1843205776"/>
            <w:rPr>
              <w:rFonts w:ascii="Arial" w:eastAsia="Times New Roman" w:hAnsi="Arial" w:cs="Arial"/>
              <w:sz w:val="22"/>
              <w:szCs w:val="22"/>
            </w:rPr>
          </w:pPr>
          <w:proofErr w:type="spellStart"/>
          <w:r w:rsidRPr="00471E4B">
            <w:rPr>
              <w:rFonts w:ascii="Arial" w:eastAsia="Times New Roman" w:hAnsi="Arial" w:cs="Arial"/>
              <w:sz w:val="22"/>
              <w:szCs w:val="22"/>
            </w:rPr>
            <w:lastRenderedPageBreak/>
            <w:t>Winichakul</w:t>
          </w:r>
          <w:proofErr w:type="spellEnd"/>
          <w:r w:rsidRPr="00471E4B">
            <w:rPr>
              <w:rFonts w:ascii="Arial" w:eastAsia="Times New Roman" w:hAnsi="Arial" w:cs="Arial"/>
              <w:sz w:val="22"/>
              <w:szCs w:val="22"/>
            </w:rPr>
            <w:t xml:space="preserve">, T., &amp; </w:t>
          </w:r>
          <w:proofErr w:type="spellStart"/>
          <w:r w:rsidRPr="00471E4B">
            <w:rPr>
              <w:rFonts w:ascii="Arial" w:eastAsia="Times New Roman" w:hAnsi="Arial" w:cs="Arial"/>
              <w:sz w:val="22"/>
              <w:szCs w:val="22"/>
            </w:rPr>
            <w:t>Tagliacozzo</w:t>
          </w:r>
          <w:proofErr w:type="spellEnd"/>
          <w:r w:rsidRPr="00471E4B">
            <w:rPr>
              <w:rFonts w:ascii="Arial" w:eastAsia="Times New Roman" w:hAnsi="Arial" w:cs="Arial"/>
              <w:sz w:val="22"/>
              <w:szCs w:val="22"/>
            </w:rPr>
            <w:t xml:space="preserve">, E. (2014). Gradations of Colonialism in Southeast Asia’s ‘In-Between’ Places. In N. G. Owen (Ed.), </w:t>
          </w:r>
          <w:r w:rsidRPr="00471E4B">
            <w:rPr>
              <w:rFonts w:ascii="Arial" w:eastAsia="Times New Roman" w:hAnsi="Arial" w:cs="Arial"/>
              <w:i/>
              <w:iCs/>
              <w:sz w:val="22"/>
              <w:szCs w:val="22"/>
            </w:rPr>
            <w:t>Routledge Handbook of Southeast Asian History</w:t>
          </w:r>
          <w:r w:rsidRPr="00471E4B">
            <w:rPr>
              <w:rFonts w:ascii="Arial" w:eastAsia="Times New Roman" w:hAnsi="Arial" w:cs="Arial"/>
              <w:sz w:val="22"/>
              <w:szCs w:val="22"/>
            </w:rPr>
            <w:t xml:space="preserve"> (pp. 36–42). Routledge.</w:t>
          </w:r>
        </w:p>
        <w:p w14:paraId="718BDC90" w14:textId="79560812" w:rsidR="00D860EE" w:rsidRPr="001454D1" w:rsidRDefault="00795996" w:rsidP="00FA3D45">
          <w:pPr>
            <w:rPr>
              <w:rFonts w:ascii="Arial" w:hAnsi="Arial" w:cs="Arial"/>
              <w:sz w:val="22"/>
              <w:szCs w:val="22"/>
            </w:rPr>
          </w:pPr>
          <w:r>
            <w:rPr>
              <w:rFonts w:eastAsia="Times New Roman"/>
            </w:rPr>
            <w:t> </w:t>
          </w:r>
        </w:p>
      </w:sdtContent>
    </w:sdt>
    <w:p w14:paraId="0CCAE1D0" w14:textId="77777777" w:rsidR="00315DDD" w:rsidRPr="001454D1" w:rsidRDefault="00315DDD" w:rsidP="00A734F8">
      <w:pPr>
        <w:rPr>
          <w:rFonts w:ascii="Arial" w:hAnsi="Arial" w:cs="Arial"/>
          <w:sz w:val="22"/>
          <w:szCs w:val="22"/>
        </w:rPr>
      </w:pPr>
    </w:p>
    <w:p w14:paraId="58BDDEA4" w14:textId="77777777" w:rsidR="00DB7FD1" w:rsidRPr="001454D1" w:rsidRDefault="00DB7FD1" w:rsidP="00A734F8">
      <w:pPr>
        <w:rPr>
          <w:rFonts w:ascii="Arial" w:hAnsi="Arial" w:cs="Arial"/>
          <w:sz w:val="22"/>
          <w:szCs w:val="22"/>
        </w:rPr>
      </w:pPr>
    </w:p>
    <w:p w14:paraId="6D491799" w14:textId="77777777" w:rsidR="00A734F8" w:rsidRPr="001454D1" w:rsidRDefault="00A734F8" w:rsidP="00A734F8">
      <w:pPr>
        <w:rPr>
          <w:rFonts w:ascii="Arial" w:hAnsi="Arial" w:cs="Arial"/>
          <w:sz w:val="22"/>
          <w:szCs w:val="22"/>
        </w:rPr>
      </w:pPr>
    </w:p>
    <w:p w14:paraId="26533FC9" w14:textId="62C2DBDB" w:rsidR="003E5CF8" w:rsidRPr="001454D1" w:rsidRDefault="003E5CF8" w:rsidP="003E5CF8">
      <w:pPr>
        <w:rPr>
          <w:rFonts w:ascii="Arial" w:hAnsi="Arial" w:cs="Arial"/>
          <w:sz w:val="22"/>
          <w:szCs w:val="22"/>
        </w:rPr>
      </w:pPr>
    </w:p>
    <w:p w14:paraId="68795897" w14:textId="77777777" w:rsidR="003E5CF8" w:rsidRPr="001454D1" w:rsidRDefault="003E5CF8" w:rsidP="003E5CF8">
      <w:pPr>
        <w:rPr>
          <w:rFonts w:ascii="Arial" w:hAnsi="Arial" w:cs="Arial"/>
          <w:sz w:val="22"/>
          <w:szCs w:val="22"/>
        </w:rPr>
      </w:pPr>
    </w:p>
    <w:p w14:paraId="35F0FCD9" w14:textId="77777777" w:rsidR="00C1233A" w:rsidRPr="001454D1" w:rsidRDefault="00C1233A">
      <w:pPr>
        <w:rPr>
          <w:rFonts w:ascii="Arial" w:hAnsi="Arial" w:cs="Arial"/>
          <w:sz w:val="22"/>
          <w:szCs w:val="22"/>
        </w:rPr>
      </w:pPr>
    </w:p>
    <w:sectPr w:rsidR="00C1233A" w:rsidRPr="001454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E2A4E"/>
    <w:multiLevelType w:val="hybridMultilevel"/>
    <w:tmpl w:val="42F41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A4FF6"/>
    <w:multiLevelType w:val="hybridMultilevel"/>
    <w:tmpl w:val="52F60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90E46"/>
    <w:multiLevelType w:val="hybridMultilevel"/>
    <w:tmpl w:val="6B90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A58FF"/>
    <w:multiLevelType w:val="hybridMultilevel"/>
    <w:tmpl w:val="29BA3F32"/>
    <w:lvl w:ilvl="0" w:tplc="C7BC1BD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D37EF"/>
    <w:multiLevelType w:val="hybridMultilevel"/>
    <w:tmpl w:val="4F2CDDD4"/>
    <w:lvl w:ilvl="0" w:tplc="5CC20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3A"/>
    <w:rsid w:val="00000B73"/>
    <w:rsid w:val="00005C28"/>
    <w:rsid w:val="00013A01"/>
    <w:rsid w:val="0003696E"/>
    <w:rsid w:val="00040614"/>
    <w:rsid w:val="000619F4"/>
    <w:rsid w:val="00065730"/>
    <w:rsid w:val="000709FE"/>
    <w:rsid w:val="000A1193"/>
    <w:rsid w:val="000A1B65"/>
    <w:rsid w:val="000A5EDC"/>
    <w:rsid w:val="000A7A0D"/>
    <w:rsid w:val="000C05F9"/>
    <w:rsid w:val="000C15CB"/>
    <w:rsid w:val="000D6A40"/>
    <w:rsid w:val="000D6C8C"/>
    <w:rsid w:val="000E569A"/>
    <w:rsid w:val="000E6AE4"/>
    <w:rsid w:val="000F133C"/>
    <w:rsid w:val="001073A6"/>
    <w:rsid w:val="00116112"/>
    <w:rsid w:val="00133C13"/>
    <w:rsid w:val="00136B6C"/>
    <w:rsid w:val="001426EC"/>
    <w:rsid w:val="00143B12"/>
    <w:rsid w:val="001454D1"/>
    <w:rsid w:val="00146C95"/>
    <w:rsid w:val="00183B0F"/>
    <w:rsid w:val="00194B7B"/>
    <w:rsid w:val="001958FD"/>
    <w:rsid w:val="00197B36"/>
    <w:rsid w:val="001E65FF"/>
    <w:rsid w:val="001F72C9"/>
    <w:rsid w:val="00211302"/>
    <w:rsid w:val="002132D6"/>
    <w:rsid w:val="00213838"/>
    <w:rsid w:val="00225F30"/>
    <w:rsid w:val="00242EB7"/>
    <w:rsid w:val="00245D60"/>
    <w:rsid w:val="002573C5"/>
    <w:rsid w:val="002843FA"/>
    <w:rsid w:val="00297C83"/>
    <w:rsid w:val="002A04AE"/>
    <w:rsid w:val="002A17E5"/>
    <w:rsid w:val="002B498D"/>
    <w:rsid w:val="002C5251"/>
    <w:rsid w:val="002E5192"/>
    <w:rsid w:val="002F1B5A"/>
    <w:rsid w:val="00300540"/>
    <w:rsid w:val="0030660F"/>
    <w:rsid w:val="00306D70"/>
    <w:rsid w:val="00315DDD"/>
    <w:rsid w:val="00316766"/>
    <w:rsid w:val="003210A5"/>
    <w:rsid w:val="003442DC"/>
    <w:rsid w:val="003850F9"/>
    <w:rsid w:val="00390937"/>
    <w:rsid w:val="0039102E"/>
    <w:rsid w:val="00393F2E"/>
    <w:rsid w:val="003A2477"/>
    <w:rsid w:val="003A26EC"/>
    <w:rsid w:val="003A285D"/>
    <w:rsid w:val="003C7D49"/>
    <w:rsid w:val="003D0828"/>
    <w:rsid w:val="003D4FD4"/>
    <w:rsid w:val="003E05B6"/>
    <w:rsid w:val="003E5CF8"/>
    <w:rsid w:val="003F445C"/>
    <w:rsid w:val="003F49CC"/>
    <w:rsid w:val="00407AA7"/>
    <w:rsid w:val="00411F8A"/>
    <w:rsid w:val="004234B7"/>
    <w:rsid w:val="004235DD"/>
    <w:rsid w:val="00444015"/>
    <w:rsid w:val="00446B60"/>
    <w:rsid w:val="00454E18"/>
    <w:rsid w:val="00471E4B"/>
    <w:rsid w:val="00475FC7"/>
    <w:rsid w:val="00482199"/>
    <w:rsid w:val="00496E06"/>
    <w:rsid w:val="004A26FE"/>
    <w:rsid w:val="004A32C9"/>
    <w:rsid w:val="004B6CAC"/>
    <w:rsid w:val="004E1DD0"/>
    <w:rsid w:val="004E39F6"/>
    <w:rsid w:val="00505C44"/>
    <w:rsid w:val="0051050E"/>
    <w:rsid w:val="0053392F"/>
    <w:rsid w:val="005405B9"/>
    <w:rsid w:val="0057001F"/>
    <w:rsid w:val="00580FF1"/>
    <w:rsid w:val="00581CA1"/>
    <w:rsid w:val="00594DDE"/>
    <w:rsid w:val="0059632B"/>
    <w:rsid w:val="005A1CF1"/>
    <w:rsid w:val="005A7619"/>
    <w:rsid w:val="005B6FD4"/>
    <w:rsid w:val="005E2F54"/>
    <w:rsid w:val="005F03CF"/>
    <w:rsid w:val="006015AA"/>
    <w:rsid w:val="006325D2"/>
    <w:rsid w:val="00653770"/>
    <w:rsid w:val="00657C52"/>
    <w:rsid w:val="006643BF"/>
    <w:rsid w:val="006652DA"/>
    <w:rsid w:val="00667836"/>
    <w:rsid w:val="00667E2F"/>
    <w:rsid w:val="006732F4"/>
    <w:rsid w:val="00675D58"/>
    <w:rsid w:val="00676BED"/>
    <w:rsid w:val="00682002"/>
    <w:rsid w:val="006842FB"/>
    <w:rsid w:val="006A1BED"/>
    <w:rsid w:val="006A639A"/>
    <w:rsid w:val="006B1D7F"/>
    <w:rsid w:val="006B2D4D"/>
    <w:rsid w:val="006D7FDF"/>
    <w:rsid w:val="006E2814"/>
    <w:rsid w:val="006E444B"/>
    <w:rsid w:val="006E4C54"/>
    <w:rsid w:val="006F3B2F"/>
    <w:rsid w:val="007113BF"/>
    <w:rsid w:val="00712692"/>
    <w:rsid w:val="00713E6E"/>
    <w:rsid w:val="00716A55"/>
    <w:rsid w:val="007307E8"/>
    <w:rsid w:val="00734FB8"/>
    <w:rsid w:val="00736D57"/>
    <w:rsid w:val="00742F0C"/>
    <w:rsid w:val="00745483"/>
    <w:rsid w:val="00771873"/>
    <w:rsid w:val="00780032"/>
    <w:rsid w:val="00790F57"/>
    <w:rsid w:val="00792EC8"/>
    <w:rsid w:val="00795996"/>
    <w:rsid w:val="007B1D4C"/>
    <w:rsid w:val="007C219E"/>
    <w:rsid w:val="007C5540"/>
    <w:rsid w:val="007C5F3E"/>
    <w:rsid w:val="007D101F"/>
    <w:rsid w:val="007D132D"/>
    <w:rsid w:val="007E0275"/>
    <w:rsid w:val="007F0542"/>
    <w:rsid w:val="008021CA"/>
    <w:rsid w:val="0080632C"/>
    <w:rsid w:val="00807B4E"/>
    <w:rsid w:val="00810F6E"/>
    <w:rsid w:val="0082786D"/>
    <w:rsid w:val="008310F0"/>
    <w:rsid w:val="0085082B"/>
    <w:rsid w:val="008519B8"/>
    <w:rsid w:val="00883BF9"/>
    <w:rsid w:val="00893439"/>
    <w:rsid w:val="008949A0"/>
    <w:rsid w:val="008968A8"/>
    <w:rsid w:val="008B1584"/>
    <w:rsid w:val="008C6BE4"/>
    <w:rsid w:val="008D45B5"/>
    <w:rsid w:val="008D5D62"/>
    <w:rsid w:val="008F3133"/>
    <w:rsid w:val="009068A1"/>
    <w:rsid w:val="00936FB8"/>
    <w:rsid w:val="00937537"/>
    <w:rsid w:val="009411B2"/>
    <w:rsid w:val="009452EA"/>
    <w:rsid w:val="00945CA5"/>
    <w:rsid w:val="00950079"/>
    <w:rsid w:val="009506F0"/>
    <w:rsid w:val="00962FCF"/>
    <w:rsid w:val="00990D38"/>
    <w:rsid w:val="009A7AB4"/>
    <w:rsid w:val="009B062A"/>
    <w:rsid w:val="009B7B6D"/>
    <w:rsid w:val="009D4E31"/>
    <w:rsid w:val="009E4C90"/>
    <w:rsid w:val="009E7A78"/>
    <w:rsid w:val="00A10F72"/>
    <w:rsid w:val="00A12BB3"/>
    <w:rsid w:val="00A13310"/>
    <w:rsid w:val="00A27347"/>
    <w:rsid w:val="00A3099E"/>
    <w:rsid w:val="00A363D5"/>
    <w:rsid w:val="00A370D0"/>
    <w:rsid w:val="00A60B8A"/>
    <w:rsid w:val="00A612A5"/>
    <w:rsid w:val="00A61794"/>
    <w:rsid w:val="00A734F8"/>
    <w:rsid w:val="00A75075"/>
    <w:rsid w:val="00A85E2C"/>
    <w:rsid w:val="00AA57D2"/>
    <w:rsid w:val="00AA7080"/>
    <w:rsid w:val="00AB2E6B"/>
    <w:rsid w:val="00AB68AE"/>
    <w:rsid w:val="00AC1393"/>
    <w:rsid w:val="00AC5673"/>
    <w:rsid w:val="00AD4318"/>
    <w:rsid w:val="00AF07FC"/>
    <w:rsid w:val="00B01543"/>
    <w:rsid w:val="00B07988"/>
    <w:rsid w:val="00B17F24"/>
    <w:rsid w:val="00B2322A"/>
    <w:rsid w:val="00B4457A"/>
    <w:rsid w:val="00B44911"/>
    <w:rsid w:val="00B66EB6"/>
    <w:rsid w:val="00B74AF0"/>
    <w:rsid w:val="00B82CB4"/>
    <w:rsid w:val="00B85712"/>
    <w:rsid w:val="00BA5AD2"/>
    <w:rsid w:val="00BB2EFF"/>
    <w:rsid w:val="00BD0839"/>
    <w:rsid w:val="00BF7E68"/>
    <w:rsid w:val="00C056C7"/>
    <w:rsid w:val="00C1233A"/>
    <w:rsid w:val="00C126B0"/>
    <w:rsid w:val="00C14697"/>
    <w:rsid w:val="00C150BF"/>
    <w:rsid w:val="00C2097B"/>
    <w:rsid w:val="00C21155"/>
    <w:rsid w:val="00C36F30"/>
    <w:rsid w:val="00C740BB"/>
    <w:rsid w:val="00CA35B9"/>
    <w:rsid w:val="00CA4DC8"/>
    <w:rsid w:val="00CC6C0F"/>
    <w:rsid w:val="00CE7885"/>
    <w:rsid w:val="00CE7A4C"/>
    <w:rsid w:val="00CF1630"/>
    <w:rsid w:val="00D02E2D"/>
    <w:rsid w:val="00D103C9"/>
    <w:rsid w:val="00D10A98"/>
    <w:rsid w:val="00D16DBC"/>
    <w:rsid w:val="00D20CC9"/>
    <w:rsid w:val="00D22114"/>
    <w:rsid w:val="00D311F2"/>
    <w:rsid w:val="00D35193"/>
    <w:rsid w:val="00D4245A"/>
    <w:rsid w:val="00D44C20"/>
    <w:rsid w:val="00D459A2"/>
    <w:rsid w:val="00D50482"/>
    <w:rsid w:val="00D50A35"/>
    <w:rsid w:val="00D66F39"/>
    <w:rsid w:val="00D76B28"/>
    <w:rsid w:val="00D805FF"/>
    <w:rsid w:val="00D85EC1"/>
    <w:rsid w:val="00D860EE"/>
    <w:rsid w:val="00D86A48"/>
    <w:rsid w:val="00D8723A"/>
    <w:rsid w:val="00D87498"/>
    <w:rsid w:val="00D90CA9"/>
    <w:rsid w:val="00D92664"/>
    <w:rsid w:val="00D9544C"/>
    <w:rsid w:val="00D96FDF"/>
    <w:rsid w:val="00D973CA"/>
    <w:rsid w:val="00DA0C14"/>
    <w:rsid w:val="00DA2D63"/>
    <w:rsid w:val="00DA4A0C"/>
    <w:rsid w:val="00DB7FD1"/>
    <w:rsid w:val="00DC4E2F"/>
    <w:rsid w:val="00DD22B5"/>
    <w:rsid w:val="00E02D00"/>
    <w:rsid w:val="00E216F6"/>
    <w:rsid w:val="00E273D2"/>
    <w:rsid w:val="00E372BA"/>
    <w:rsid w:val="00E378B0"/>
    <w:rsid w:val="00E44335"/>
    <w:rsid w:val="00E456DB"/>
    <w:rsid w:val="00E53376"/>
    <w:rsid w:val="00E63DDF"/>
    <w:rsid w:val="00E82E9C"/>
    <w:rsid w:val="00E851CA"/>
    <w:rsid w:val="00E875E0"/>
    <w:rsid w:val="00E900DE"/>
    <w:rsid w:val="00E91A70"/>
    <w:rsid w:val="00E94579"/>
    <w:rsid w:val="00EA79B7"/>
    <w:rsid w:val="00EC3F17"/>
    <w:rsid w:val="00EC5227"/>
    <w:rsid w:val="00ED1BF4"/>
    <w:rsid w:val="00ED2C37"/>
    <w:rsid w:val="00ED477B"/>
    <w:rsid w:val="00ED781C"/>
    <w:rsid w:val="00EE5509"/>
    <w:rsid w:val="00EF2C38"/>
    <w:rsid w:val="00EF54FB"/>
    <w:rsid w:val="00F065F6"/>
    <w:rsid w:val="00F13297"/>
    <w:rsid w:val="00F15CD6"/>
    <w:rsid w:val="00F21581"/>
    <w:rsid w:val="00F217EC"/>
    <w:rsid w:val="00F31214"/>
    <w:rsid w:val="00F6746E"/>
    <w:rsid w:val="00F72370"/>
    <w:rsid w:val="00F7566B"/>
    <w:rsid w:val="00F83ADB"/>
    <w:rsid w:val="00F84503"/>
    <w:rsid w:val="00F959BD"/>
    <w:rsid w:val="00F96470"/>
    <w:rsid w:val="00FA3D45"/>
    <w:rsid w:val="00FB3125"/>
    <w:rsid w:val="00FC14A5"/>
    <w:rsid w:val="00FD04C0"/>
    <w:rsid w:val="00FF73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C9800EC"/>
  <w15:chartTrackingRefBased/>
  <w15:docId w15:val="{AB35FC31-3434-764A-98B9-267FD7A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3A"/>
    <w:rPr>
      <w:rFonts w:ascii="Times New Roman" w:eastAsia="MS Mincho"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1233A"/>
    <w:pPr>
      <w:pBdr>
        <w:top w:val="nil"/>
        <w:left w:val="nil"/>
        <w:bottom w:val="nil"/>
        <w:right w:val="nil"/>
        <w:between w:val="nil"/>
        <w:bar w:val="nil"/>
      </w:pBdr>
    </w:pPr>
    <w:rPr>
      <w:rFonts w:ascii="Helvetica Neue" w:eastAsia="Helvetica Neue" w:hAnsi="Helvetica Neue" w:cs="Helvetica Neue"/>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uiPriority w:val="34"/>
    <w:qFormat/>
    <w:rsid w:val="00AA7080"/>
    <w:pPr>
      <w:ind w:left="720"/>
      <w:contextualSpacing/>
    </w:pPr>
  </w:style>
  <w:style w:type="character" w:styleId="PlaceholderText">
    <w:name w:val="Placeholder Text"/>
    <w:basedOn w:val="DefaultParagraphFont"/>
    <w:uiPriority w:val="99"/>
    <w:semiHidden/>
    <w:rsid w:val="00482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5947">
      <w:bodyDiv w:val="1"/>
      <w:marLeft w:val="0"/>
      <w:marRight w:val="0"/>
      <w:marTop w:val="0"/>
      <w:marBottom w:val="0"/>
      <w:divBdr>
        <w:top w:val="none" w:sz="0" w:space="0" w:color="auto"/>
        <w:left w:val="none" w:sz="0" w:space="0" w:color="auto"/>
        <w:bottom w:val="none" w:sz="0" w:space="0" w:color="auto"/>
        <w:right w:val="none" w:sz="0" w:space="0" w:color="auto"/>
      </w:divBdr>
    </w:div>
    <w:div w:id="4014652">
      <w:bodyDiv w:val="1"/>
      <w:marLeft w:val="0"/>
      <w:marRight w:val="0"/>
      <w:marTop w:val="0"/>
      <w:marBottom w:val="0"/>
      <w:divBdr>
        <w:top w:val="none" w:sz="0" w:space="0" w:color="auto"/>
        <w:left w:val="none" w:sz="0" w:space="0" w:color="auto"/>
        <w:bottom w:val="none" w:sz="0" w:space="0" w:color="auto"/>
        <w:right w:val="none" w:sz="0" w:space="0" w:color="auto"/>
      </w:divBdr>
    </w:div>
    <w:div w:id="22292997">
      <w:bodyDiv w:val="1"/>
      <w:marLeft w:val="0"/>
      <w:marRight w:val="0"/>
      <w:marTop w:val="0"/>
      <w:marBottom w:val="0"/>
      <w:divBdr>
        <w:top w:val="none" w:sz="0" w:space="0" w:color="auto"/>
        <w:left w:val="none" w:sz="0" w:space="0" w:color="auto"/>
        <w:bottom w:val="none" w:sz="0" w:space="0" w:color="auto"/>
        <w:right w:val="none" w:sz="0" w:space="0" w:color="auto"/>
      </w:divBdr>
    </w:div>
    <w:div w:id="27293111">
      <w:bodyDiv w:val="1"/>
      <w:marLeft w:val="0"/>
      <w:marRight w:val="0"/>
      <w:marTop w:val="0"/>
      <w:marBottom w:val="0"/>
      <w:divBdr>
        <w:top w:val="none" w:sz="0" w:space="0" w:color="auto"/>
        <w:left w:val="none" w:sz="0" w:space="0" w:color="auto"/>
        <w:bottom w:val="none" w:sz="0" w:space="0" w:color="auto"/>
        <w:right w:val="none" w:sz="0" w:space="0" w:color="auto"/>
      </w:divBdr>
    </w:div>
    <w:div w:id="34081856">
      <w:bodyDiv w:val="1"/>
      <w:marLeft w:val="0"/>
      <w:marRight w:val="0"/>
      <w:marTop w:val="0"/>
      <w:marBottom w:val="0"/>
      <w:divBdr>
        <w:top w:val="none" w:sz="0" w:space="0" w:color="auto"/>
        <w:left w:val="none" w:sz="0" w:space="0" w:color="auto"/>
        <w:bottom w:val="none" w:sz="0" w:space="0" w:color="auto"/>
        <w:right w:val="none" w:sz="0" w:space="0" w:color="auto"/>
      </w:divBdr>
    </w:div>
    <w:div w:id="72624477">
      <w:bodyDiv w:val="1"/>
      <w:marLeft w:val="0"/>
      <w:marRight w:val="0"/>
      <w:marTop w:val="0"/>
      <w:marBottom w:val="0"/>
      <w:divBdr>
        <w:top w:val="none" w:sz="0" w:space="0" w:color="auto"/>
        <w:left w:val="none" w:sz="0" w:space="0" w:color="auto"/>
        <w:bottom w:val="none" w:sz="0" w:space="0" w:color="auto"/>
        <w:right w:val="none" w:sz="0" w:space="0" w:color="auto"/>
      </w:divBdr>
      <w:divsChild>
        <w:div w:id="887423125">
          <w:marLeft w:val="480"/>
          <w:marRight w:val="0"/>
          <w:marTop w:val="0"/>
          <w:marBottom w:val="0"/>
          <w:divBdr>
            <w:top w:val="none" w:sz="0" w:space="0" w:color="auto"/>
            <w:left w:val="none" w:sz="0" w:space="0" w:color="auto"/>
            <w:bottom w:val="none" w:sz="0" w:space="0" w:color="auto"/>
            <w:right w:val="none" w:sz="0" w:space="0" w:color="auto"/>
          </w:divBdr>
        </w:div>
        <w:div w:id="1554270916">
          <w:marLeft w:val="480"/>
          <w:marRight w:val="0"/>
          <w:marTop w:val="0"/>
          <w:marBottom w:val="0"/>
          <w:divBdr>
            <w:top w:val="none" w:sz="0" w:space="0" w:color="auto"/>
            <w:left w:val="none" w:sz="0" w:space="0" w:color="auto"/>
            <w:bottom w:val="none" w:sz="0" w:space="0" w:color="auto"/>
            <w:right w:val="none" w:sz="0" w:space="0" w:color="auto"/>
          </w:divBdr>
        </w:div>
        <w:div w:id="1319849401">
          <w:marLeft w:val="480"/>
          <w:marRight w:val="0"/>
          <w:marTop w:val="0"/>
          <w:marBottom w:val="0"/>
          <w:divBdr>
            <w:top w:val="none" w:sz="0" w:space="0" w:color="auto"/>
            <w:left w:val="none" w:sz="0" w:space="0" w:color="auto"/>
            <w:bottom w:val="none" w:sz="0" w:space="0" w:color="auto"/>
            <w:right w:val="none" w:sz="0" w:space="0" w:color="auto"/>
          </w:divBdr>
        </w:div>
        <w:div w:id="1392852554">
          <w:marLeft w:val="480"/>
          <w:marRight w:val="0"/>
          <w:marTop w:val="0"/>
          <w:marBottom w:val="0"/>
          <w:divBdr>
            <w:top w:val="none" w:sz="0" w:space="0" w:color="auto"/>
            <w:left w:val="none" w:sz="0" w:space="0" w:color="auto"/>
            <w:bottom w:val="none" w:sz="0" w:space="0" w:color="auto"/>
            <w:right w:val="none" w:sz="0" w:space="0" w:color="auto"/>
          </w:divBdr>
        </w:div>
        <w:div w:id="971472735">
          <w:marLeft w:val="480"/>
          <w:marRight w:val="0"/>
          <w:marTop w:val="0"/>
          <w:marBottom w:val="0"/>
          <w:divBdr>
            <w:top w:val="none" w:sz="0" w:space="0" w:color="auto"/>
            <w:left w:val="none" w:sz="0" w:space="0" w:color="auto"/>
            <w:bottom w:val="none" w:sz="0" w:space="0" w:color="auto"/>
            <w:right w:val="none" w:sz="0" w:space="0" w:color="auto"/>
          </w:divBdr>
        </w:div>
        <w:div w:id="345251920">
          <w:marLeft w:val="480"/>
          <w:marRight w:val="0"/>
          <w:marTop w:val="0"/>
          <w:marBottom w:val="0"/>
          <w:divBdr>
            <w:top w:val="none" w:sz="0" w:space="0" w:color="auto"/>
            <w:left w:val="none" w:sz="0" w:space="0" w:color="auto"/>
            <w:bottom w:val="none" w:sz="0" w:space="0" w:color="auto"/>
            <w:right w:val="none" w:sz="0" w:space="0" w:color="auto"/>
          </w:divBdr>
        </w:div>
        <w:div w:id="1010374542">
          <w:marLeft w:val="480"/>
          <w:marRight w:val="0"/>
          <w:marTop w:val="0"/>
          <w:marBottom w:val="0"/>
          <w:divBdr>
            <w:top w:val="none" w:sz="0" w:space="0" w:color="auto"/>
            <w:left w:val="none" w:sz="0" w:space="0" w:color="auto"/>
            <w:bottom w:val="none" w:sz="0" w:space="0" w:color="auto"/>
            <w:right w:val="none" w:sz="0" w:space="0" w:color="auto"/>
          </w:divBdr>
        </w:div>
        <w:div w:id="899097355">
          <w:marLeft w:val="480"/>
          <w:marRight w:val="0"/>
          <w:marTop w:val="0"/>
          <w:marBottom w:val="0"/>
          <w:divBdr>
            <w:top w:val="none" w:sz="0" w:space="0" w:color="auto"/>
            <w:left w:val="none" w:sz="0" w:space="0" w:color="auto"/>
            <w:bottom w:val="none" w:sz="0" w:space="0" w:color="auto"/>
            <w:right w:val="none" w:sz="0" w:space="0" w:color="auto"/>
          </w:divBdr>
        </w:div>
        <w:div w:id="1899706897">
          <w:marLeft w:val="480"/>
          <w:marRight w:val="0"/>
          <w:marTop w:val="0"/>
          <w:marBottom w:val="0"/>
          <w:divBdr>
            <w:top w:val="none" w:sz="0" w:space="0" w:color="auto"/>
            <w:left w:val="none" w:sz="0" w:space="0" w:color="auto"/>
            <w:bottom w:val="none" w:sz="0" w:space="0" w:color="auto"/>
            <w:right w:val="none" w:sz="0" w:space="0" w:color="auto"/>
          </w:divBdr>
        </w:div>
        <w:div w:id="936911242">
          <w:marLeft w:val="480"/>
          <w:marRight w:val="0"/>
          <w:marTop w:val="0"/>
          <w:marBottom w:val="0"/>
          <w:divBdr>
            <w:top w:val="none" w:sz="0" w:space="0" w:color="auto"/>
            <w:left w:val="none" w:sz="0" w:space="0" w:color="auto"/>
            <w:bottom w:val="none" w:sz="0" w:space="0" w:color="auto"/>
            <w:right w:val="none" w:sz="0" w:space="0" w:color="auto"/>
          </w:divBdr>
        </w:div>
        <w:div w:id="752554028">
          <w:marLeft w:val="480"/>
          <w:marRight w:val="0"/>
          <w:marTop w:val="0"/>
          <w:marBottom w:val="0"/>
          <w:divBdr>
            <w:top w:val="none" w:sz="0" w:space="0" w:color="auto"/>
            <w:left w:val="none" w:sz="0" w:space="0" w:color="auto"/>
            <w:bottom w:val="none" w:sz="0" w:space="0" w:color="auto"/>
            <w:right w:val="none" w:sz="0" w:space="0" w:color="auto"/>
          </w:divBdr>
        </w:div>
        <w:div w:id="1996642411">
          <w:marLeft w:val="480"/>
          <w:marRight w:val="0"/>
          <w:marTop w:val="0"/>
          <w:marBottom w:val="0"/>
          <w:divBdr>
            <w:top w:val="none" w:sz="0" w:space="0" w:color="auto"/>
            <w:left w:val="none" w:sz="0" w:space="0" w:color="auto"/>
            <w:bottom w:val="none" w:sz="0" w:space="0" w:color="auto"/>
            <w:right w:val="none" w:sz="0" w:space="0" w:color="auto"/>
          </w:divBdr>
        </w:div>
        <w:div w:id="332726273">
          <w:marLeft w:val="480"/>
          <w:marRight w:val="0"/>
          <w:marTop w:val="0"/>
          <w:marBottom w:val="0"/>
          <w:divBdr>
            <w:top w:val="none" w:sz="0" w:space="0" w:color="auto"/>
            <w:left w:val="none" w:sz="0" w:space="0" w:color="auto"/>
            <w:bottom w:val="none" w:sz="0" w:space="0" w:color="auto"/>
            <w:right w:val="none" w:sz="0" w:space="0" w:color="auto"/>
          </w:divBdr>
        </w:div>
        <w:div w:id="655718337">
          <w:marLeft w:val="480"/>
          <w:marRight w:val="0"/>
          <w:marTop w:val="0"/>
          <w:marBottom w:val="0"/>
          <w:divBdr>
            <w:top w:val="none" w:sz="0" w:space="0" w:color="auto"/>
            <w:left w:val="none" w:sz="0" w:space="0" w:color="auto"/>
            <w:bottom w:val="none" w:sz="0" w:space="0" w:color="auto"/>
            <w:right w:val="none" w:sz="0" w:space="0" w:color="auto"/>
          </w:divBdr>
        </w:div>
        <w:div w:id="1595212921">
          <w:marLeft w:val="480"/>
          <w:marRight w:val="0"/>
          <w:marTop w:val="0"/>
          <w:marBottom w:val="0"/>
          <w:divBdr>
            <w:top w:val="none" w:sz="0" w:space="0" w:color="auto"/>
            <w:left w:val="none" w:sz="0" w:space="0" w:color="auto"/>
            <w:bottom w:val="none" w:sz="0" w:space="0" w:color="auto"/>
            <w:right w:val="none" w:sz="0" w:space="0" w:color="auto"/>
          </w:divBdr>
        </w:div>
        <w:div w:id="599995910">
          <w:marLeft w:val="480"/>
          <w:marRight w:val="0"/>
          <w:marTop w:val="0"/>
          <w:marBottom w:val="0"/>
          <w:divBdr>
            <w:top w:val="none" w:sz="0" w:space="0" w:color="auto"/>
            <w:left w:val="none" w:sz="0" w:space="0" w:color="auto"/>
            <w:bottom w:val="none" w:sz="0" w:space="0" w:color="auto"/>
            <w:right w:val="none" w:sz="0" w:space="0" w:color="auto"/>
          </w:divBdr>
        </w:div>
        <w:div w:id="618800842">
          <w:marLeft w:val="480"/>
          <w:marRight w:val="0"/>
          <w:marTop w:val="0"/>
          <w:marBottom w:val="0"/>
          <w:divBdr>
            <w:top w:val="none" w:sz="0" w:space="0" w:color="auto"/>
            <w:left w:val="none" w:sz="0" w:space="0" w:color="auto"/>
            <w:bottom w:val="none" w:sz="0" w:space="0" w:color="auto"/>
            <w:right w:val="none" w:sz="0" w:space="0" w:color="auto"/>
          </w:divBdr>
        </w:div>
        <w:div w:id="340934427">
          <w:marLeft w:val="480"/>
          <w:marRight w:val="0"/>
          <w:marTop w:val="0"/>
          <w:marBottom w:val="0"/>
          <w:divBdr>
            <w:top w:val="none" w:sz="0" w:space="0" w:color="auto"/>
            <w:left w:val="none" w:sz="0" w:space="0" w:color="auto"/>
            <w:bottom w:val="none" w:sz="0" w:space="0" w:color="auto"/>
            <w:right w:val="none" w:sz="0" w:space="0" w:color="auto"/>
          </w:divBdr>
        </w:div>
        <w:div w:id="174926879">
          <w:marLeft w:val="480"/>
          <w:marRight w:val="0"/>
          <w:marTop w:val="0"/>
          <w:marBottom w:val="0"/>
          <w:divBdr>
            <w:top w:val="none" w:sz="0" w:space="0" w:color="auto"/>
            <w:left w:val="none" w:sz="0" w:space="0" w:color="auto"/>
            <w:bottom w:val="none" w:sz="0" w:space="0" w:color="auto"/>
            <w:right w:val="none" w:sz="0" w:space="0" w:color="auto"/>
          </w:divBdr>
        </w:div>
        <w:div w:id="1058480439">
          <w:marLeft w:val="480"/>
          <w:marRight w:val="0"/>
          <w:marTop w:val="0"/>
          <w:marBottom w:val="0"/>
          <w:divBdr>
            <w:top w:val="none" w:sz="0" w:space="0" w:color="auto"/>
            <w:left w:val="none" w:sz="0" w:space="0" w:color="auto"/>
            <w:bottom w:val="none" w:sz="0" w:space="0" w:color="auto"/>
            <w:right w:val="none" w:sz="0" w:space="0" w:color="auto"/>
          </w:divBdr>
        </w:div>
        <w:div w:id="1352760624">
          <w:marLeft w:val="480"/>
          <w:marRight w:val="0"/>
          <w:marTop w:val="0"/>
          <w:marBottom w:val="0"/>
          <w:divBdr>
            <w:top w:val="none" w:sz="0" w:space="0" w:color="auto"/>
            <w:left w:val="none" w:sz="0" w:space="0" w:color="auto"/>
            <w:bottom w:val="none" w:sz="0" w:space="0" w:color="auto"/>
            <w:right w:val="none" w:sz="0" w:space="0" w:color="auto"/>
          </w:divBdr>
        </w:div>
        <w:div w:id="1415784380">
          <w:marLeft w:val="480"/>
          <w:marRight w:val="0"/>
          <w:marTop w:val="0"/>
          <w:marBottom w:val="0"/>
          <w:divBdr>
            <w:top w:val="none" w:sz="0" w:space="0" w:color="auto"/>
            <w:left w:val="none" w:sz="0" w:space="0" w:color="auto"/>
            <w:bottom w:val="none" w:sz="0" w:space="0" w:color="auto"/>
            <w:right w:val="none" w:sz="0" w:space="0" w:color="auto"/>
          </w:divBdr>
        </w:div>
        <w:div w:id="1811289065">
          <w:marLeft w:val="480"/>
          <w:marRight w:val="0"/>
          <w:marTop w:val="0"/>
          <w:marBottom w:val="0"/>
          <w:divBdr>
            <w:top w:val="none" w:sz="0" w:space="0" w:color="auto"/>
            <w:left w:val="none" w:sz="0" w:space="0" w:color="auto"/>
            <w:bottom w:val="none" w:sz="0" w:space="0" w:color="auto"/>
            <w:right w:val="none" w:sz="0" w:space="0" w:color="auto"/>
          </w:divBdr>
        </w:div>
        <w:div w:id="1513764095">
          <w:marLeft w:val="480"/>
          <w:marRight w:val="0"/>
          <w:marTop w:val="0"/>
          <w:marBottom w:val="0"/>
          <w:divBdr>
            <w:top w:val="none" w:sz="0" w:space="0" w:color="auto"/>
            <w:left w:val="none" w:sz="0" w:space="0" w:color="auto"/>
            <w:bottom w:val="none" w:sz="0" w:space="0" w:color="auto"/>
            <w:right w:val="none" w:sz="0" w:space="0" w:color="auto"/>
          </w:divBdr>
        </w:div>
        <w:div w:id="836266040">
          <w:marLeft w:val="480"/>
          <w:marRight w:val="0"/>
          <w:marTop w:val="0"/>
          <w:marBottom w:val="0"/>
          <w:divBdr>
            <w:top w:val="none" w:sz="0" w:space="0" w:color="auto"/>
            <w:left w:val="none" w:sz="0" w:space="0" w:color="auto"/>
            <w:bottom w:val="none" w:sz="0" w:space="0" w:color="auto"/>
            <w:right w:val="none" w:sz="0" w:space="0" w:color="auto"/>
          </w:divBdr>
        </w:div>
        <w:div w:id="1504126682">
          <w:marLeft w:val="480"/>
          <w:marRight w:val="0"/>
          <w:marTop w:val="0"/>
          <w:marBottom w:val="0"/>
          <w:divBdr>
            <w:top w:val="none" w:sz="0" w:space="0" w:color="auto"/>
            <w:left w:val="none" w:sz="0" w:space="0" w:color="auto"/>
            <w:bottom w:val="none" w:sz="0" w:space="0" w:color="auto"/>
            <w:right w:val="none" w:sz="0" w:space="0" w:color="auto"/>
          </w:divBdr>
        </w:div>
        <w:div w:id="272248206">
          <w:marLeft w:val="480"/>
          <w:marRight w:val="0"/>
          <w:marTop w:val="0"/>
          <w:marBottom w:val="0"/>
          <w:divBdr>
            <w:top w:val="none" w:sz="0" w:space="0" w:color="auto"/>
            <w:left w:val="none" w:sz="0" w:space="0" w:color="auto"/>
            <w:bottom w:val="none" w:sz="0" w:space="0" w:color="auto"/>
            <w:right w:val="none" w:sz="0" w:space="0" w:color="auto"/>
          </w:divBdr>
        </w:div>
        <w:div w:id="600067047">
          <w:marLeft w:val="480"/>
          <w:marRight w:val="0"/>
          <w:marTop w:val="0"/>
          <w:marBottom w:val="0"/>
          <w:divBdr>
            <w:top w:val="none" w:sz="0" w:space="0" w:color="auto"/>
            <w:left w:val="none" w:sz="0" w:space="0" w:color="auto"/>
            <w:bottom w:val="none" w:sz="0" w:space="0" w:color="auto"/>
            <w:right w:val="none" w:sz="0" w:space="0" w:color="auto"/>
          </w:divBdr>
        </w:div>
        <w:div w:id="7680408">
          <w:marLeft w:val="480"/>
          <w:marRight w:val="0"/>
          <w:marTop w:val="0"/>
          <w:marBottom w:val="0"/>
          <w:divBdr>
            <w:top w:val="none" w:sz="0" w:space="0" w:color="auto"/>
            <w:left w:val="none" w:sz="0" w:space="0" w:color="auto"/>
            <w:bottom w:val="none" w:sz="0" w:space="0" w:color="auto"/>
            <w:right w:val="none" w:sz="0" w:space="0" w:color="auto"/>
          </w:divBdr>
        </w:div>
        <w:div w:id="402684830">
          <w:marLeft w:val="480"/>
          <w:marRight w:val="0"/>
          <w:marTop w:val="0"/>
          <w:marBottom w:val="0"/>
          <w:divBdr>
            <w:top w:val="none" w:sz="0" w:space="0" w:color="auto"/>
            <w:left w:val="none" w:sz="0" w:space="0" w:color="auto"/>
            <w:bottom w:val="none" w:sz="0" w:space="0" w:color="auto"/>
            <w:right w:val="none" w:sz="0" w:space="0" w:color="auto"/>
          </w:divBdr>
        </w:div>
        <w:div w:id="73281303">
          <w:marLeft w:val="480"/>
          <w:marRight w:val="0"/>
          <w:marTop w:val="0"/>
          <w:marBottom w:val="0"/>
          <w:divBdr>
            <w:top w:val="none" w:sz="0" w:space="0" w:color="auto"/>
            <w:left w:val="none" w:sz="0" w:space="0" w:color="auto"/>
            <w:bottom w:val="none" w:sz="0" w:space="0" w:color="auto"/>
            <w:right w:val="none" w:sz="0" w:space="0" w:color="auto"/>
          </w:divBdr>
        </w:div>
        <w:div w:id="456339512">
          <w:marLeft w:val="480"/>
          <w:marRight w:val="0"/>
          <w:marTop w:val="0"/>
          <w:marBottom w:val="0"/>
          <w:divBdr>
            <w:top w:val="none" w:sz="0" w:space="0" w:color="auto"/>
            <w:left w:val="none" w:sz="0" w:space="0" w:color="auto"/>
            <w:bottom w:val="none" w:sz="0" w:space="0" w:color="auto"/>
            <w:right w:val="none" w:sz="0" w:space="0" w:color="auto"/>
          </w:divBdr>
        </w:div>
        <w:div w:id="1692603069">
          <w:marLeft w:val="480"/>
          <w:marRight w:val="0"/>
          <w:marTop w:val="0"/>
          <w:marBottom w:val="0"/>
          <w:divBdr>
            <w:top w:val="none" w:sz="0" w:space="0" w:color="auto"/>
            <w:left w:val="none" w:sz="0" w:space="0" w:color="auto"/>
            <w:bottom w:val="none" w:sz="0" w:space="0" w:color="auto"/>
            <w:right w:val="none" w:sz="0" w:space="0" w:color="auto"/>
          </w:divBdr>
        </w:div>
        <w:div w:id="1854294038">
          <w:marLeft w:val="480"/>
          <w:marRight w:val="0"/>
          <w:marTop w:val="0"/>
          <w:marBottom w:val="0"/>
          <w:divBdr>
            <w:top w:val="none" w:sz="0" w:space="0" w:color="auto"/>
            <w:left w:val="none" w:sz="0" w:space="0" w:color="auto"/>
            <w:bottom w:val="none" w:sz="0" w:space="0" w:color="auto"/>
            <w:right w:val="none" w:sz="0" w:space="0" w:color="auto"/>
          </w:divBdr>
        </w:div>
        <w:div w:id="241531550">
          <w:marLeft w:val="480"/>
          <w:marRight w:val="0"/>
          <w:marTop w:val="0"/>
          <w:marBottom w:val="0"/>
          <w:divBdr>
            <w:top w:val="none" w:sz="0" w:space="0" w:color="auto"/>
            <w:left w:val="none" w:sz="0" w:space="0" w:color="auto"/>
            <w:bottom w:val="none" w:sz="0" w:space="0" w:color="auto"/>
            <w:right w:val="none" w:sz="0" w:space="0" w:color="auto"/>
          </w:divBdr>
        </w:div>
        <w:div w:id="687677264">
          <w:marLeft w:val="480"/>
          <w:marRight w:val="0"/>
          <w:marTop w:val="0"/>
          <w:marBottom w:val="0"/>
          <w:divBdr>
            <w:top w:val="none" w:sz="0" w:space="0" w:color="auto"/>
            <w:left w:val="none" w:sz="0" w:space="0" w:color="auto"/>
            <w:bottom w:val="none" w:sz="0" w:space="0" w:color="auto"/>
            <w:right w:val="none" w:sz="0" w:space="0" w:color="auto"/>
          </w:divBdr>
        </w:div>
        <w:div w:id="1131482932">
          <w:marLeft w:val="480"/>
          <w:marRight w:val="0"/>
          <w:marTop w:val="0"/>
          <w:marBottom w:val="0"/>
          <w:divBdr>
            <w:top w:val="none" w:sz="0" w:space="0" w:color="auto"/>
            <w:left w:val="none" w:sz="0" w:space="0" w:color="auto"/>
            <w:bottom w:val="none" w:sz="0" w:space="0" w:color="auto"/>
            <w:right w:val="none" w:sz="0" w:space="0" w:color="auto"/>
          </w:divBdr>
        </w:div>
        <w:div w:id="1456950042">
          <w:marLeft w:val="480"/>
          <w:marRight w:val="0"/>
          <w:marTop w:val="0"/>
          <w:marBottom w:val="0"/>
          <w:divBdr>
            <w:top w:val="none" w:sz="0" w:space="0" w:color="auto"/>
            <w:left w:val="none" w:sz="0" w:space="0" w:color="auto"/>
            <w:bottom w:val="none" w:sz="0" w:space="0" w:color="auto"/>
            <w:right w:val="none" w:sz="0" w:space="0" w:color="auto"/>
          </w:divBdr>
        </w:div>
        <w:div w:id="1204512731">
          <w:marLeft w:val="480"/>
          <w:marRight w:val="0"/>
          <w:marTop w:val="0"/>
          <w:marBottom w:val="0"/>
          <w:divBdr>
            <w:top w:val="none" w:sz="0" w:space="0" w:color="auto"/>
            <w:left w:val="none" w:sz="0" w:space="0" w:color="auto"/>
            <w:bottom w:val="none" w:sz="0" w:space="0" w:color="auto"/>
            <w:right w:val="none" w:sz="0" w:space="0" w:color="auto"/>
          </w:divBdr>
        </w:div>
        <w:div w:id="1457798012">
          <w:marLeft w:val="480"/>
          <w:marRight w:val="0"/>
          <w:marTop w:val="0"/>
          <w:marBottom w:val="0"/>
          <w:divBdr>
            <w:top w:val="none" w:sz="0" w:space="0" w:color="auto"/>
            <w:left w:val="none" w:sz="0" w:space="0" w:color="auto"/>
            <w:bottom w:val="none" w:sz="0" w:space="0" w:color="auto"/>
            <w:right w:val="none" w:sz="0" w:space="0" w:color="auto"/>
          </w:divBdr>
        </w:div>
        <w:div w:id="405419656">
          <w:marLeft w:val="480"/>
          <w:marRight w:val="0"/>
          <w:marTop w:val="0"/>
          <w:marBottom w:val="0"/>
          <w:divBdr>
            <w:top w:val="none" w:sz="0" w:space="0" w:color="auto"/>
            <w:left w:val="none" w:sz="0" w:space="0" w:color="auto"/>
            <w:bottom w:val="none" w:sz="0" w:space="0" w:color="auto"/>
            <w:right w:val="none" w:sz="0" w:space="0" w:color="auto"/>
          </w:divBdr>
        </w:div>
        <w:div w:id="469442577">
          <w:marLeft w:val="480"/>
          <w:marRight w:val="0"/>
          <w:marTop w:val="0"/>
          <w:marBottom w:val="0"/>
          <w:divBdr>
            <w:top w:val="none" w:sz="0" w:space="0" w:color="auto"/>
            <w:left w:val="none" w:sz="0" w:space="0" w:color="auto"/>
            <w:bottom w:val="none" w:sz="0" w:space="0" w:color="auto"/>
            <w:right w:val="none" w:sz="0" w:space="0" w:color="auto"/>
          </w:divBdr>
        </w:div>
        <w:div w:id="1183668704">
          <w:marLeft w:val="480"/>
          <w:marRight w:val="0"/>
          <w:marTop w:val="0"/>
          <w:marBottom w:val="0"/>
          <w:divBdr>
            <w:top w:val="none" w:sz="0" w:space="0" w:color="auto"/>
            <w:left w:val="none" w:sz="0" w:space="0" w:color="auto"/>
            <w:bottom w:val="none" w:sz="0" w:space="0" w:color="auto"/>
            <w:right w:val="none" w:sz="0" w:space="0" w:color="auto"/>
          </w:divBdr>
        </w:div>
        <w:div w:id="309286277">
          <w:marLeft w:val="480"/>
          <w:marRight w:val="0"/>
          <w:marTop w:val="0"/>
          <w:marBottom w:val="0"/>
          <w:divBdr>
            <w:top w:val="none" w:sz="0" w:space="0" w:color="auto"/>
            <w:left w:val="none" w:sz="0" w:space="0" w:color="auto"/>
            <w:bottom w:val="none" w:sz="0" w:space="0" w:color="auto"/>
            <w:right w:val="none" w:sz="0" w:space="0" w:color="auto"/>
          </w:divBdr>
        </w:div>
        <w:div w:id="1860318559">
          <w:marLeft w:val="480"/>
          <w:marRight w:val="0"/>
          <w:marTop w:val="0"/>
          <w:marBottom w:val="0"/>
          <w:divBdr>
            <w:top w:val="none" w:sz="0" w:space="0" w:color="auto"/>
            <w:left w:val="none" w:sz="0" w:space="0" w:color="auto"/>
            <w:bottom w:val="none" w:sz="0" w:space="0" w:color="auto"/>
            <w:right w:val="none" w:sz="0" w:space="0" w:color="auto"/>
          </w:divBdr>
        </w:div>
        <w:div w:id="462313340">
          <w:marLeft w:val="480"/>
          <w:marRight w:val="0"/>
          <w:marTop w:val="0"/>
          <w:marBottom w:val="0"/>
          <w:divBdr>
            <w:top w:val="none" w:sz="0" w:space="0" w:color="auto"/>
            <w:left w:val="none" w:sz="0" w:space="0" w:color="auto"/>
            <w:bottom w:val="none" w:sz="0" w:space="0" w:color="auto"/>
            <w:right w:val="none" w:sz="0" w:space="0" w:color="auto"/>
          </w:divBdr>
        </w:div>
        <w:div w:id="1451434787">
          <w:marLeft w:val="480"/>
          <w:marRight w:val="0"/>
          <w:marTop w:val="0"/>
          <w:marBottom w:val="0"/>
          <w:divBdr>
            <w:top w:val="none" w:sz="0" w:space="0" w:color="auto"/>
            <w:left w:val="none" w:sz="0" w:space="0" w:color="auto"/>
            <w:bottom w:val="none" w:sz="0" w:space="0" w:color="auto"/>
            <w:right w:val="none" w:sz="0" w:space="0" w:color="auto"/>
          </w:divBdr>
        </w:div>
        <w:div w:id="77023370">
          <w:marLeft w:val="480"/>
          <w:marRight w:val="0"/>
          <w:marTop w:val="0"/>
          <w:marBottom w:val="0"/>
          <w:divBdr>
            <w:top w:val="none" w:sz="0" w:space="0" w:color="auto"/>
            <w:left w:val="none" w:sz="0" w:space="0" w:color="auto"/>
            <w:bottom w:val="none" w:sz="0" w:space="0" w:color="auto"/>
            <w:right w:val="none" w:sz="0" w:space="0" w:color="auto"/>
          </w:divBdr>
        </w:div>
        <w:div w:id="29454899">
          <w:marLeft w:val="480"/>
          <w:marRight w:val="0"/>
          <w:marTop w:val="0"/>
          <w:marBottom w:val="0"/>
          <w:divBdr>
            <w:top w:val="none" w:sz="0" w:space="0" w:color="auto"/>
            <w:left w:val="none" w:sz="0" w:space="0" w:color="auto"/>
            <w:bottom w:val="none" w:sz="0" w:space="0" w:color="auto"/>
            <w:right w:val="none" w:sz="0" w:space="0" w:color="auto"/>
          </w:divBdr>
        </w:div>
        <w:div w:id="735736830">
          <w:marLeft w:val="480"/>
          <w:marRight w:val="0"/>
          <w:marTop w:val="0"/>
          <w:marBottom w:val="0"/>
          <w:divBdr>
            <w:top w:val="none" w:sz="0" w:space="0" w:color="auto"/>
            <w:left w:val="none" w:sz="0" w:space="0" w:color="auto"/>
            <w:bottom w:val="none" w:sz="0" w:space="0" w:color="auto"/>
            <w:right w:val="none" w:sz="0" w:space="0" w:color="auto"/>
          </w:divBdr>
        </w:div>
        <w:div w:id="1924415531">
          <w:marLeft w:val="480"/>
          <w:marRight w:val="0"/>
          <w:marTop w:val="0"/>
          <w:marBottom w:val="0"/>
          <w:divBdr>
            <w:top w:val="none" w:sz="0" w:space="0" w:color="auto"/>
            <w:left w:val="none" w:sz="0" w:space="0" w:color="auto"/>
            <w:bottom w:val="none" w:sz="0" w:space="0" w:color="auto"/>
            <w:right w:val="none" w:sz="0" w:space="0" w:color="auto"/>
          </w:divBdr>
        </w:div>
        <w:div w:id="1034814701">
          <w:marLeft w:val="480"/>
          <w:marRight w:val="0"/>
          <w:marTop w:val="0"/>
          <w:marBottom w:val="0"/>
          <w:divBdr>
            <w:top w:val="none" w:sz="0" w:space="0" w:color="auto"/>
            <w:left w:val="none" w:sz="0" w:space="0" w:color="auto"/>
            <w:bottom w:val="none" w:sz="0" w:space="0" w:color="auto"/>
            <w:right w:val="none" w:sz="0" w:space="0" w:color="auto"/>
          </w:divBdr>
        </w:div>
        <w:div w:id="275213500">
          <w:marLeft w:val="480"/>
          <w:marRight w:val="0"/>
          <w:marTop w:val="0"/>
          <w:marBottom w:val="0"/>
          <w:divBdr>
            <w:top w:val="none" w:sz="0" w:space="0" w:color="auto"/>
            <w:left w:val="none" w:sz="0" w:space="0" w:color="auto"/>
            <w:bottom w:val="none" w:sz="0" w:space="0" w:color="auto"/>
            <w:right w:val="none" w:sz="0" w:space="0" w:color="auto"/>
          </w:divBdr>
        </w:div>
        <w:div w:id="1976446">
          <w:marLeft w:val="480"/>
          <w:marRight w:val="0"/>
          <w:marTop w:val="0"/>
          <w:marBottom w:val="0"/>
          <w:divBdr>
            <w:top w:val="none" w:sz="0" w:space="0" w:color="auto"/>
            <w:left w:val="none" w:sz="0" w:space="0" w:color="auto"/>
            <w:bottom w:val="none" w:sz="0" w:space="0" w:color="auto"/>
            <w:right w:val="none" w:sz="0" w:space="0" w:color="auto"/>
          </w:divBdr>
        </w:div>
        <w:div w:id="2136295131">
          <w:marLeft w:val="480"/>
          <w:marRight w:val="0"/>
          <w:marTop w:val="0"/>
          <w:marBottom w:val="0"/>
          <w:divBdr>
            <w:top w:val="none" w:sz="0" w:space="0" w:color="auto"/>
            <w:left w:val="none" w:sz="0" w:space="0" w:color="auto"/>
            <w:bottom w:val="none" w:sz="0" w:space="0" w:color="auto"/>
            <w:right w:val="none" w:sz="0" w:space="0" w:color="auto"/>
          </w:divBdr>
        </w:div>
        <w:div w:id="1280450783">
          <w:marLeft w:val="480"/>
          <w:marRight w:val="0"/>
          <w:marTop w:val="0"/>
          <w:marBottom w:val="0"/>
          <w:divBdr>
            <w:top w:val="none" w:sz="0" w:space="0" w:color="auto"/>
            <w:left w:val="none" w:sz="0" w:space="0" w:color="auto"/>
            <w:bottom w:val="none" w:sz="0" w:space="0" w:color="auto"/>
            <w:right w:val="none" w:sz="0" w:space="0" w:color="auto"/>
          </w:divBdr>
        </w:div>
        <w:div w:id="711004599">
          <w:marLeft w:val="480"/>
          <w:marRight w:val="0"/>
          <w:marTop w:val="0"/>
          <w:marBottom w:val="0"/>
          <w:divBdr>
            <w:top w:val="none" w:sz="0" w:space="0" w:color="auto"/>
            <w:left w:val="none" w:sz="0" w:space="0" w:color="auto"/>
            <w:bottom w:val="none" w:sz="0" w:space="0" w:color="auto"/>
            <w:right w:val="none" w:sz="0" w:space="0" w:color="auto"/>
          </w:divBdr>
        </w:div>
        <w:div w:id="517306589">
          <w:marLeft w:val="480"/>
          <w:marRight w:val="0"/>
          <w:marTop w:val="0"/>
          <w:marBottom w:val="0"/>
          <w:divBdr>
            <w:top w:val="none" w:sz="0" w:space="0" w:color="auto"/>
            <w:left w:val="none" w:sz="0" w:space="0" w:color="auto"/>
            <w:bottom w:val="none" w:sz="0" w:space="0" w:color="auto"/>
            <w:right w:val="none" w:sz="0" w:space="0" w:color="auto"/>
          </w:divBdr>
        </w:div>
        <w:div w:id="1819833878">
          <w:marLeft w:val="480"/>
          <w:marRight w:val="0"/>
          <w:marTop w:val="0"/>
          <w:marBottom w:val="0"/>
          <w:divBdr>
            <w:top w:val="none" w:sz="0" w:space="0" w:color="auto"/>
            <w:left w:val="none" w:sz="0" w:space="0" w:color="auto"/>
            <w:bottom w:val="none" w:sz="0" w:space="0" w:color="auto"/>
            <w:right w:val="none" w:sz="0" w:space="0" w:color="auto"/>
          </w:divBdr>
        </w:div>
        <w:div w:id="1644236641">
          <w:marLeft w:val="480"/>
          <w:marRight w:val="0"/>
          <w:marTop w:val="0"/>
          <w:marBottom w:val="0"/>
          <w:divBdr>
            <w:top w:val="none" w:sz="0" w:space="0" w:color="auto"/>
            <w:left w:val="none" w:sz="0" w:space="0" w:color="auto"/>
            <w:bottom w:val="none" w:sz="0" w:space="0" w:color="auto"/>
            <w:right w:val="none" w:sz="0" w:space="0" w:color="auto"/>
          </w:divBdr>
        </w:div>
        <w:div w:id="2052916004">
          <w:marLeft w:val="480"/>
          <w:marRight w:val="0"/>
          <w:marTop w:val="0"/>
          <w:marBottom w:val="0"/>
          <w:divBdr>
            <w:top w:val="none" w:sz="0" w:space="0" w:color="auto"/>
            <w:left w:val="none" w:sz="0" w:space="0" w:color="auto"/>
            <w:bottom w:val="none" w:sz="0" w:space="0" w:color="auto"/>
            <w:right w:val="none" w:sz="0" w:space="0" w:color="auto"/>
          </w:divBdr>
        </w:div>
      </w:divsChild>
    </w:div>
    <w:div w:id="81611706">
      <w:bodyDiv w:val="1"/>
      <w:marLeft w:val="0"/>
      <w:marRight w:val="0"/>
      <w:marTop w:val="0"/>
      <w:marBottom w:val="0"/>
      <w:divBdr>
        <w:top w:val="none" w:sz="0" w:space="0" w:color="auto"/>
        <w:left w:val="none" w:sz="0" w:space="0" w:color="auto"/>
        <w:bottom w:val="none" w:sz="0" w:space="0" w:color="auto"/>
        <w:right w:val="none" w:sz="0" w:space="0" w:color="auto"/>
      </w:divBdr>
    </w:div>
    <w:div w:id="143009507">
      <w:bodyDiv w:val="1"/>
      <w:marLeft w:val="0"/>
      <w:marRight w:val="0"/>
      <w:marTop w:val="0"/>
      <w:marBottom w:val="0"/>
      <w:divBdr>
        <w:top w:val="none" w:sz="0" w:space="0" w:color="auto"/>
        <w:left w:val="none" w:sz="0" w:space="0" w:color="auto"/>
        <w:bottom w:val="none" w:sz="0" w:space="0" w:color="auto"/>
        <w:right w:val="none" w:sz="0" w:space="0" w:color="auto"/>
      </w:divBdr>
      <w:divsChild>
        <w:div w:id="824466845">
          <w:marLeft w:val="480"/>
          <w:marRight w:val="0"/>
          <w:marTop w:val="0"/>
          <w:marBottom w:val="0"/>
          <w:divBdr>
            <w:top w:val="none" w:sz="0" w:space="0" w:color="auto"/>
            <w:left w:val="none" w:sz="0" w:space="0" w:color="auto"/>
            <w:bottom w:val="none" w:sz="0" w:space="0" w:color="auto"/>
            <w:right w:val="none" w:sz="0" w:space="0" w:color="auto"/>
          </w:divBdr>
        </w:div>
        <w:div w:id="2140948854">
          <w:marLeft w:val="480"/>
          <w:marRight w:val="0"/>
          <w:marTop w:val="0"/>
          <w:marBottom w:val="0"/>
          <w:divBdr>
            <w:top w:val="none" w:sz="0" w:space="0" w:color="auto"/>
            <w:left w:val="none" w:sz="0" w:space="0" w:color="auto"/>
            <w:bottom w:val="none" w:sz="0" w:space="0" w:color="auto"/>
            <w:right w:val="none" w:sz="0" w:space="0" w:color="auto"/>
          </w:divBdr>
        </w:div>
        <w:div w:id="1684745688">
          <w:marLeft w:val="480"/>
          <w:marRight w:val="0"/>
          <w:marTop w:val="0"/>
          <w:marBottom w:val="0"/>
          <w:divBdr>
            <w:top w:val="none" w:sz="0" w:space="0" w:color="auto"/>
            <w:left w:val="none" w:sz="0" w:space="0" w:color="auto"/>
            <w:bottom w:val="none" w:sz="0" w:space="0" w:color="auto"/>
            <w:right w:val="none" w:sz="0" w:space="0" w:color="auto"/>
          </w:divBdr>
        </w:div>
        <w:div w:id="1583025408">
          <w:marLeft w:val="480"/>
          <w:marRight w:val="0"/>
          <w:marTop w:val="0"/>
          <w:marBottom w:val="0"/>
          <w:divBdr>
            <w:top w:val="none" w:sz="0" w:space="0" w:color="auto"/>
            <w:left w:val="none" w:sz="0" w:space="0" w:color="auto"/>
            <w:bottom w:val="none" w:sz="0" w:space="0" w:color="auto"/>
            <w:right w:val="none" w:sz="0" w:space="0" w:color="auto"/>
          </w:divBdr>
        </w:div>
        <w:div w:id="1253970036">
          <w:marLeft w:val="480"/>
          <w:marRight w:val="0"/>
          <w:marTop w:val="0"/>
          <w:marBottom w:val="0"/>
          <w:divBdr>
            <w:top w:val="none" w:sz="0" w:space="0" w:color="auto"/>
            <w:left w:val="none" w:sz="0" w:space="0" w:color="auto"/>
            <w:bottom w:val="none" w:sz="0" w:space="0" w:color="auto"/>
            <w:right w:val="none" w:sz="0" w:space="0" w:color="auto"/>
          </w:divBdr>
        </w:div>
        <w:div w:id="1277564038">
          <w:marLeft w:val="480"/>
          <w:marRight w:val="0"/>
          <w:marTop w:val="0"/>
          <w:marBottom w:val="0"/>
          <w:divBdr>
            <w:top w:val="none" w:sz="0" w:space="0" w:color="auto"/>
            <w:left w:val="none" w:sz="0" w:space="0" w:color="auto"/>
            <w:bottom w:val="none" w:sz="0" w:space="0" w:color="auto"/>
            <w:right w:val="none" w:sz="0" w:space="0" w:color="auto"/>
          </w:divBdr>
        </w:div>
        <w:div w:id="1773622349">
          <w:marLeft w:val="480"/>
          <w:marRight w:val="0"/>
          <w:marTop w:val="0"/>
          <w:marBottom w:val="0"/>
          <w:divBdr>
            <w:top w:val="none" w:sz="0" w:space="0" w:color="auto"/>
            <w:left w:val="none" w:sz="0" w:space="0" w:color="auto"/>
            <w:bottom w:val="none" w:sz="0" w:space="0" w:color="auto"/>
            <w:right w:val="none" w:sz="0" w:space="0" w:color="auto"/>
          </w:divBdr>
        </w:div>
        <w:div w:id="865630404">
          <w:marLeft w:val="480"/>
          <w:marRight w:val="0"/>
          <w:marTop w:val="0"/>
          <w:marBottom w:val="0"/>
          <w:divBdr>
            <w:top w:val="none" w:sz="0" w:space="0" w:color="auto"/>
            <w:left w:val="none" w:sz="0" w:space="0" w:color="auto"/>
            <w:bottom w:val="none" w:sz="0" w:space="0" w:color="auto"/>
            <w:right w:val="none" w:sz="0" w:space="0" w:color="auto"/>
          </w:divBdr>
        </w:div>
        <w:div w:id="384989660">
          <w:marLeft w:val="480"/>
          <w:marRight w:val="0"/>
          <w:marTop w:val="0"/>
          <w:marBottom w:val="0"/>
          <w:divBdr>
            <w:top w:val="none" w:sz="0" w:space="0" w:color="auto"/>
            <w:left w:val="none" w:sz="0" w:space="0" w:color="auto"/>
            <w:bottom w:val="none" w:sz="0" w:space="0" w:color="auto"/>
            <w:right w:val="none" w:sz="0" w:space="0" w:color="auto"/>
          </w:divBdr>
        </w:div>
        <w:div w:id="708263162">
          <w:marLeft w:val="480"/>
          <w:marRight w:val="0"/>
          <w:marTop w:val="0"/>
          <w:marBottom w:val="0"/>
          <w:divBdr>
            <w:top w:val="none" w:sz="0" w:space="0" w:color="auto"/>
            <w:left w:val="none" w:sz="0" w:space="0" w:color="auto"/>
            <w:bottom w:val="none" w:sz="0" w:space="0" w:color="auto"/>
            <w:right w:val="none" w:sz="0" w:space="0" w:color="auto"/>
          </w:divBdr>
        </w:div>
        <w:div w:id="1340810674">
          <w:marLeft w:val="480"/>
          <w:marRight w:val="0"/>
          <w:marTop w:val="0"/>
          <w:marBottom w:val="0"/>
          <w:divBdr>
            <w:top w:val="none" w:sz="0" w:space="0" w:color="auto"/>
            <w:left w:val="none" w:sz="0" w:space="0" w:color="auto"/>
            <w:bottom w:val="none" w:sz="0" w:space="0" w:color="auto"/>
            <w:right w:val="none" w:sz="0" w:space="0" w:color="auto"/>
          </w:divBdr>
        </w:div>
        <w:div w:id="656224526">
          <w:marLeft w:val="480"/>
          <w:marRight w:val="0"/>
          <w:marTop w:val="0"/>
          <w:marBottom w:val="0"/>
          <w:divBdr>
            <w:top w:val="none" w:sz="0" w:space="0" w:color="auto"/>
            <w:left w:val="none" w:sz="0" w:space="0" w:color="auto"/>
            <w:bottom w:val="none" w:sz="0" w:space="0" w:color="auto"/>
            <w:right w:val="none" w:sz="0" w:space="0" w:color="auto"/>
          </w:divBdr>
        </w:div>
        <w:div w:id="13844057">
          <w:marLeft w:val="480"/>
          <w:marRight w:val="0"/>
          <w:marTop w:val="0"/>
          <w:marBottom w:val="0"/>
          <w:divBdr>
            <w:top w:val="none" w:sz="0" w:space="0" w:color="auto"/>
            <w:left w:val="none" w:sz="0" w:space="0" w:color="auto"/>
            <w:bottom w:val="none" w:sz="0" w:space="0" w:color="auto"/>
            <w:right w:val="none" w:sz="0" w:space="0" w:color="auto"/>
          </w:divBdr>
        </w:div>
        <w:div w:id="2072724390">
          <w:marLeft w:val="480"/>
          <w:marRight w:val="0"/>
          <w:marTop w:val="0"/>
          <w:marBottom w:val="0"/>
          <w:divBdr>
            <w:top w:val="none" w:sz="0" w:space="0" w:color="auto"/>
            <w:left w:val="none" w:sz="0" w:space="0" w:color="auto"/>
            <w:bottom w:val="none" w:sz="0" w:space="0" w:color="auto"/>
            <w:right w:val="none" w:sz="0" w:space="0" w:color="auto"/>
          </w:divBdr>
        </w:div>
        <w:div w:id="1496456025">
          <w:marLeft w:val="480"/>
          <w:marRight w:val="0"/>
          <w:marTop w:val="0"/>
          <w:marBottom w:val="0"/>
          <w:divBdr>
            <w:top w:val="none" w:sz="0" w:space="0" w:color="auto"/>
            <w:left w:val="none" w:sz="0" w:space="0" w:color="auto"/>
            <w:bottom w:val="none" w:sz="0" w:space="0" w:color="auto"/>
            <w:right w:val="none" w:sz="0" w:space="0" w:color="auto"/>
          </w:divBdr>
        </w:div>
        <w:div w:id="992949415">
          <w:marLeft w:val="480"/>
          <w:marRight w:val="0"/>
          <w:marTop w:val="0"/>
          <w:marBottom w:val="0"/>
          <w:divBdr>
            <w:top w:val="none" w:sz="0" w:space="0" w:color="auto"/>
            <w:left w:val="none" w:sz="0" w:space="0" w:color="auto"/>
            <w:bottom w:val="none" w:sz="0" w:space="0" w:color="auto"/>
            <w:right w:val="none" w:sz="0" w:space="0" w:color="auto"/>
          </w:divBdr>
        </w:div>
        <w:div w:id="2078744189">
          <w:marLeft w:val="480"/>
          <w:marRight w:val="0"/>
          <w:marTop w:val="0"/>
          <w:marBottom w:val="0"/>
          <w:divBdr>
            <w:top w:val="none" w:sz="0" w:space="0" w:color="auto"/>
            <w:left w:val="none" w:sz="0" w:space="0" w:color="auto"/>
            <w:bottom w:val="none" w:sz="0" w:space="0" w:color="auto"/>
            <w:right w:val="none" w:sz="0" w:space="0" w:color="auto"/>
          </w:divBdr>
        </w:div>
        <w:div w:id="748044532">
          <w:marLeft w:val="480"/>
          <w:marRight w:val="0"/>
          <w:marTop w:val="0"/>
          <w:marBottom w:val="0"/>
          <w:divBdr>
            <w:top w:val="none" w:sz="0" w:space="0" w:color="auto"/>
            <w:left w:val="none" w:sz="0" w:space="0" w:color="auto"/>
            <w:bottom w:val="none" w:sz="0" w:space="0" w:color="auto"/>
            <w:right w:val="none" w:sz="0" w:space="0" w:color="auto"/>
          </w:divBdr>
        </w:div>
        <w:div w:id="2080056474">
          <w:marLeft w:val="480"/>
          <w:marRight w:val="0"/>
          <w:marTop w:val="0"/>
          <w:marBottom w:val="0"/>
          <w:divBdr>
            <w:top w:val="none" w:sz="0" w:space="0" w:color="auto"/>
            <w:left w:val="none" w:sz="0" w:space="0" w:color="auto"/>
            <w:bottom w:val="none" w:sz="0" w:space="0" w:color="auto"/>
            <w:right w:val="none" w:sz="0" w:space="0" w:color="auto"/>
          </w:divBdr>
        </w:div>
        <w:div w:id="931856949">
          <w:marLeft w:val="480"/>
          <w:marRight w:val="0"/>
          <w:marTop w:val="0"/>
          <w:marBottom w:val="0"/>
          <w:divBdr>
            <w:top w:val="none" w:sz="0" w:space="0" w:color="auto"/>
            <w:left w:val="none" w:sz="0" w:space="0" w:color="auto"/>
            <w:bottom w:val="none" w:sz="0" w:space="0" w:color="auto"/>
            <w:right w:val="none" w:sz="0" w:space="0" w:color="auto"/>
          </w:divBdr>
        </w:div>
        <w:div w:id="643268357">
          <w:marLeft w:val="480"/>
          <w:marRight w:val="0"/>
          <w:marTop w:val="0"/>
          <w:marBottom w:val="0"/>
          <w:divBdr>
            <w:top w:val="none" w:sz="0" w:space="0" w:color="auto"/>
            <w:left w:val="none" w:sz="0" w:space="0" w:color="auto"/>
            <w:bottom w:val="none" w:sz="0" w:space="0" w:color="auto"/>
            <w:right w:val="none" w:sz="0" w:space="0" w:color="auto"/>
          </w:divBdr>
        </w:div>
        <w:div w:id="367292258">
          <w:marLeft w:val="480"/>
          <w:marRight w:val="0"/>
          <w:marTop w:val="0"/>
          <w:marBottom w:val="0"/>
          <w:divBdr>
            <w:top w:val="none" w:sz="0" w:space="0" w:color="auto"/>
            <w:left w:val="none" w:sz="0" w:space="0" w:color="auto"/>
            <w:bottom w:val="none" w:sz="0" w:space="0" w:color="auto"/>
            <w:right w:val="none" w:sz="0" w:space="0" w:color="auto"/>
          </w:divBdr>
        </w:div>
        <w:div w:id="809328766">
          <w:marLeft w:val="480"/>
          <w:marRight w:val="0"/>
          <w:marTop w:val="0"/>
          <w:marBottom w:val="0"/>
          <w:divBdr>
            <w:top w:val="none" w:sz="0" w:space="0" w:color="auto"/>
            <w:left w:val="none" w:sz="0" w:space="0" w:color="auto"/>
            <w:bottom w:val="none" w:sz="0" w:space="0" w:color="auto"/>
            <w:right w:val="none" w:sz="0" w:space="0" w:color="auto"/>
          </w:divBdr>
        </w:div>
        <w:div w:id="2030568362">
          <w:marLeft w:val="480"/>
          <w:marRight w:val="0"/>
          <w:marTop w:val="0"/>
          <w:marBottom w:val="0"/>
          <w:divBdr>
            <w:top w:val="none" w:sz="0" w:space="0" w:color="auto"/>
            <w:left w:val="none" w:sz="0" w:space="0" w:color="auto"/>
            <w:bottom w:val="none" w:sz="0" w:space="0" w:color="auto"/>
            <w:right w:val="none" w:sz="0" w:space="0" w:color="auto"/>
          </w:divBdr>
        </w:div>
        <w:div w:id="358166422">
          <w:marLeft w:val="480"/>
          <w:marRight w:val="0"/>
          <w:marTop w:val="0"/>
          <w:marBottom w:val="0"/>
          <w:divBdr>
            <w:top w:val="none" w:sz="0" w:space="0" w:color="auto"/>
            <w:left w:val="none" w:sz="0" w:space="0" w:color="auto"/>
            <w:bottom w:val="none" w:sz="0" w:space="0" w:color="auto"/>
            <w:right w:val="none" w:sz="0" w:space="0" w:color="auto"/>
          </w:divBdr>
        </w:div>
        <w:div w:id="372652823">
          <w:marLeft w:val="480"/>
          <w:marRight w:val="0"/>
          <w:marTop w:val="0"/>
          <w:marBottom w:val="0"/>
          <w:divBdr>
            <w:top w:val="none" w:sz="0" w:space="0" w:color="auto"/>
            <w:left w:val="none" w:sz="0" w:space="0" w:color="auto"/>
            <w:bottom w:val="none" w:sz="0" w:space="0" w:color="auto"/>
            <w:right w:val="none" w:sz="0" w:space="0" w:color="auto"/>
          </w:divBdr>
        </w:div>
        <w:div w:id="1919823933">
          <w:marLeft w:val="480"/>
          <w:marRight w:val="0"/>
          <w:marTop w:val="0"/>
          <w:marBottom w:val="0"/>
          <w:divBdr>
            <w:top w:val="none" w:sz="0" w:space="0" w:color="auto"/>
            <w:left w:val="none" w:sz="0" w:space="0" w:color="auto"/>
            <w:bottom w:val="none" w:sz="0" w:space="0" w:color="auto"/>
            <w:right w:val="none" w:sz="0" w:space="0" w:color="auto"/>
          </w:divBdr>
        </w:div>
        <w:div w:id="747046126">
          <w:marLeft w:val="480"/>
          <w:marRight w:val="0"/>
          <w:marTop w:val="0"/>
          <w:marBottom w:val="0"/>
          <w:divBdr>
            <w:top w:val="none" w:sz="0" w:space="0" w:color="auto"/>
            <w:left w:val="none" w:sz="0" w:space="0" w:color="auto"/>
            <w:bottom w:val="none" w:sz="0" w:space="0" w:color="auto"/>
            <w:right w:val="none" w:sz="0" w:space="0" w:color="auto"/>
          </w:divBdr>
        </w:div>
        <w:div w:id="375740201">
          <w:marLeft w:val="480"/>
          <w:marRight w:val="0"/>
          <w:marTop w:val="0"/>
          <w:marBottom w:val="0"/>
          <w:divBdr>
            <w:top w:val="none" w:sz="0" w:space="0" w:color="auto"/>
            <w:left w:val="none" w:sz="0" w:space="0" w:color="auto"/>
            <w:bottom w:val="none" w:sz="0" w:space="0" w:color="auto"/>
            <w:right w:val="none" w:sz="0" w:space="0" w:color="auto"/>
          </w:divBdr>
        </w:div>
        <w:div w:id="1414551197">
          <w:marLeft w:val="480"/>
          <w:marRight w:val="0"/>
          <w:marTop w:val="0"/>
          <w:marBottom w:val="0"/>
          <w:divBdr>
            <w:top w:val="none" w:sz="0" w:space="0" w:color="auto"/>
            <w:left w:val="none" w:sz="0" w:space="0" w:color="auto"/>
            <w:bottom w:val="none" w:sz="0" w:space="0" w:color="auto"/>
            <w:right w:val="none" w:sz="0" w:space="0" w:color="auto"/>
          </w:divBdr>
        </w:div>
        <w:div w:id="1754231202">
          <w:marLeft w:val="480"/>
          <w:marRight w:val="0"/>
          <w:marTop w:val="0"/>
          <w:marBottom w:val="0"/>
          <w:divBdr>
            <w:top w:val="none" w:sz="0" w:space="0" w:color="auto"/>
            <w:left w:val="none" w:sz="0" w:space="0" w:color="auto"/>
            <w:bottom w:val="none" w:sz="0" w:space="0" w:color="auto"/>
            <w:right w:val="none" w:sz="0" w:space="0" w:color="auto"/>
          </w:divBdr>
        </w:div>
        <w:div w:id="170605066">
          <w:marLeft w:val="480"/>
          <w:marRight w:val="0"/>
          <w:marTop w:val="0"/>
          <w:marBottom w:val="0"/>
          <w:divBdr>
            <w:top w:val="none" w:sz="0" w:space="0" w:color="auto"/>
            <w:left w:val="none" w:sz="0" w:space="0" w:color="auto"/>
            <w:bottom w:val="none" w:sz="0" w:space="0" w:color="auto"/>
            <w:right w:val="none" w:sz="0" w:space="0" w:color="auto"/>
          </w:divBdr>
        </w:div>
        <w:div w:id="527260780">
          <w:marLeft w:val="480"/>
          <w:marRight w:val="0"/>
          <w:marTop w:val="0"/>
          <w:marBottom w:val="0"/>
          <w:divBdr>
            <w:top w:val="none" w:sz="0" w:space="0" w:color="auto"/>
            <w:left w:val="none" w:sz="0" w:space="0" w:color="auto"/>
            <w:bottom w:val="none" w:sz="0" w:space="0" w:color="auto"/>
            <w:right w:val="none" w:sz="0" w:space="0" w:color="auto"/>
          </w:divBdr>
        </w:div>
        <w:div w:id="866678541">
          <w:marLeft w:val="480"/>
          <w:marRight w:val="0"/>
          <w:marTop w:val="0"/>
          <w:marBottom w:val="0"/>
          <w:divBdr>
            <w:top w:val="none" w:sz="0" w:space="0" w:color="auto"/>
            <w:left w:val="none" w:sz="0" w:space="0" w:color="auto"/>
            <w:bottom w:val="none" w:sz="0" w:space="0" w:color="auto"/>
            <w:right w:val="none" w:sz="0" w:space="0" w:color="auto"/>
          </w:divBdr>
        </w:div>
        <w:div w:id="1403983855">
          <w:marLeft w:val="480"/>
          <w:marRight w:val="0"/>
          <w:marTop w:val="0"/>
          <w:marBottom w:val="0"/>
          <w:divBdr>
            <w:top w:val="none" w:sz="0" w:space="0" w:color="auto"/>
            <w:left w:val="none" w:sz="0" w:space="0" w:color="auto"/>
            <w:bottom w:val="none" w:sz="0" w:space="0" w:color="auto"/>
            <w:right w:val="none" w:sz="0" w:space="0" w:color="auto"/>
          </w:divBdr>
        </w:div>
        <w:div w:id="712776800">
          <w:marLeft w:val="480"/>
          <w:marRight w:val="0"/>
          <w:marTop w:val="0"/>
          <w:marBottom w:val="0"/>
          <w:divBdr>
            <w:top w:val="none" w:sz="0" w:space="0" w:color="auto"/>
            <w:left w:val="none" w:sz="0" w:space="0" w:color="auto"/>
            <w:bottom w:val="none" w:sz="0" w:space="0" w:color="auto"/>
            <w:right w:val="none" w:sz="0" w:space="0" w:color="auto"/>
          </w:divBdr>
        </w:div>
        <w:div w:id="297804059">
          <w:marLeft w:val="480"/>
          <w:marRight w:val="0"/>
          <w:marTop w:val="0"/>
          <w:marBottom w:val="0"/>
          <w:divBdr>
            <w:top w:val="none" w:sz="0" w:space="0" w:color="auto"/>
            <w:left w:val="none" w:sz="0" w:space="0" w:color="auto"/>
            <w:bottom w:val="none" w:sz="0" w:space="0" w:color="auto"/>
            <w:right w:val="none" w:sz="0" w:space="0" w:color="auto"/>
          </w:divBdr>
        </w:div>
        <w:div w:id="475688253">
          <w:marLeft w:val="480"/>
          <w:marRight w:val="0"/>
          <w:marTop w:val="0"/>
          <w:marBottom w:val="0"/>
          <w:divBdr>
            <w:top w:val="none" w:sz="0" w:space="0" w:color="auto"/>
            <w:left w:val="none" w:sz="0" w:space="0" w:color="auto"/>
            <w:bottom w:val="none" w:sz="0" w:space="0" w:color="auto"/>
            <w:right w:val="none" w:sz="0" w:space="0" w:color="auto"/>
          </w:divBdr>
        </w:div>
        <w:div w:id="1952279350">
          <w:marLeft w:val="480"/>
          <w:marRight w:val="0"/>
          <w:marTop w:val="0"/>
          <w:marBottom w:val="0"/>
          <w:divBdr>
            <w:top w:val="none" w:sz="0" w:space="0" w:color="auto"/>
            <w:left w:val="none" w:sz="0" w:space="0" w:color="auto"/>
            <w:bottom w:val="none" w:sz="0" w:space="0" w:color="auto"/>
            <w:right w:val="none" w:sz="0" w:space="0" w:color="auto"/>
          </w:divBdr>
        </w:div>
        <w:div w:id="311377098">
          <w:marLeft w:val="480"/>
          <w:marRight w:val="0"/>
          <w:marTop w:val="0"/>
          <w:marBottom w:val="0"/>
          <w:divBdr>
            <w:top w:val="none" w:sz="0" w:space="0" w:color="auto"/>
            <w:left w:val="none" w:sz="0" w:space="0" w:color="auto"/>
            <w:bottom w:val="none" w:sz="0" w:space="0" w:color="auto"/>
            <w:right w:val="none" w:sz="0" w:space="0" w:color="auto"/>
          </w:divBdr>
        </w:div>
        <w:div w:id="878054127">
          <w:marLeft w:val="480"/>
          <w:marRight w:val="0"/>
          <w:marTop w:val="0"/>
          <w:marBottom w:val="0"/>
          <w:divBdr>
            <w:top w:val="none" w:sz="0" w:space="0" w:color="auto"/>
            <w:left w:val="none" w:sz="0" w:space="0" w:color="auto"/>
            <w:bottom w:val="none" w:sz="0" w:space="0" w:color="auto"/>
            <w:right w:val="none" w:sz="0" w:space="0" w:color="auto"/>
          </w:divBdr>
        </w:div>
        <w:div w:id="1878883452">
          <w:marLeft w:val="480"/>
          <w:marRight w:val="0"/>
          <w:marTop w:val="0"/>
          <w:marBottom w:val="0"/>
          <w:divBdr>
            <w:top w:val="none" w:sz="0" w:space="0" w:color="auto"/>
            <w:left w:val="none" w:sz="0" w:space="0" w:color="auto"/>
            <w:bottom w:val="none" w:sz="0" w:space="0" w:color="auto"/>
            <w:right w:val="none" w:sz="0" w:space="0" w:color="auto"/>
          </w:divBdr>
        </w:div>
        <w:div w:id="1288045037">
          <w:marLeft w:val="480"/>
          <w:marRight w:val="0"/>
          <w:marTop w:val="0"/>
          <w:marBottom w:val="0"/>
          <w:divBdr>
            <w:top w:val="none" w:sz="0" w:space="0" w:color="auto"/>
            <w:left w:val="none" w:sz="0" w:space="0" w:color="auto"/>
            <w:bottom w:val="none" w:sz="0" w:space="0" w:color="auto"/>
            <w:right w:val="none" w:sz="0" w:space="0" w:color="auto"/>
          </w:divBdr>
        </w:div>
        <w:div w:id="1726874315">
          <w:marLeft w:val="480"/>
          <w:marRight w:val="0"/>
          <w:marTop w:val="0"/>
          <w:marBottom w:val="0"/>
          <w:divBdr>
            <w:top w:val="none" w:sz="0" w:space="0" w:color="auto"/>
            <w:left w:val="none" w:sz="0" w:space="0" w:color="auto"/>
            <w:bottom w:val="none" w:sz="0" w:space="0" w:color="auto"/>
            <w:right w:val="none" w:sz="0" w:space="0" w:color="auto"/>
          </w:divBdr>
        </w:div>
        <w:div w:id="905140546">
          <w:marLeft w:val="480"/>
          <w:marRight w:val="0"/>
          <w:marTop w:val="0"/>
          <w:marBottom w:val="0"/>
          <w:divBdr>
            <w:top w:val="none" w:sz="0" w:space="0" w:color="auto"/>
            <w:left w:val="none" w:sz="0" w:space="0" w:color="auto"/>
            <w:bottom w:val="none" w:sz="0" w:space="0" w:color="auto"/>
            <w:right w:val="none" w:sz="0" w:space="0" w:color="auto"/>
          </w:divBdr>
        </w:div>
        <w:div w:id="1313295116">
          <w:marLeft w:val="480"/>
          <w:marRight w:val="0"/>
          <w:marTop w:val="0"/>
          <w:marBottom w:val="0"/>
          <w:divBdr>
            <w:top w:val="none" w:sz="0" w:space="0" w:color="auto"/>
            <w:left w:val="none" w:sz="0" w:space="0" w:color="auto"/>
            <w:bottom w:val="none" w:sz="0" w:space="0" w:color="auto"/>
            <w:right w:val="none" w:sz="0" w:space="0" w:color="auto"/>
          </w:divBdr>
        </w:div>
        <w:div w:id="782307701">
          <w:marLeft w:val="480"/>
          <w:marRight w:val="0"/>
          <w:marTop w:val="0"/>
          <w:marBottom w:val="0"/>
          <w:divBdr>
            <w:top w:val="none" w:sz="0" w:space="0" w:color="auto"/>
            <w:left w:val="none" w:sz="0" w:space="0" w:color="auto"/>
            <w:bottom w:val="none" w:sz="0" w:space="0" w:color="auto"/>
            <w:right w:val="none" w:sz="0" w:space="0" w:color="auto"/>
          </w:divBdr>
        </w:div>
        <w:div w:id="1227687961">
          <w:marLeft w:val="480"/>
          <w:marRight w:val="0"/>
          <w:marTop w:val="0"/>
          <w:marBottom w:val="0"/>
          <w:divBdr>
            <w:top w:val="none" w:sz="0" w:space="0" w:color="auto"/>
            <w:left w:val="none" w:sz="0" w:space="0" w:color="auto"/>
            <w:bottom w:val="none" w:sz="0" w:space="0" w:color="auto"/>
            <w:right w:val="none" w:sz="0" w:space="0" w:color="auto"/>
          </w:divBdr>
        </w:div>
        <w:div w:id="1120412697">
          <w:marLeft w:val="480"/>
          <w:marRight w:val="0"/>
          <w:marTop w:val="0"/>
          <w:marBottom w:val="0"/>
          <w:divBdr>
            <w:top w:val="none" w:sz="0" w:space="0" w:color="auto"/>
            <w:left w:val="none" w:sz="0" w:space="0" w:color="auto"/>
            <w:bottom w:val="none" w:sz="0" w:space="0" w:color="auto"/>
            <w:right w:val="none" w:sz="0" w:space="0" w:color="auto"/>
          </w:divBdr>
        </w:div>
        <w:div w:id="1664432869">
          <w:marLeft w:val="480"/>
          <w:marRight w:val="0"/>
          <w:marTop w:val="0"/>
          <w:marBottom w:val="0"/>
          <w:divBdr>
            <w:top w:val="none" w:sz="0" w:space="0" w:color="auto"/>
            <w:left w:val="none" w:sz="0" w:space="0" w:color="auto"/>
            <w:bottom w:val="none" w:sz="0" w:space="0" w:color="auto"/>
            <w:right w:val="none" w:sz="0" w:space="0" w:color="auto"/>
          </w:divBdr>
        </w:div>
        <w:div w:id="32117987">
          <w:marLeft w:val="480"/>
          <w:marRight w:val="0"/>
          <w:marTop w:val="0"/>
          <w:marBottom w:val="0"/>
          <w:divBdr>
            <w:top w:val="none" w:sz="0" w:space="0" w:color="auto"/>
            <w:left w:val="none" w:sz="0" w:space="0" w:color="auto"/>
            <w:bottom w:val="none" w:sz="0" w:space="0" w:color="auto"/>
            <w:right w:val="none" w:sz="0" w:space="0" w:color="auto"/>
          </w:divBdr>
        </w:div>
        <w:div w:id="1521622528">
          <w:marLeft w:val="480"/>
          <w:marRight w:val="0"/>
          <w:marTop w:val="0"/>
          <w:marBottom w:val="0"/>
          <w:divBdr>
            <w:top w:val="none" w:sz="0" w:space="0" w:color="auto"/>
            <w:left w:val="none" w:sz="0" w:space="0" w:color="auto"/>
            <w:bottom w:val="none" w:sz="0" w:space="0" w:color="auto"/>
            <w:right w:val="none" w:sz="0" w:space="0" w:color="auto"/>
          </w:divBdr>
        </w:div>
        <w:div w:id="1677659330">
          <w:marLeft w:val="480"/>
          <w:marRight w:val="0"/>
          <w:marTop w:val="0"/>
          <w:marBottom w:val="0"/>
          <w:divBdr>
            <w:top w:val="none" w:sz="0" w:space="0" w:color="auto"/>
            <w:left w:val="none" w:sz="0" w:space="0" w:color="auto"/>
            <w:bottom w:val="none" w:sz="0" w:space="0" w:color="auto"/>
            <w:right w:val="none" w:sz="0" w:space="0" w:color="auto"/>
          </w:divBdr>
        </w:div>
        <w:div w:id="1826892641">
          <w:marLeft w:val="480"/>
          <w:marRight w:val="0"/>
          <w:marTop w:val="0"/>
          <w:marBottom w:val="0"/>
          <w:divBdr>
            <w:top w:val="none" w:sz="0" w:space="0" w:color="auto"/>
            <w:left w:val="none" w:sz="0" w:space="0" w:color="auto"/>
            <w:bottom w:val="none" w:sz="0" w:space="0" w:color="auto"/>
            <w:right w:val="none" w:sz="0" w:space="0" w:color="auto"/>
          </w:divBdr>
        </w:div>
        <w:div w:id="818377791">
          <w:marLeft w:val="480"/>
          <w:marRight w:val="0"/>
          <w:marTop w:val="0"/>
          <w:marBottom w:val="0"/>
          <w:divBdr>
            <w:top w:val="none" w:sz="0" w:space="0" w:color="auto"/>
            <w:left w:val="none" w:sz="0" w:space="0" w:color="auto"/>
            <w:bottom w:val="none" w:sz="0" w:space="0" w:color="auto"/>
            <w:right w:val="none" w:sz="0" w:space="0" w:color="auto"/>
          </w:divBdr>
        </w:div>
        <w:div w:id="852065038">
          <w:marLeft w:val="480"/>
          <w:marRight w:val="0"/>
          <w:marTop w:val="0"/>
          <w:marBottom w:val="0"/>
          <w:divBdr>
            <w:top w:val="none" w:sz="0" w:space="0" w:color="auto"/>
            <w:left w:val="none" w:sz="0" w:space="0" w:color="auto"/>
            <w:bottom w:val="none" w:sz="0" w:space="0" w:color="auto"/>
            <w:right w:val="none" w:sz="0" w:space="0" w:color="auto"/>
          </w:divBdr>
        </w:div>
        <w:div w:id="1713723838">
          <w:marLeft w:val="480"/>
          <w:marRight w:val="0"/>
          <w:marTop w:val="0"/>
          <w:marBottom w:val="0"/>
          <w:divBdr>
            <w:top w:val="none" w:sz="0" w:space="0" w:color="auto"/>
            <w:left w:val="none" w:sz="0" w:space="0" w:color="auto"/>
            <w:bottom w:val="none" w:sz="0" w:space="0" w:color="auto"/>
            <w:right w:val="none" w:sz="0" w:space="0" w:color="auto"/>
          </w:divBdr>
        </w:div>
        <w:div w:id="1631277318">
          <w:marLeft w:val="480"/>
          <w:marRight w:val="0"/>
          <w:marTop w:val="0"/>
          <w:marBottom w:val="0"/>
          <w:divBdr>
            <w:top w:val="none" w:sz="0" w:space="0" w:color="auto"/>
            <w:left w:val="none" w:sz="0" w:space="0" w:color="auto"/>
            <w:bottom w:val="none" w:sz="0" w:space="0" w:color="auto"/>
            <w:right w:val="none" w:sz="0" w:space="0" w:color="auto"/>
          </w:divBdr>
        </w:div>
        <w:div w:id="41364597">
          <w:marLeft w:val="480"/>
          <w:marRight w:val="0"/>
          <w:marTop w:val="0"/>
          <w:marBottom w:val="0"/>
          <w:divBdr>
            <w:top w:val="none" w:sz="0" w:space="0" w:color="auto"/>
            <w:left w:val="none" w:sz="0" w:space="0" w:color="auto"/>
            <w:bottom w:val="none" w:sz="0" w:space="0" w:color="auto"/>
            <w:right w:val="none" w:sz="0" w:space="0" w:color="auto"/>
          </w:divBdr>
        </w:div>
        <w:div w:id="680156624">
          <w:marLeft w:val="480"/>
          <w:marRight w:val="0"/>
          <w:marTop w:val="0"/>
          <w:marBottom w:val="0"/>
          <w:divBdr>
            <w:top w:val="none" w:sz="0" w:space="0" w:color="auto"/>
            <w:left w:val="none" w:sz="0" w:space="0" w:color="auto"/>
            <w:bottom w:val="none" w:sz="0" w:space="0" w:color="auto"/>
            <w:right w:val="none" w:sz="0" w:space="0" w:color="auto"/>
          </w:divBdr>
        </w:div>
        <w:div w:id="564605742">
          <w:marLeft w:val="480"/>
          <w:marRight w:val="0"/>
          <w:marTop w:val="0"/>
          <w:marBottom w:val="0"/>
          <w:divBdr>
            <w:top w:val="none" w:sz="0" w:space="0" w:color="auto"/>
            <w:left w:val="none" w:sz="0" w:space="0" w:color="auto"/>
            <w:bottom w:val="none" w:sz="0" w:space="0" w:color="auto"/>
            <w:right w:val="none" w:sz="0" w:space="0" w:color="auto"/>
          </w:divBdr>
        </w:div>
      </w:divsChild>
    </w:div>
    <w:div w:id="147063054">
      <w:bodyDiv w:val="1"/>
      <w:marLeft w:val="0"/>
      <w:marRight w:val="0"/>
      <w:marTop w:val="0"/>
      <w:marBottom w:val="0"/>
      <w:divBdr>
        <w:top w:val="none" w:sz="0" w:space="0" w:color="auto"/>
        <w:left w:val="none" w:sz="0" w:space="0" w:color="auto"/>
        <w:bottom w:val="none" w:sz="0" w:space="0" w:color="auto"/>
        <w:right w:val="none" w:sz="0" w:space="0" w:color="auto"/>
      </w:divBdr>
    </w:div>
    <w:div w:id="199897247">
      <w:bodyDiv w:val="1"/>
      <w:marLeft w:val="0"/>
      <w:marRight w:val="0"/>
      <w:marTop w:val="0"/>
      <w:marBottom w:val="0"/>
      <w:divBdr>
        <w:top w:val="none" w:sz="0" w:space="0" w:color="auto"/>
        <w:left w:val="none" w:sz="0" w:space="0" w:color="auto"/>
        <w:bottom w:val="none" w:sz="0" w:space="0" w:color="auto"/>
        <w:right w:val="none" w:sz="0" w:space="0" w:color="auto"/>
      </w:divBdr>
    </w:div>
    <w:div w:id="262110912">
      <w:bodyDiv w:val="1"/>
      <w:marLeft w:val="0"/>
      <w:marRight w:val="0"/>
      <w:marTop w:val="0"/>
      <w:marBottom w:val="0"/>
      <w:divBdr>
        <w:top w:val="none" w:sz="0" w:space="0" w:color="auto"/>
        <w:left w:val="none" w:sz="0" w:space="0" w:color="auto"/>
        <w:bottom w:val="none" w:sz="0" w:space="0" w:color="auto"/>
        <w:right w:val="none" w:sz="0" w:space="0" w:color="auto"/>
      </w:divBdr>
    </w:div>
    <w:div w:id="263921052">
      <w:bodyDiv w:val="1"/>
      <w:marLeft w:val="0"/>
      <w:marRight w:val="0"/>
      <w:marTop w:val="0"/>
      <w:marBottom w:val="0"/>
      <w:divBdr>
        <w:top w:val="none" w:sz="0" w:space="0" w:color="auto"/>
        <w:left w:val="none" w:sz="0" w:space="0" w:color="auto"/>
        <w:bottom w:val="none" w:sz="0" w:space="0" w:color="auto"/>
        <w:right w:val="none" w:sz="0" w:space="0" w:color="auto"/>
      </w:divBdr>
      <w:divsChild>
        <w:div w:id="973868623">
          <w:marLeft w:val="480"/>
          <w:marRight w:val="0"/>
          <w:marTop w:val="0"/>
          <w:marBottom w:val="0"/>
          <w:divBdr>
            <w:top w:val="none" w:sz="0" w:space="0" w:color="auto"/>
            <w:left w:val="none" w:sz="0" w:space="0" w:color="auto"/>
            <w:bottom w:val="none" w:sz="0" w:space="0" w:color="auto"/>
            <w:right w:val="none" w:sz="0" w:space="0" w:color="auto"/>
          </w:divBdr>
        </w:div>
        <w:div w:id="107165185">
          <w:marLeft w:val="480"/>
          <w:marRight w:val="0"/>
          <w:marTop w:val="0"/>
          <w:marBottom w:val="0"/>
          <w:divBdr>
            <w:top w:val="none" w:sz="0" w:space="0" w:color="auto"/>
            <w:left w:val="none" w:sz="0" w:space="0" w:color="auto"/>
            <w:bottom w:val="none" w:sz="0" w:space="0" w:color="auto"/>
            <w:right w:val="none" w:sz="0" w:space="0" w:color="auto"/>
          </w:divBdr>
        </w:div>
        <w:div w:id="1327830871">
          <w:marLeft w:val="480"/>
          <w:marRight w:val="0"/>
          <w:marTop w:val="0"/>
          <w:marBottom w:val="0"/>
          <w:divBdr>
            <w:top w:val="none" w:sz="0" w:space="0" w:color="auto"/>
            <w:left w:val="none" w:sz="0" w:space="0" w:color="auto"/>
            <w:bottom w:val="none" w:sz="0" w:space="0" w:color="auto"/>
            <w:right w:val="none" w:sz="0" w:space="0" w:color="auto"/>
          </w:divBdr>
        </w:div>
        <w:div w:id="2126074543">
          <w:marLeft w:val="480"/>
          <w:marRight w:val="0"/>
          <w:marTop w:val="0"/>
          <w:marBottom w:val="0"/>
          <w:divBdr>
            <w:top w:val="none" w:sz="0" w:space="0" w:color="auto"/>
            <w:left w:val="none" w:sz="0" w:space="0" w:color="auto"/>
            <w:bottom w:val="none" w:sz="0" w:space="0" w:color="auto"/>
            <w:right w:val="none" w:sz="0" w:space="0" w:color="auto"/>
          </w:divBdr>
        </w:div>
        <w:div w:id="328557542">
          <w:marLeft w:val="480"/>
          <w:marRight w:val="0"/>
          <w:marTop w:val="0"/>
          <w:marBottom w:val="0"/>
          <w:divBdr>
            <w:top w:val="none" w:sz="0" w:space="0" w:color="auto"/>
            <w:left w:val="none" w:sz="0" w:space="0" w:color="auto"/>
            <w:bottom w:val="none" w:sz="0" w:space="0" w:color="auto"/>
            <w:right w:val="none" w:sz="0" w:space="0" w:color="auto"/>
          </w:divBdr>
        </w:div>
        <w:div w:id="247622708">
          <w:marLeft w:val="480"/>
          <w:marRight w:val="0"/>
          <w:marTop w:val="0"/>
          <w:marBottom w:val="0"/>
          <w:divBdr>
            <w:top w:val="none" w:sz="0" w:space="0" w:color="auto"/>
            <w:left w:val="none" w:sz="0" w:space="0" w:color="auto"/>
            <w:bottom w:val="none" w:sz="0" w:space="0" w:color="auto"/>
            <w:right w:val="none" w:sz="0" w:space="0" w:color="auto"/>
          </w:divBdr>
        </w:div>
        <w:div w:id="1016688992">
          <w:marLeft w:val="480"/>
          <w:marRight w:val="0"/>
          <w:marTop w:val="0"/>
          <w:marBottom w:val="0"/>
          <w:divBdr>
            <w:top w:val="none" w:sz="0" w:space="0" w:color="auto"/>
            <w:left w:val="none" w:sz="0" w:space="0" w:color="auto"/>
            <w:bottom w:val="none" w:sz="0" w:space="0" w:color="auto"/>
            <w:right w:val="none" w:sz="0" w:space="0" w:color="auto"/>
          </w:divBdr>
        </w:div>
        <w:div w:id="426540901">
          <w:marLeft w:val="480"/>
          <w:marRight w:val="0"/>
          <w:marTop w:val="0"/>
          <w:marBottom w:val="0"/>
          <w:divBdr>
            <w:top w:val="none" w:sz="0" w:space="0" w:color="auto"/>
            <w:left w:val="none" w:sz="0" w:space="0" w:color="auto"/>
            <w:bottom w:val="none" w:sz="0" w:space="0" w:color="auto"/>
            <w:right w:val="none" w:sz="0" w:space="0" w:color="auto"/>
          </w:divBdr>
        </w:div>
        <w:div w:id="1864056405">
          <w:marLeft w:val="480"/>
          <w:marRight w:val="0"/>
          <w:marTop w:val="0"/>
          <w:marBottom w:val="0"/>
          <w:divBdr>
            <w:top w:val="none" w:sz="0" w:space="0" w:color="auto"/>
            <w:left w:val="none" w:sz="0" w:space="0" w:color="auto"/>
            <w:bottom w:val="none" w:sz="0" w:space="0" w:color="auto"/>
            <w:right w:val="none" w:sz="0" w:space="0" w:color="auto"/>
          </w:divBdr>
        </w:div>
        <w:div w:id="1687172831">
          <w:marLeft w:val="480"/>
          <w:marRight w:val="0"/>
          <w:marTop w:val="0"/>
          <w:marBottom w:val="0"/>
          <w:divBdr>
            <w:top w:val="none" w:sz="0" w:space="0" w:color="auto"/>
            <w:left w:val="none" w:sz="0" w:space="0" w:color="auto"/>
            <w:bottom w:val="none" w:sz="0" w:space="0" w:color="auto"/>
            <w:right w:val="none" w:sz="0" w:space="0" w:color="auto"/>
          </w:divBdr>
        </w:div>
        <w:div w:id="640693277">
          <w:marLeft w:val="480"/>
          <w:marRight w:val="0"/>
          <w:marTop w:val="0"/>
          <w:marBottom w:val="0"/>
          <w:divBdr>
            <w:top w:val="none" w:sz="0" w:space="0" w:color="auto"/>
            <w:left w:val="none" w:sz="0" w:space="0" w:color="auto"/>
            <w:bottom w:val="none" w:sz="0" w:space="0" w:color="auto"/>
            <w:right w:val="none" w:sz="0" w:space="0" w:color="auto"/>
          </w:divBdr>
        </w:div>
        <w:div w:id="1320427146">
          <w:marLeft w:val="480"/>
          <w:marRight w:val="0"/>
          <w:marTop w:val="0"/>
          <w:marBottom w:val="0"/>
          <w:divBdr>
            <w:top w:val="none" w:sz="0" w:space="0" w:color="auto"/>
            <w:left w:val="none" w:sz="0" w:space="0" w:color="auto"/>
            <w:bottom w:val="none" w:sz="0" w:space="0" w:color="auto"/>
            <w:right w:val="none" w:sz="0" w:space="0" w:color="auto"/>
          </w:divBdr>
        </w:div>
        <w:div w:id="908854226">
          <w:marLeft w:val="480"/>
          <w:marRight w:val="0"/>
          <w:marTop w:val="0"/>
          <w:marBottom w:val="0"/>
          <w:divBdr>
            <w:top w:val="none" w:sz="0" w:space="0" w:color="auto"/>
            <w:left w:val="none" w:sz="0" w:space="0" w:color="auto"/>
            <w:bottom w:val="none" w:sz="0" w:space="0" w:color="auto"/>
            <w:right w:val="none" w:sz="0" w:space="0" w:color="auto"/>
          </w:divBdr>
        </w:div>
        <w:div w:id="242107187">
          <w:marLeft w:val="480"/>
          <w:marRight w:val="0"/>
          <w:marTop w:val="0"/>
          <w:marBottom w:val="0"/>
          <w:divBdr>
            <w:top w:val="none" w:sz="0" w:space="0" w:color="auto"/>
            <w:left w:val="none" w:sz="0" w:space="0" w:color="auto"/>
            <w:bottom w:val="none" w:sz="0" w:space="0" w:color="auto"/>
            <w:right w:val="none" w:sz="0" w:space="0" w:color="auto"/>
          </w:divBdr>
        </w:div>
        <w:div w:id="604769732">
          <w:marLeft w:val="480"/>
          <w:marRight w:val="0"/>
          <w:marTop w:val="0"/>
          <w:marBottom w:val="0"/>
          <w:divBdr>
            <w:top w:val="none" w:sz="0" w:space="0" w:color="auto"/>
            <w:left w:val="none" w:sz="0" w:space="0" w:color="auto"/>
            <w:bottom w:val="none" w:sz="0" w:space="0" w:color="auto"/>
            <w:right w:val="none" w:sz="0" w:space="0" w:color="auto"/>
          </w:divBdr>
        </w:div>
        <w:div w:id="734544123">
          <w:marLeft w:val="480"/>
          <w:marRight w:val="0"/>
          <w:marTop w:val="0"/>
          <w:marBottom w:val="0"/>
          <w:divBdr>
            <w:top w:val="none" w:sz="0" w:space="0" w:color="auto"/>
            <w:left w:val="none" w:sz="0" w:space="0" w:color="auto"/>
            <w:bottom w:val="none" w:sz="0" w:space="0" w:color="auto"/>
            <w:right w:val="none" w:sz="0" w:space="0" w:color="auto"/>
          </w:divBdr>
        </w:div>
        <w:div w:id="1888226005">
          <w:marLeft w:val="480"/>
          <w:marRight w:val="0"/>
          <w:marTop w:val="0"/>
          <w:marBottom w:val="0"/>
          <w:divBdr>
            <w:top w:val="none" w:sz="0" w:space="0" w:color="auto"/>
            <w:left w:val="none" w:sz="0" w:space="0" w:color="auto"/>
            <w:bottom w:val="none" w:sz="0" w:space="0" w:color="auto"/>
            <w:right w:val="none" w:sz="0" w:space="0" w:color="auto"/>
          </w:divBdr>
        </w:div>
        <w:div w:id="691684337">
          <w:marLeft w:val="480"/>
          <w:marRight w:val="0"/>
          <w:marTop w:val="0"/>
          <w:marBottom w:val="0"/>
          <w:divBdr>
            <w:top w:val="none" w:sz="0" w:space="0" w:color="auto"/>
            <w:left w:val="none" w:sz="0" w:space="0" w:color="auto"/>
            <w:bottom w:val="none" w:sz="0" w:space="0" w:color="auto"/>
            <w:right w:val="none" w:sz="0" w:space="0" w:color="auto"/>
          </w:divBdr>
        </w:div>
        <w:div w:id="366683405">
          <w:marLeft w:val="480"/>
          <w:marRight w:val="0"/>
          <w:marTop w:val="0"/>
          <w:marBottom w:val="0"/>
          <w:divBdr>
            <w:top w:val="none" w:sz="0" w:space="0" w:color="auto"/>
            <w:left w:val="none" w:sz="0" w:space="0" w:color="auto"/>
            <w:bottom w:val="none" w:sz="0" w:space="0" w:color="auto"/>
            <w:right w:val="none" w:sz="0" w:space="0" w:color="auto"/>
          </w:divBdr>
        </w:div>
        <w:div w:id="1798453325">
          <w:marLeft w:val="480"/>
          <w:marRight w:val="0"/>
          <w:marTop w:val="0"/>
          <w:marBottom w:val="0"/>
          <w:divBdr>
            <w:top w:val="none" w:sz="0" w:space="0" w:color="auto"/>
            <w:left w:val="none" w:sz="0" w:space="0" w:color="auto"/>
            <w:bottom w:val="none" w:sz="0" w:space="0" w:color="auto"/>
            <w:right w:val="none" w:sz="0" w:space="0" w:color="auto"/>
          </w:divBdr>
        </w:div>
        <w:div w:id="219100068">
          <w:marLeft w:val="480"/>
          <w:marRight w:val="0"/>
          <w:marTop w:val="0"/>
          <w:marBottom w:val="0"/>
          <w:divBdr>
            <w:top w:val="none" w:sz="0" w:space="0" w:color="auto"/>
            <w:left w:val="none" w:sz="0" w:space="0" w:color="auto"/>
            <w:bottom w:val="none" w:sz="0" w:space="0" w:color="auto"/>
            <w:right w:val="none" w:sz="0" w:space="0" w:color="auto"/>
          </w:divBdr>
        </w:div>
        <w:div w:id="549658990">
          <w:marLeft w:val="480"/>
          <w:marRight w:val="0"/>
          <w:marTop w:val="0"/>
          <w:marBottom w:val="0"/>
          <w:divBdr>
            <w:top w:val="none" w:sz="0" w:space="0" w:color="auto"/>
            <w:left w:val="none" w:sz="0" w:space="0" w:color="auto"/>
            <w:bottom w:val="none" w:sz="0" w:space="0" w:color="auto"/>
            <w:right w:val="none" w:sz="0" w:space="0" w:color="auto"/>
          </w:divBdr>
        </w:div>
        <w:div w:id="387846042">
          <w:marLeft w:val="480"/>
          <w:marRight w:val="0"/>
          <w:marTop w:val="0"/>
          <w:marBottom w:val="0"/>
          <w:divBdr>
            <w:top w:val="none" w:sz="0" w:space="0" w:color="auto"/>
            <w:left w:val="none" w:sz="0" w:space="0" w:color="auto"/>
            <w:bottom w:val="none" w:sz="0" w:space="0" w:color="auto"/>
            <w:right w:val="none" w:sz="0" w:space="0" w:color="auto"/>
          </w:divBdr>
        </w:div>
        <w:div w:id="86116123">
          <w:marLeft w:val="480"/>
          <w:marRight w:val="0"/>
          <w:marTop w:val="0"/>
          <w:marBottom w:val="0"/>
          <w:divBdr>
            <w:top w:val="none" w:sz="0" w:space="0" w:color="auto"/>
            <w:left w:val="none" w:sz="0" w:space="0" w:color="auto"/>
            <w:bottom w:val="none" w:sz="0" w:space="0" w:color="auto"/>
            <w:right w:val="none" w:sz="0" w:space="0" w:color="auto"/>
          </w:divBdr>
        </w:div>
        <w:div w:id="592327292">
          <w:marLeft w:val="480"/>
          <w:marRight w:val="0"/>
          <w:marTop w:val="0"/>
          <w:marBottom w:val="0"/>
          <w:divBdr>
            <w:top w:val="none" w:sz="0" w:space="0" w:color="auto"/>
            <w:left w:val="none" w:sz="0" w:space="0" w:color="auto"/>
            <w:bottom w:val="none" w:sz="0" w:space="0" w:color="auto"/>
            <w:right w:val="none" w:sz="0" w:space="0" w:color="auto"/>
          </w:divBdr>
        </w:div>
        <w:div w:id="1516310924">
          <w:marLeft w:val="480"/>
          <w:marRight w:val="0"/>
          <w:marTop w:val="0"/>
          <w:marBottom w:val="0"/>
          <w:divBdr>
            <w:top w:val="none" w:sz="0" w:space="0" w:color="auto"/>
            <w:left w:val="none" w:sz="0" w:space="0" w:color="auto"/>
            <w:bottom w:val="none" w:sz="0" w:space="0" w:color="auto"/>
            <w:right w:val="none" w:sz="0" w:space="0" w:color="auto"/>
          </w:divBdr>
        </w:div>
        <w:div w:id="1074357495">
          <w:marLeft w:val="480"/>
          <w:marRight w:val="0"/>
          <w:marTop w:val="0"/>
          <w:marBottom w:val="0"/>
          <w:divBdr>
            <w:top w:val="none" w:sz="0" w:space="0" w:color="auto"/>
            <w:left w:val="none" w:sz="0" w:space="0" w:color="auto"/>
            <w:bottom w:val="none" w:sz="0" w:space="0" w:color="auto"/>
            <w:right w:val="none" w:sz="0" w:space="0" w:color="auto"/>
          </w:divBdr>
        </w:div>
        <w:div w:id="265240042">
          <w:marLeft w:val="480"/>
          <w:marRight w:val="0"/>
          <w:marTop w:val="0"/>
          <w:marBottom w:val="0"/>
          <w:divBdr>
            <w:top w:val="none" w:sz="0" w:space="0" w:color="auto"/>
            <w:left w:val="none" w:sz="0" w:space="0" w:color="auto"/>
            <w:bottom w:val="none" w:sz="0" w:space="0" w:color="auto"/>
            <w:right w:val="none" w:sz="0" w:space="0" w:color="auto"/>
          </w:divBdr>
        </w:div>
        <w:div w:id="1151680231">
          <w:marLeft w:val="480"/>
          <w:marRight w:val="0"/>
          <w:marTop w:val="0"/>
          <w:marBottom w:val="0"/>
          <w:divBdr>
            <w:top w:val="none" w:sz="0" w:space="0" w:color="auto"/>
            <w:left w:val="none" w:sz="0" w:space="0" w:color="auto"/>
            <w:bottom w:val="none" w:sz="0" w:space="0" w:color="auto"/>
            <w:right w:val="none" w:sz="0" w:space="0" w:color="auto"/>
          </w:divBdr>
        </w:div>
        <w:div w:id="1262177610">
          <w:marLeft w:val="480"/>
          <w:marRight w:val="0"/>
          <w:marTop w:val="0"/>
          <w:marBottom w:val="0"/>
          <w:divBdr>
            <w:top w:val="none" w:sz="0" w:space="0" w:color="auto"/>
            <w:left w:val="none" w:sz="0" w:space="0" w:color="auto"/>
            <w:bottom w:val="none" w:sz="0" w:space="0" w:color="auto"/>
            <w:right w:val="none" w:sz="0" w:space="0" w:color="auto"/>
          </w:divBdr>
        </w:div>
        <w:div w:id="535385623">
          <w:marLeft w:val="480"/>
          <w:marRight w:val="0"/>
          <w:marTop w:val="0"/>
          <w:marBottom w:val="0"/>
          <w:divBdr>
            <w:top w:val="none" w:sz="0" w:space="0" w:color="auto"/>
            <w:left w:val="none" w:sz="0" w:space="0" w:color="auto"/>
            <w:bottom w:val="none" w:sz="0" w:space="0" w:color="auto"/>
            <w:right w:val="none" w:sz="0" w:space="0" w:color="auto"/>
          </w:divBdr>
        </w:div>
        <w:div w:id="1116411783">
          <w:marLeft w:val="480"/>
          <w:marRight w:val="0"/>
          <w:marTop w:val="0"/>
          <w:marBottom w:val="0"/>
          <w:divBdr>
            <w:top w:val="none" w:sz="0" w:space="0" w:color="auto"/>
            <w:left w:val="none" w:sz="0" w:space="0" w:color="auto"/>
            <w:bottom w:val="none" w:sz="0" w:space="0" w:color="auto"/>
            <w:right w:val="none" w:sz="0" w:space="0" w:color="auto"/>
          </w:divBdr>
        </w:div>
        <w:div w:id="551773920">
          <w:marLeft w:val="480"/>
          <w:marRight w:val="0"/>
          <w:marTop w:val="0"/>
          <w:marBottom w:val="0"/>
          <w:divBdr>
            <w:top w:val="none" w:sz="0" w:space="0" w:color="auto"/>
            <w:left w:val="none" w:sz="0" w:space="0" w:color="auto"/>
            <w:bottom w:val="none" w:sz="0" w:space="0" w:color="auto"/>
            <w:right w:val="none" w:sz="0" w:space="0" w:color="auto"/>
          </w:divBdr>
        </w:div>
        <w:div w:id="1299796699">
          <w:marLeft w:val="480"/>
          <w:marRight w:val="0"/>
          <w:marTop w:val="0"/>
          <w:marBottom w:val="0"/>
          <w:divBdr>
            <w:top w:val="none" w:sz="0" w:space="0" w:color="auto"/>
            <w:left w:val="none" w:sz="0" w:space="0" w:color="auto"/>
            <w:bottom w:val="none" w:sz="0" w:space="0" w:color="auto"/>
            <w:right w:val="none" w:sz="0" w:space="0" w:color="auto"/>
          </w:divBdr>
        </w:div>
        <w:div w:id="1309896359">
          <w:marLeft w:val="480"/>
          <w:marRight w:val="0"/>
          <w:marTop w:val="0"/>
          <w:marBottom w:val="0"/>
          <w:divBdr>
            <w:top w:val="none" w:sz="0" w:space="0" w:color="auto"/>
            <w:left w:val="none" w:sz="0" w:space="0" w:color="auto"/>
            <w:bottom w:val="none" w:sz="0" w:space="0" w:color="auto"/>
            <w:right w:val="none" w:sz="0" w:space="0" w:color="auto"/>
          </w:divBdr>
        </w:div>
        <w:div w:id="338625501">
          <w:marLeft w:val="480"/>
          <w:marRight w:val="0"/>
          <w:marTop w:val="0"/>
          <w:marBottom w:val="0"/>
          <w:divBdr>
            <w:top w:val="none" w:sz="0" w:space="0" w:color="auto"/>
            <w:left w:val="none" w:sz="0" w:space="0" w:color="auto"/>
            <w:bottom w:val="none" w:sz="0" w:space="0" w:color="auto"/>
            <w:right w:val="none" w:sz="0" w:space="0" w:color="auto"/>
          </w:divBdr>
        </w:div>
        <w:div w:id="852913683">
          <w:marLeft w:val="480"/>
          <w:marRight w:val="0"/>
          <w:marTop w:val="0"/>
          <w:marBottom w:val="0"/>
          <w:divBdr>
            <w:top w:val="none" w:sz="0" w:space="0" w:color="auto"/>
            <w:left w:val="none" w:sz="0" w:space="0" w:color="auto"/>
            <w:bottom w:val="none" w:sz="0" w:space="0" w:color="auto"/>
            <w:right w:val="none" w:sz="0" w:space="0" w:color="auto"/>
          </w:divBdr>
        </w:div>
        <w:div w:id="1878619287">
          <w:marLeft w:val="480"/>
          <w:marRight w:val="0"/>
          <w:marTop w:val="0"/>
          <w:marBottom w:val="0"/>
          <w:divBdr>
            <w:top w:val="none" w:sz="0" w:space="0" w:color="auto"/>
            <w:left w:val="none" w:sz="0" w:space="0" w:color="auto"/>
            <w:bottom w:val="none" w:sz="0" w:space="0" w:color="auto"/>
            <w:right w:val="none" w:sz="0" w:space="0" w:color="auto"/>
          </w:divBdr>
        </w:div>
        <w:div w:id="1638879250">
          <w:marLeft w:val="480"/>
          <w:marRight w:val="0"/>
          <w:marTop w:val="0"/>
          <w:marBottom w:val="0"/>
          <w:divBdr>
            <w:top w:val="none" w:sz="0" w:space="0" w:color="auto"/>
            <w:left w:val="none" w:sz="0" w:space="0" w:color="auto"/>
            <w:bottom w:val="none" w:sz="0" w:space="0" w:color="auto"/>
            <w:right w:val="none" w:sz="0" w:space="0" w:color="auto"/>
          </w:divBdr>
        </w:div>
        <w:div w:id="1876310659">
          <w:marLeft w:val="480"/>
          <w:marRight w:val="0"/>
          <w:marTop w:val="0"/>
          <w:marBottom w:val="0"/>
          <w:divBdr>
            <w:top w:val="none" w:sz="0" w:space="0" w:color="auto"/>
            <w:left w:val="none" w:sz="0" w:space="0" w:color="auto"/>
            <w:bottom w:val="none" w:sz="0" w:space="0" w:color="auto"/>
            <w:right w:val="none" w:sz="0" w:space="0" w:color="auto"/>
          </w:divBdr>
        </w:div>
        <w:div w:id="1301300514">
          <w:marLeft w:val="480"/>
          <w:marRight w:val="0"/>
          <w:marTop w:val="0"/>
          <w:marBottom w:val="0"/>
          <w:divBdr>
            <w:top w:val="none" w:sz="0" w:space="0" w:color="auto"/>
            <w:left w:val="none" w:sz="0" w:space="0" w:color="auto"/>
            <w:bottom w:val="none" w:sz="0" w:space="0" w:color="auto"/>
            <w:right w:val="none" w:sz="0" w:space="0" w:color="auto"/>
          </w:divBdr>
        </w:div>
        <w:div w:id="1432778171">
          <w:marLeft w:val="480"/>
          <w:marRight w:val="0"/>
          <w:marTop w:val="0"/>
          <w:marBottom w:val="0"/>
          <w:divBdr>
            <w:top w:val="none" w:sz="0" w:space="0" w:color="auto"/>
            <w:left w:val="none" w:sz="0" w:space="0" w:color="auto"/>
            <w:bottom w:val="none" w:sz="0" w:space="0" w:color="auto"/>
            <w:right w:val="none" w:sz="0" w:space="0" w:color="auto"/>
          </w:divBdr>
        </w:div>
        <w:div w:id="647124788">
          <w:marLeft w:val="480"/>
          <w:marRight w:val="0"/>
          <w:marTop w:val="0"/>
          <w:marBottom w:val="0"/>
          <w:divBdr>
            <w:top w:val="none" w:sz="0" w:space="0" w:color="auto"/>
            <w:left w:val="none" w:sz="0" w:space="0" w:color="auto"/>
            <w:bottom w:val="none" w:sz="0" w:space="0" w:color="auto"/>
            <w:right w:val="none" w:sz="0" w:space="0" w:color="auto"/>
          </w:divBdr>
        </w:div>
        <w:div w:id="2134053756">
          <w:marLeft w:val="480"/>
          <w:marRight w:val="0"/>
          <w:marTop w:val="0"/>
          <w:marBottom w:val="0"/>
          <w:divBdr>
            <w:top w:val="none" w:sz="0" w:space="0" w:color="auto"/>
            <w:left w:val="none" w:sz="0" w:space="0" w:color="auto"/>
            <w:bottom w:val="none" w:sz="0" w:space="0" w:color="auto"/>
            <w:right w:val="none" w:sz="0" w:space="0" w:color="auto"/>
          </w:divBdr>
        </w:div>
        <w:div w:id="118184550">
          <w:marLeft w:val="480"/>
          <w:marRight w:val="0"/>
          <w:marTop w:val="0"/>
          <w:marBottom w:val="0"/>
          <w:divBdr>
            <w:top w:val="none" w:sz="0" w:space="0" w:color="auto"/>
            <w:left w:val="none" w:sz="0" w:space="0" w:color="auto"/>
            <w:bottom w:val="none" w:sz="0" w:space="0" w:color="auto"/>
            <w:right w:val="none" w:sz="0" w:space="0" w:color="auto"/>
          </w:divBdr>
        </w:div>
        <w:div w:id="247270857">
          <w:marLeft w:val="480"/>
          <w:marRight w:val="0"/>
          <w:marTop w:val="0"/>
          <w:marBottom w:val="0"/>
          <w:divBdr>
            <w:top w:val="none" w:sz="0" w:space="0" w:color="auto"/>
            <w:left w:val="none" w:sz="0" w:space="0" w:color="auto"/>
            <w:bottom w:val="none" w:sz="0" w:space="0" w:color="auto"/>
            <w:right w:val="none" w:sz="0" w:space="0" w:color="auto"/>
          </w:divBdr>
        </w:div>
        <w:div w:id="1375038110">
          <w:marLeft w:val="480"/>
          <w:marRight w:val="0"/>
          <w:marTop w:val="0"/>
          <w:marBottom w:val="0"/>
          <w:divBdr>
            <w:top w:val="none" w:sz="0" w:space="0" w:color="auto"/>
            <w:left w:val="none" w:sz="0" w:space="0" w:color="auto"/>
            <w:bottom w:val="none" w:sz="0" w:space="0" w:color="auto"/>
            <w:right w:val="none" w:sz="0" w:space="0" w:color="auto"/>
          </w:divBdr>
        </w:div>
        <w:div w:id="1516260251">
          <w:marLeft w:val="480"/>
          <w:marRight w:val="0"/>
          <w:marTop w:val="0"/>
          <w:marBottom w:val="0"/>
          <w:divBdr>
            <w:top w:val="none" w:sz="0" w:space="0" w:color="auto"/>
            <w:left w:val="none" w:sz="0" w:space="0" w:color="auto"/>
            <w:bottom w:val="none" w:sz="0" w:space="0" w:color="auto"/>
            <w:right w:val="none" w:sz="0" w:space="0" w:color="auto"/>
          </w:divBdr>
        </w:div>
        <w:div w:id="170800792">
          <w:marLeft w:val="480"/>
          <w:marRight w:val="0"/>
          <w:marTop w:val="0"/>
          <w:marBottom w:val="0"/>
          <w:divBdr>
            <w:top w:val="none" w:sz="0" w:space="0" w:color="auto"/>
            <w:left w:val="none" w:sz="0" w:space="0" w:color="auto"/>
            <w:bottom w:val="none" w:sz="0" w:space="0" w:color="auto"/>
            <w:right w:val="none" w:sz="0" w:space="0" w:color="auto"/>
          </w:divBdr>
        </w:div>
        <w:div w:id="1907061948">
          <w:marLeft w:val="480"/>
          <w:marRight w:val="0"/>
          <w:marTop w:val="0"/>
          <w:marBottom w:val="0"/>
          <w:divBdr>
            <w:top w:val="none" w:sz="0" w:space="0" w:color="auto"/>
            <w:left w:val="none" w:sz="0" w:space="0" w:color="auto"/>
            <w:bottom w:val="none" w:sz="0" w:space="0" w:color="auto"/>
            <w:right w:val="none" w:sz="0" w:space="0" w:color="auto"/>
          </w:divBdr>
        </w:div>
        <w:div w:id="1883594737">
          <w:marLeft w:val="480"/>
          <w:marRight w:val="0"/>
          <w:marTop w:val="0"/>
          <w:marBottom w:val="0"/>
          <w:divBdr>
            <w:top w:val="none" w:sz="0" w:space="0" w:color="auto"/>
            <w:left w:val="none" w:sz="0" w:space="0" w:color="auto"/>
            <w:bottom w:val="none" w:sz="0" w:space="0" w:color="auto"/>
            <w:right w:val="none" w:sz="0" w:space="0" w:color="auto"/>
          </w:divBdr>
        </w:div>
        <w:div w:id="1371569980">
          <w:marLeft w:val="480"/>
          <w:marRight w:val="0"/>
          <w:marTop w:val="0"/>
          <w:marBottom w:val="0"/>
          <w:divBdr>
            <w:top w:val="none" w:sz="0" w:space="0" w:color="auto"/>
            <w:left w:val="none" w:sz="0" w:space="0" w:color="auto"/>
            <w:bottom w:val="none" w:sz="0" w:space="0" w:color="auto"/>
            <w:right w:val="none" w:sz="0" w:space="0" w:color="auto"/>
          </w:divBdr>
        </w:div>
        <w:div w:id="1322780083">
          <w:marLeft w:val="480"/>
          <w:marRight w:val="0"/>
          <w:marTop w:val="0"/>
          <w:marBottom w:val="0"/>
          <w:divBdr>
            <w:top w:val="none" w:sz="0" w:space="0" w:color="auto"/>
            <w:left w:val="none" w:sz="0" w:space="0" w:color="auto"/>
            <w:bottom w:val="none" w:sz="0" w:space="0" w:color="auto"/>
            <w:right w:val="none" w:sz="0" w:space="0" w:color="auto"/>
          </w:divBdr>
        </w:div>
        <w:div w:id="1000545329">
          <w:marLeft w:val="480"/>
          <w:marRight w:val="0"/>
          <w:marTop w:val="0"/>
          <w:marBottom w:val="0"/>
          <w:divBdr>
            <w:top w:val="none" w:sz="0" w:space="0" w:color="auto"/>
            <w:left w:val="none" w:sz="0" w:space="0" w:color="auto"/>
            <w:bottom w:val="none" w:sz="0" w:space="0" w:color="auto"/>
            <w:right w:val="none" w:sz="0" w:space="0" w:color="auto"/>
          </w:divBdr>
        </w:div>
        <w:div w:id="471556686">
          <w:marLeft w:val="480"/>
          <w:marRight w:val="0"/>
          <w:marTop w:val="0"/>
          <w:marBottom w:val="0"/>
          <w:divBdr>
            <w:top w:val="none" w:sz="0" w:space="0" w:color="auto"/>
            <w:left w:val="none" w:sz="0" w:space="0" w:color="auto"/>
            <w:bottom w:val="none" w:sz="0" w:space="0" w:color="auto"/>
            <w:right w:val="none" w:sz="0" w:space="0" w:color="auto"/>
          </w:divBdr>
        </w:div>
        <w:div w:id="1969702703">
          <w:marLeft w:val="480"/>
          <w:marRight w:val="0"/>
          <w:marTop w:val="0"/>
          <w:marBottom w:val="0"/>
          <w:divBdr>
            <w:top w:val="none" w:sz="0" w:space="0" w:color="auto"/>
            <w:left w:val="none" w:sz="0" w:space="0" w:color="auto"/>
            <w:bottom w:val="none" w:sz="0" w:space="0" w:color="auto"/>
            <w:right w:val="none" w:sz="0" w:space="0" w:color="auto"/>
          </w:divBdr>
        </w:div>
        <w:div w:id="2039702007">
          <w:marLeft w:val="480"/>
          <w:marRight w:val="0"/>
          <w:marTop w:val="0"/>
          <w:marBottom w:val="0"/>
          <w:divBdr>
            <w:top w:val="none" w:sz="0" w:space="0" w:color="auto"/>
            <w:left w:val="none" w:sz="0" w:space="0" w:color="auto"/>
            <w:bottom w:val="none" w:sz="0" w:space="0" w:color="auto"/>
            <w:right w:val="none" w:sz="0" w:space="0" w:color="auto"/>
          </w:divBdr>
        </w:div>
        <w:div w:id="1818186275">
          <w:marLeft w:val="480"/>
          <w:marRight w:val="0"/>
          <w:marTop w:val="0"/>
          <w:marBottom w:val="0"/>
          <w:divBdr>
            <w:top w:val="none" w:sz="0" w:space="0" w:color="auto"/>
            <w:left w:val="none" w:sz="0" w:space="0" w:color="auto"/>
            <w:bottom w:val="none" w:sz="0" w:space="0" w:color="auto"/>
            <w:right w:val="none" w:sz="0" w:space="0" w:color="auto"/>
          </w:divBdr>
        </w:div>
        <w:div w:id="918902811">
          <w:marLeft w:val="480"/>
          <w:marRight w:val="0"/>
          <w:marTop w:val="0"/>
          <w:marBottom w:val="0"/>
          <w:divBdr>
            <w:top w:val="none" w:sz="0" w:space="0" w:color="auto"/>
            <w:left w:val="none" w:sz="0" w:space="0" w:color="auto"/>
            <w:bottom w:val="none" w:sz="0" w:space="0" w:color="auto"/>
            <w:right w:val="none" w:sz="0" w:space="0" w:color="auto"/>
          </w:divBdr>
        </w:div>
        <w:div w:id="517040837">
          <w:marLeft w:val="480"/>
          <w:marRight w:val="0"/>
          <w:marTop w:val="0"/>
          <w:marBottom w:val="0"/>
          <w:divBdr>
            <w:top w:val="none" w:sz="0" w:space="0" w:color="auto"/>
            <w:left w:val="none" w:sz="0" w:space="0" w:color="auto"/>
            <w:bottom w:val="none" w:sz="0" w:space="0" w:color="auto"/>
            <w:right w:val="none" w:sz="0" w:space="0" w:color="auto"/>
          </w:divBdr>
        </w:div>
        <w:div w:id="1081606431">
          <w:marLeft w:val="480"/>
          <w:marRight w:val="0"/>
          <w:marTop w:val="0"/>
          <w:marBottom w:val="0"/>
          <w:divBdr>
            <w:top w:val="none" w:sz="0" w:space="0" w:color="auto"/>
            <w:left w:val="none" w:sz="0" w:space="0" w:color="auto"/>
            <w:bottom w:val="none" w:sz="0" w:space="0" w:color="auto"/>
            <w:right w:val="none" w:sz="0" w:space="0" w:color="auto"/>
          </w:divBdr>
        </w:div>
      </w:divsChild>
    </w:div>
    <w:div w:id="293802081">
      <w:bodyDiv w:val="1"/>
      <w:marLeft w:val="0"/>
      <w:marRight w:val="0"/>
      <w:marTop w:val="0"/>
      <w:marBottom w:val="0"/>
      <w:divBdr>
        <w:top w:val="none" w:sz="0" w:space="0" w:color="auto"/>
        <w:left w:val="none" w:sz="0" w:space="0" w:color="auto"/>
        <w:bottom w:val="none" w:sz="0" w:space="0" w:color="auto"/>
        <w:right w:val="none" w:sz="0" w:space="0" w:color="auto"/>
      </w:divBdr>
    </w:div>
    <w:div w:id="294259373">
      <w:bodyDiv w:val="1"/>
      <w:marLeft w:val="0"/>
      <w:marRight w:val="0"/>
      <w:marTop w:val="0"/>
      <w:marBottom w:val="0"/>
      <w:divBdr>
        <w:top w:val="none" w:sz="0" w:space="0" w:color="auto"/>
        <w:left w:val="none" w:sz="0" w:space="0" w:color="auto"/>
        <w:bottom w:val="none" w:sz="0" w:space="0" w:color="auto"/>
        <w:right w:val="none" w:sz="0" w:space="0" w:color="auto"/>
      </w:divBdr>
    </w:div>
    <w:div w:id="318848895">
      <w:bodyDiv w:val="1"/>
      <w:marLeft w:val="0"/>
      <w:marRight w:val="0"/>
      <w:marTop w:val="0"/>
      <w:marBottom w:val="0"/>
      <w:divBdr>
        <w:top w:val="none" w:sz="0" w:space="0" w:color="auto"/>
        <w:left w:val="none" w:sz="0" w:space="0" w:color="auto"/>
        <w:bottom w:val="none" w:sz="0" w:space="0" w:color="auto"/>
        <w:right w:val="none" w:sz="0" w:space="0" w:color="auto"/>
      </w:divBdr>
    </w:div>
    <w:div w:id="321978860">
      <w:bodyDiv w:val="1"/>
      <w:marLeft w:val="0"/>
      <w:marRight w:val="0"/>
      <w:marTop w:val="0"/>
      <w:marBottom w:val="0"/>
      <w:divBdr>
        <w:top w:val="none" w:sz="0" w:space="0" w:color="auto"/>
        <w:left w:val="none" w:sz="0" w:space="0" w:color="auto"/>
        <w:bottom w:val="none" w:sz="0" w:space="0" w:color="auto"/>
        <w:right w:val="none" w:sz="0" w:space="0" w:color="auto"/>
      </w:divBdr>
    </w:div>
    <w:div w:id="385221954">
      <w:bodyDiv w:val="1"/>
      <w:marLeft w:val="0"/>
      <w:marRight w:val="0"/>
      <w:marTop w:val="0"/>
      <w:marBottom w:val="0"/>
      <w:divBdr>
        <w:top w:val="none" w:sz="0" w:space="0" w:color="auto"/>
        <w:left w:val="none" w:sz="0" w:space="0" w:color="auto"/>
        <w:bottom w:val="none" w:sz="0" w:space="0" w:color="auto"/>
        <w:right w:val="none" w:sz="0" w:space="0" w:color="auto"/>
      </w:divBdr>
      <w:divsChild>
        <w:div w:id="1925139216">
          <w:marLeft w:val="480"/>
          <w:marRight w:val="0"/>
          <w:marTop w:val="0"/>
          <w:marBottom w:val="0"/>
          <w:divBdr>
            <w:top w:val="none" w:sz="0" w:space="0" w:color="auto"/>
            <w:left w:val="none" w:sz="0" w:space="0" w:color="auto"/>
            <w:bottom w:val="none" w:sz="0" w:space="0" w:color="auto"/>
            <w:right w:val="none" w:sz="0" w:space="0" w:color="auto"/>
          </w:divBdr>
        </w:div>
        <w:div w:id="1369841376">
          <w:marLeft w:val="480"/>
          <w:marRight w:val="0"/>
          <w:marTop w:val="0"/>
          <w:marBottom w:val="0"/>
          <w:divBdr>
            <w:top w:val="none" w:sz="0" w:space="0" w:color="auto"/>
            <w:left w:val="none" w:sz="0" w:space="0" w:color="auto"/>
            <w:bottom w:val="none" w:sz="0" w:space="0" w:color="auto"/>
            <w:right w:val="none" w:sz="0" w:space="0" w:color="auto"/>
          </w:divBdr>
        </w:div>
        <w:div w:id="2104759498">
          <w:marLeft w:val="480"/>
          <w:marRight w:val="0"/>
          <w:marTop w:val="0"/>
          <w:marBottom w:val="0"/>
          <w:divBdr>
            <w:top w:val="none" w:sz="0" w:space="0" w:color="auto"/>
            <w:left w:val="none" w:sz="0" w:space="0" w:color="auto"/>
            <w:bottom w:val="none" w:sz="0" w:space="0" w:color="auto"/>
            <w:right w:val="none" w:sz="0" w:space="0" w:color="auto"/>
          </w:divBdr>
        </w:div>
        <w:div w:id="537395868">
          <w:marLeft w:val="480"/>
          <w:marRight w:val="0"/>
          <w:marTop w:val="0"/>
          <w:marBottom w:val="0"/>
          <w:divBdr>
            <w:top w:val="none" w:sz="0" w:space="0" w:color="auto"/>
            <w:left w:val="none" w:sz="0" w:space="0" w:color="auto"/>
            <w:bottom w:val="none" w:sz="0" w:space="0" w:color="auto"/>
            <w:right w:val="none" w:sz="0" w:space="0" w:color="auto"/>
          </w:divBdr>
        </w:div>
        <w:div w:id="824322783">
          <w:marLeft w:val="480"/>
          <w:marRight w:val="0"/>
          <w:marTop w:val="0"/>
          <w:marBottom w:val="0"/>
          <w:divBdr>
            <w:top w:val="none" w:sz="0" w:space="0" w:color="auto"/>
            <w:left w:val="none" w:sz="0" w:space="0" w:color="auto"/>
            <w:bottom w:val="none" w:sz="0" w:space="0" w:color="auto"/>
            <w:right w:val="none" w:sz="0" w:space="0" w:color="auto"/>
          </w:divBdr>
        </w:div>
        <w:div w:id="885067433">
          <w:marLeft w:val="480"/>
          <w:marRight w:val="0"/>
          <w:marTop w:val="0"/>
          <w:marBottom w:val="0"/>
          <w:divBdr>
            <w:top w:val="none" w:sz="0" w:space="0" w:color="auto"/>
            <w:left w:val="none" w:sz="0" w:space="0" w:color="auto"/>
            <w:bottom w:val="none" w:sz="0" w:space="0" w:color="auto"/>
            <w:right w:val="none" w:sz="0" w:space="0" w:color="auto"/>
          </w:divBdr>
        </w:div>
        <w:div w:id="2051951463">
          <w:marLeft w:val="480"/>
          <w:marRight w:val="0"/>
          <w:marTop w:val="0"/>
          <w:marBottom w:val="0"/>
          <w:divBdr>
            <w:top w:val="none" w:sz="0" w:space="0" w:color="auto"/>
            <w:left w:val="none" w:sz="0" w:space="0" w:color="auto"/>
            <w:bottom w:val="none" w:sz="0" w:space="0" w:color="auto"/>
            <w:right w:val="none" w:sz="0" w:space="0" w:color="auto"/>
          </w:divBdr>
        </w:div>
        <w:div w:id="1297835431">
          <w:marLeft w:val="480"/>
          <w:marRight w:val="0"/>
          <w:marTop w:val="0"/>
          <w:marBottom w:val="0"/>
          <w:divBdr>
            <w:top w:val="none" w:sz="0" w:space="0" w:color="auto"/>
            <w:left w:val="none" w:sz="0" w:space="0" w:color="auto"/>
            <w:bottom w:val="none" w:sz="0" w:space="0" w:color="auto"/>
            <w:right w:val="none" w:sz="0" w:space="0" w:color="auto"/>
          </w:divBdr>
        </w:div>
        <w:div w:id="1808279422">
          <w:marLeft w:val="480"/>
          <w:marRight w:val="0"/>
          <w:marTop w:val="0"/>
          <w:marBottom w:val="0"/>
          <w:divBdr>
            <w:top w:val="none" w:sz="0" w:space="0" w:color="auto"/>
            <w:left w:val="none" w:sz="0" w:space="0" w:color="auto"/>
            <w:bottom w:val="none" w:sz="0" w:space="0" w:color="auto"/>
            <w:right w:val="none" w:sz="0" w:space="0" w:color="auto"/>
          </w:divBdr>
        </w:div>
        <w:div w:id="347684240">
          <w:marLeft w:val="480"/>
          <w:marRight w:val="0"/>
          <w:marTop w:val="0"/>
          <w:marBottom w:val="0"/>
          <w:divBdr>
            <w:top w:val="none" w:sz="0" w:space="0" w:color="auto"/>
            <w:left w:val="none" w:sz="0" w:space="0" w:color="auto"/>
            <w:bottom w:val="none" w:sz="0" w:space="0" w:color="auto"/>
            <w:right w:val="none" w:sz="0" w:space="0" w:color="auto"/>
          </w:divBdr>
        </w:div>
        <w:div w:id="1515682031">
          <w:marLeft w:val="480"/>
          <w:marRight w:val="0"/>
          <w:marTop w:val="0"/>
          <w:marBottom w:val="0"/>
          <w:divBdr>
            <w:top w:val="none" w:sz="0" w:space="0" w:color="auto"/>
            <w:left w:val="none" w:sz="0" w:space="0" w:color="auto"/>
            <w:bottom w:val="none" w:sz="0" w:space="0" w:color="auto"/>
            <w:right w:val="none" w:sz="0" w:space="0" w:color="auto"/>
          </w:divBdr>
        </w:div>
        <w:div w:id="365565802">
          <w:marLeft w:val="480"/>
          <w:marRight w:val="0"/>
          <w:marTop w:val="0"/>
          <w:marBottom w:val="0"/>
          <w:divBdr>
            <w:top w:val="none" w:sz="0" w:space="0" w:color="auto"/>
            <w:left w:val="none" w:sz="0" w:space="0" w:color="auto"/>
            <w:bottom w:val="none" w:sz="0" w:space="0" w:color="auto"/>
            <w:right w:val="none" w:sz="0" w:space="0" w:color="auto"/>
          </w:divBdr>
        </w:div>
        <w:div w:id="1298949958">
          <w:marLeft w:val="480"/>
          <w:marRight w:val="0"/>
          <w:marTop w:val="0"/>
          <w:marBottom w:val="0"/>
          <w:divBdr>
            <w:top w:val="none" w:sz="0" w:space="0" w:color="auto"/>
            <w:left w:val="none" w:sz="0" w:space="0" w:color="auto"/>
            <w:bottom w:val="none" w:sz="0" w:space="0" w:color="auto"/>
            <w:right w:val="none" w:sz="0" w:space="0" w:color="auto"/>
          </w:divBdr>
        </w:div>
        <w:div w:id="335965311">
          <w:marLeft w:val="480"/>
          <w:marRight w:val="0"/>
          <w:marTop w:val="0"/>
          <w:marBottom w:val="0"/>
          <w:divBdr>
            <w:top w:val="none" w:sz="0" w:space="0" w:color="auto"/>
            <w:left w:val="none" w:sz="0" w:space="0" w:color="auto"/>
            <w:bottom w:val="none" w:sz="0" w:space="0" w:color="auto"/>
            <w:right w:val="none" w:sz="0" w:space="0" w:color="auto"/>
          </w:divBdr>
        </w:div>
        <w:div w:id="2003043578">
          <w:marLeft w:val="480"/>
          <w:marRight w:val="0"/>
          <w:marTop w:val="0"/>
          <w:marBottom w:val="0"/>
          <w:divBdr>
            <w:top w:val="none" w:sz="0" w:space="0" w:color="auto"/>
            <w:left w:val="none" w:sz="0" w:space="0" w:color="auto"/>
            <w:bottom w:val="none" w:sz="0" w:space="0" w:color="auto"/>
            <w:right w:val="none" w:sz="0" w:space="0" w:color="auto"/>
          </w:divBdr>
        </w:div>
        <w:div w:id="1727948488">
          <w:marLeft w:val="480"/>
          <w:marRight w:val="0"/>
          <w:marTop w:val="0"/>
          <w:marBottom w:val="0"/>
          <w:divBdr>
            <w:top w:val="none" w:sz="0" w:space="0" w:color="auto"/>
            <w:left w:val="none" w:sz="0" w:space="0" w:color="auto"/>
            <w:bottom w:val="none" w:sz="0" w:space="0" w:color="auto"/>
            <w:right w:val="none" w:sz="0" w:space="0" w:color="auto"/>
          </w:divBdr>
        </w:div>
        <w:div w:id="604508410">
          <w:marLeft w:val="480"/>
          <w:marRight w:val="0"/>
          <w:marTop w:val="0"/>
          <w:marBottom w:val="0"/>
          <w:divBdr>
            <w:top w:val="none" w:sz="0" w:space="0" w:color="auto"/>
            <w:left w:val="none" w:sz="0" w:space="0" w:color="auto"/>
            <w:bottom w:val="none" w:sz="0" w:space="0" w:color="auto"/>
            <w:right w:val="none" w:sz="0" w:space="0" w:color="auto"/>
          </w:divBdr>
        </w:div>
        <w:div w:id="1500537206">
          <w:marLeft w:val="480"/>
          <w:marRight w:val="0"/>
          <w:marTop w:val="0"/>
          <w:marBottom w:val="0"/>
          <w:divBdr>
            <w:top w:val="none" w:sz="0" w:space="0" w:color="auto"/>
            <w:left w:val="none" w:sz="0" w:space="0" w:color="auto"/>
            <w:bottom w:val="none" w:sz="0" w:space="0" w:color="auto"/>
            <w:right w:val="none" w:sz="0" w:space="0" w:color="auto"/>
          </w:divBdr>
        </w:div>
        <w:div w:id="247734008">
          <w:marLeft w:val="480"/>
          <w:marRight w:val="0"/>
          <w:marTop w:val="0"/>
          <w:marBottom w:val="0"/>
          <w:divBdr>
            <w:top w:val="none" w:sz="0" w:space="0" w:color="auto"/>
            <w:left w:val="none" w:sz="0" w:space="0" w:color="auto"/>
            <w:bottom w:val="none" w:sz="0" w:space="0" w:color="auto"/>
            <w:right w:val="none" w:sz="0" w:space="0" w:color="auto"/>
          </w:divBdr>
        </w:div>
        <w:div w:id="837232368">
          <w:marLeft w:val="480"/>
          <w:marRight w:val="0"/>
          <w:marTop w:val="0"/>
          <w:marBottom w:val="0"/>
          <w:divBdr>
            <w:top w:val="none" w:sz="0" w:space="0" w:color="auto"/>
            <w:left w:val="none" w:sz="0" w:space="0" w:color="auto"/>
            <w:bottom w:val="none" w:sz="0" w:space="0" w:color="auto"/>
            <w:right w:val="none" w:sz="0" w:space="0" w:color="auto"/>
          </w:divBdr>
        </w:div>
        <w:div w:id="1394307447">
          <w:marLeft w:val="480"/>
          <w:marRight w:val="0"/>
          <w:marTop w:val="0"/>
          <w:marBottom w:val="0"/>
          <w:divBdr>
            <w:top w:val="none" w:sz="0" w:space="0" w:color="auto"/>
            <w:left w:val="none" w:sz="0" w:space="0" w:color="auto"/>
            <w:bottom w:val="none" w:sz="0" w:space="0" w:color="auto"/>
            <w:right w:val="none" w:sz="0" w:space="0" w:color="auto"/>
          </w:divBdr>
        </w:div>
        <w:div w:id="2138571812">
          <w:marLeft w:val="480"/>
          <w:marRight w:val="0"/>
          <w:marTop w:val="0"/>
          <w:marBottom w:val="0"/>
          <w:divBdr>
            <w:top w:val="none" w:sz="0" w:space="0" w:color="auto"/>
            <w:left w:val="none" w:sz="0" w:space="0" w:color="auto"/>
            <w:bottom w:val="none" w:sz="0" w:space="0" w:color="auto"/>
            <w:right w:val="none" w:sz="0" w:space="0" w:color="auto"/>
          </w:divBdr>
        </w:div>
        <w:div w:id="1757897245">
          <w:marLeft w:val="480"/>
          <w:marRight w:val="0"/>
          <w:marTop w:val="0"/>
          <w:marBottom w:val="0"/>
          <w:divBdr>
            <w:top w:val="none" w:sz="0" w:space="0" w:color="auto"/>
            <w:left w:val="none" w:sz="0" w:space="0" w:color="auto"/>
            <w:bottom w:val="none" w:sz="0" w:space="0" w:color="auto"/>
            <w:right w:val="none" w:sz="0" w:space="0" w:color="auto"/>
          </w:divBdr>
        </w:div>
        <w:div w:id="447360467">
          <w:marLeft w:val="480"/>
          <w:marRight w:val="0"/>
          <w:marTop w:val="0"/>
          <w:marBottom w:val="0"/>
          <w:divBdr>
            <w:top w:val="none" w:sz="0" w:space="0" w:color="auto"/>
            <w:left w:val="none" w:sz="0" w:space="0" w:color="auto"/>
            <w:bottom w:val="none" w:sz="0" w:space="0" w:color="auto"/>
            <w:right w:val="none" w:sz="0" w:space="0" w:color="auto"/>
          </w:divBdr>
        </w:div>
        <w:div w:id="297806870">
          <w:marLeft w:val="480"/>
          <w:marRight w:val="0"/>
          <w:marTop w:val="0"/>
          <w:marBottom w:val="0"/>
          <w:divBdr>
            <w:top w:val="none" w:sz="0" w:space="0" w:color="auto"/>
            <w:left w:val="none" w:sz="0" w:space="0" w:color="auto"/>
            <w:bottom w:val="none" w:sz="0" w:space="0" w:color="auto"/>
            <w:right w:val="none" w:sz="0" w:space="0" w:color="auto"/>
          </w:divBdr>
        </w:div>
        <w:div w:id="1592856506">
          <w:marLeft w:val="480"/>
          <w:marRight w:val="0"/>
          <w:marTop w:val="0"/>
          <w:marBottom w:val="0"/>
          <w:divBdr>
            <w:top w:val="none" w:sz="0" w:space="0" w:color="auto"/>
            <w:left w:val="none" w:sz="0" w:space="0" w:color="auto"/>
            <w:bottom w:val="none" w:sz="0" w:space="0" w:color="auto"/>
            <w:right w:val="none" w:sz="0" w:space="0" w:color="auto"/>
          </w:divBdr>
        </w:div>
        <w:div w:id="1805465889">
          <w:marLeft w:val="480"/>
          <w:marRight w:val="0"/>
          <w:marTop w:val="0"/>
          <w:marBottom w:val="0"/>
          <w:divBdr>
            <w:top w:val="none" w:sz="0" w:space="0" w:color="auto"/>
            <w:left w:val="none" w:sz="0" w:space="0" w:color="auto"/>
            <w:bottom w:val="none" w:sz="0" w:space="0" w:color="auto"/>
            <w:right w:val="none" w:sz="0" w:space="0" w:color="auto"/>
          </w:divBdr>
        </w:div>
        <w:div w:id="1270773607">
          <w:marLeft w:val="480"/>
          <w:marRight w:val="0"/>
          <w:marTop w:val="0"/>
          <w:marBottom w:val="0"/>
          <w:divBdr>
            <w:top w:val="none" w:sz="0" w:space="0" w:color="auto"/>
            <w:left w:val="none" w:sz="0" w:space="0" w:color="auto"/>
            <w:bottom w:val="none" w:sz="0" w:space="0" w:color="auto"/>
            <w:right w:val="none" w:sz="0" w:space="0" w:color="auto"/>
          </w:divBdr>
        </w:div>
        <w:div w:id="1233733235">
          <w:marLeft w:val="480"/>
          <w:marRight w:val="0"/>
          <w:marTop w:val="0"/>
          <w:marBottom w:val="0"/>
          <w:divBdr>
            <w:top w:val="none" w:sz="0" w:space="0" w:color="auto"/>
            <w:left w:val="none" w:sz="0" w:space="0" w:color="auto"/>
            <w:bottom w:val="none" w:sz="0" w:space="0" w:color="auto"/>
            <w:right w:val="none" w:sz="0" w:space="0" w:color="auto"/>
          </w:divBdr>
        </w:div>
        <w:div w:id="977077110">
          <w:marLeft w:val="480"/>
          <w:marRight w:val="0"/>
          <w:marTop w:val="0"/>
          <w:marBottom w:val="0"/>
          <w:divBdr>
            <w:top w:val="none" w:sz="0" w:space="0" w:color="auto"/>
            <w:left w:val="none" w:sz="0" w:space="0" w:color="auto"/>
            <w:bottom w:val="none" w:sz="0" w:space="0" w:color="auto"/>
            <w:right w:val="none" w:sz="0" w:space="0" w:color="auto"/>
          </w:divBdr>
        </w:div>
        <w:div w:id="1561863742">
          <w:marLeft w:val="480"/>
          <w:marRight w:val="0"/>
          <w:marTop w:val="0"/>
          <w:marBottom w:val="0"/>
          <w:divBdr>
            <w:top w:val="none" w:sz="0" w:space="0" w:color="auto"/>
            <w:left w:val="none" w:sz="0" w:space="0" w:color="auto"/>
            <w:bottom w:val="none" w:sz="0" w:space="0" w:color="auto"/>
            <w:right w:val="none" w:sz="0" w:space="0" w:color="auto"/>
          </w:divBdr>
        </w:div>
        <w:div w:id="621614774">
          <w:marLeft w:val="480"/>
          <w:marRight w:val="0"/>
          <w:marTop w:val="0"/>
          <w:marBottom w:val="0"/>
          <w:divBdr>
            <w:top w:val="none" w:sz="0" w:space="0" w:color="auto"/>
            <w:left w:val="none" w:sz="0" w:space="0" w:color="auto"/>
            <w:bottom w:val="none" w:sz="0" w:space="0" w:color="auto"/>
            <w:right w:val="none" w:sz="0" w:space="0" w:color="auto"/>
          </w:divBdr>
        </w:div>
        <w:div w:id="1378777995">
          <w:marLeft w:val="480"/>
          <w:marRight w:val="0"/>
          <w:marTop w:val="0"/>
          <w:marBottom w:val="0"/>
          <w:divBdr>
            <w:top w:val="none" w:sz="0" w:space="0" w:color="auto"/>
            <w:left w:val="none" w:sz="0" w:space="0" w:color="auto"/>
            <w:bottom w:val="none" w:sz="0" w:space="0" w:color="auto"/>
            <w:right w:val="none" w:sz="0" w:space="0" w:color="auto"/>
          </w:divBdr>
        </w:div>
        <w:div w:id="1112625702">
          <w:marLeft w:val="480"/>
          <w:marRight w:val="0"/>
          <w:marTop w:val="0"/>
          <w:marBottom w:val="0"/>
          <w:divBdr>
            <w:top w:val="none" w:sz="0" w:space="0" w:color="auto"/>
            <w:left w:val="none" w:sz="0" w:space="0" w:color="auto"/>
            <w:bottom w:val="none" w:sz="0" w:space="0" w:color="auto"/>
            <w:right w:val="none" w:sz="0" w:space="0" w:color="auto"/>
          </w:divBdr>
        </w:div>
        <w:div w:id="315039697">
          <w:marLeft w:val="480"/>
          <w:marRight w:val="0"/>
          <w:marTop w:val="0"/>
          <w:marBottom w:val="0"/>
          <w:divBdr>
            <w:top w:val="none" w:sz="0" w:space="0" w:color="auto"/>
            <w:left w:val="none" w:sz="0" w:space="0" w:color="auto"/>
            <w:bottom w:val="none" w:sz="0" w:space="0" w:color="auto"/>
            <w:right w:val="none" w:sz="0" w:space="0" w:color="auto"/>
          </w:divBdr>
        </w:div>
        <w:div w:id="712271970">
          <w:marLeft w:val="480"/>
          <w:marRight w:val="0"/>
          <w:marTop w:val="0"/>
          <w:marBottom w:val="0"/>
          <w:divBdr>
            <w:top w:val="none" w:sz="0" w:space="0" w:color="auto"/>
            <w:left w:val="none" w:sz="0" w:space="0" w:color="auto"/>
            <w:bottom w:val="none" w:sz="0" w:space="0" w:color="auto"/>
            <w:right w:val="none" w:sz="0" w:space="0" w:color="auto"/>
          </w:divBdr>
        </w:div>
        <w:div w:id="436486108">
          <w:marLeft w:val="480"/>
          <w:marRight w:val="0"/>
          <w:marTop w:val="0"/>
          <w:marBottom w:val="0"/>
          <w:divBdr>
            <w:top w:val="none" w:sz="0" w:space="0" w:color="auto"/>
            <w:left w:val="none" w:sz="0" w:space="0" w:color="auto"/>
            <w:bottom w:val="none" w:sz="0" w:space="0" w:color="auto"/>
            <w:right w:val="none" w:sz="0" w:space="0" w:color="auto"/>
          </w:divBdr>
        </w:div>
        <w:div w:id="1719165687">
          <w:marLeft w:val="480"/>
          <w:marRight w:val="0"/>
          <w:marTop w:val="0"/>
          <w:marBottom w:val="0"/>
          <w:divBdr>
            <w:top w:val="none" w:sz="0" w:space="0" w:color="auto"/>
            <w:left w:val="none" w:sz="0" w:space="0" w:color="auto"/>
            <w:bottom w:val="none" w:sz="0" w:space="0" w:color="auto"/>
            <w:right w:val="none" w:sz="0" w:space="0" w:color="auto"/>
          </w:divBdr>
        </w:div>
        <w:div w:id="1376931596">
          <w:marLeft w:val="480"/>
          <w:marRight w:val="0"/>
          <w:marTop w:val="0"/>
          <w:marBottom w:val="0"/>
          <w:divBdr>
            <w:top w:val="none" w:sz="0" w:space="0" w:color="auto"/>
            <w:left w:val="none" w:sz="0" w:space="0" w:color="auto"/>
            <w:bottom w:val="none" w:sz="0" w:space="0" w:color="auto"/>
            <w:right w:val="none" w:sz="0" w:space="0" w:color="auto"/>
          </w:divBdr>
        </w:div>
        <w:div w:id="539051513">
          <w:marLeft w:val="480"/>
          <w:marRight w:val="0"/>
          <w:marTop w:val="0"/>
          <w:marBottom w:val="0"/>
          <w:divBdr>
            <w:top w:val="none" w:sz="0" w:space="0" w:color="auto"/>
            <w:left w:val="none" w:sz="0" w:space="0" w:color="auto"/>
            <w:bottom w:val="none" w:sz="0" w:space="0" w:color="auto"/>
            <w:right w:val="none" w:sz="0" w:space="0" w:color="auto"/>
          </w:divBdr>
        </w:div>
        <w:div w:id="268898995">
          <w:marLeft w:val="480"/>
          <w:marRight w:val="0"/>
          <w:marTop w:val="0"/>
          <w:marBottom w:val="0"/>
          <w:divBdr>
            <w:top w:val="none" w:sz="0" w:space="0" w:color="auto"/>
            <w:left w:val="none" w:sz="0" w:space="0" w:color="auto"/>
            <w:bottom w:val="none" w:sz="0" w:space="0" w:color="auto"/>
            <w:right w:val="none" w:sz="0" w:space="0" w:color="auto"/>
          </w:divBdr>
        </w:div>
        <w:div w:id="1512449609">
          <w:marLeft w:val="480"/>
          <w:marRight w:val="0"/>
          <w:marTop w:val="0"/>
          <w:marBottom w:val="0"/>
          <w:divBdr>
            <w:top w:val="none" w:sz="0" w:space="0" w:color="auto"/>
            <w:left w:val="none" w:sz="0" w:space="0" w:color="auto"/>
            <w:bottom w:val="none" w:sz="0" w:space="0" w:color="auto"/>
            <w:right w:val="none" w:sz="0" w:space="0" w:color="auto"/>
          </w:divBdr>
        </w:div>
        <w:div w:id="1367562928">
          <w:marLeft w:val="480"/>
          <w:marRight w:val="0"/>
          <w:marTop w:val="0"/>
          <w:marBottom w:val="0"/>
          <w:divBdr>
            <w:top w:val="none" w:sz="0" w:space="0" w:color="auto"/>
            <w:left w:val="none" w:sz="0" w:space="0" w:color="auto"/>
            <w:bottom w:val="none" w:sz="0" w:space="0" w:color="auto"/>
            <w:right w:val="none" w:sz="0" w:space="0" w:color="auto"/>
          </w:divBdr>
        </w:div>
        <w:div w:id="921794041">
          <w:marLeft w:val="480"/>
          <w:marRight w:val="0"/>
          <w:marTop w:val="0"/>
          <w:marBottom w:val="0"/>
          <w:divBdr>
            <w:top w:val="none" w:sz="0" w:space="0" w:color="auto"/>
            <w:left w:val="none" w:sz="0" w:space="0" w:color="auto"/>
            <w:bottom w:val="none" w:sz="0" w:space="0" w:color="auto"/>
            <w:right w:val="none" w:sz="0" w:space="0" w:color="auto"/>
          </w:divBdr>
        </w:div>
        <w:div w:id="1975064477">
          <w:marLeft w:val="480"/>
          <w:marRight w:val="0"/>
          <w:marTop w:val="0"/>
          <w:marBottom w:val="0"/>
          <w:divBdr>
            <w:top w:val="none" w:sz="0" w:space="0" w:color="auto"/>
            <w:left w:val="none" w:sz="0" w:space="0" w:color="auto"/>
            <w:bottom w:val="none" w:sz="0" w:space="0" w:color="auto"/>
            <w:right w:val="none" w:sz="0" w:space="0" w:color="auto"/>
          </w:divBdr>
        </w:div>
        <w:div w:id="1860506349">
          <w:marLeft w:val="480"/>
          <w:marRight w:val="0"/>
          <w:marTop w:val="0"/>
          <w:marBottom w:val="0"/>
          <w:divBdr>
            <w:top w:val="none" w:sz="0" w:space="0" w:color="auto"/>
            <w:left w:val="none" w:sz="0" w:space="0" w:color="auto"/>
            <w:bottom w:val="none" w:sz="0" w:space="0" w:color="auto"/>
            <w:right w:val="none" w:sz="0" w:space="0" w:color="auto"/>
          </w:divBdr>
        </w:div>
        <w:div w:id="666833999">
          <w:marLeft w:val="480"/>
          <w:marRight w:val="0"/>
          <w:marTop w:val="0"/>
          <w:marBottom w:val="0"/>
          <w:divBdr>
            <w:top w:val="none" w:sz="0" w:space="0" w:color="auto"/>
            <w:left w:val="none" w:sz="0" w:space="0" w:color="auto"/>
            <w:bottom w:val="none" w:sz="0" w:space="0" w:color="auto"/>
            <w:right w:val="none" w:sz="0" w:space="0" w:color="auto"/>
          </w:divBdr>
        </w:div>
        <w:div w:id="667757196">
          <w:marLeft w:val="480"/>
          <w:marRight w:val="0"/>
          <w:marTop w:val="0"/>
          <w:marBottom w:val="0"/>
          <w:divBdr>
            <w:top w:val="none" w:sz="0" w:space="0" w:color="auto"/>
            <w:left w:val="none" w:sz="0" w:space="0" w:color="auto"/>
            <w:bottom w:val="none" w:sz="0" w:space="0" w:color="auto"/>
            <w:right w:val="none" w:sz="0" w:space="0" w:color="auto"/>
          </w:divBdr>
        </w:div>
        <w:div w:id="1096167389">
          <w:marLeft w:val="480"/>
          <w:marRight w:val="0"/>
          <w:marTop w:val="0"/>
          <w:marBottom w:val="0"/>
          <w:divBdr>
            <w:top w:val="none" w:sz="0" w:space="0" w:color="auto"/>
            <w:left w:val="none" w:sz="0" w:space="0" w:color="auto"/>
            <w:bottom w:val="none" w:sz="0" w:space="0" w:color="auto"/>
            <w:right w:val="none" w:sz="0" w:space="0" w:color="auto"/>
          </w:divBdr>
        </w:div>
        <w:div w:id="1418593391">
          <w:marLeft w:val="480"/>
          <w:marRight w:val="0"/>
          <w:marTop w:val="0"/>
          <w:marBottom w:val="0"/>
          <w:divBdr>
            <w:top w:val="none" w:sz="0" w:space="0" w:color="auto"/>
            <w:left w:val="none" w:sz="0" w:space="0" w:color="auto"/>
            <w:bottom w:val="none" w:sz="0" w:space="0" w:color="auto"/>
            <w:right w:val="none" w:sz="0" w:space="0" w:color="auto"/>
          </w:divBdr>
        </w:div>
        <w:div w:id="524713570">
          <w:marLeft w:val="480"/>
          <w:marRight w:val="0"/>
          <w:marTop w:val="0"/>
          <w:marBottom w:val="0"/>
          <w:divBdr>
            <w:top w:val="none" w:sz="0" w:space="0" w:color="auto"/>
            <w:left w:val="none" w:sz="0" w:space="0" w:color="auto"/>
            <w:bottom w:val="none" w:sz="0" w:space="0" w:color="auto"/>
            <w:right w:val="none" w:sz="0" w:space="0" w:color="auto"/>
          </w:divBdr>
        </w:div>
        <w:div w:id="797333762">
          <w:marLeft w:val="480"/>
          <w:marRight w:val="0"/>
          <w:marTop w:val="0"/>
          <w:marBottom w:val="0"/>
          <w:divBdr>
            <w:top w:val="none" w:sz="0" w:space="0" w:color="auto"/>
            <w:left w:val="none" w:sz="0" w:space="0" w:color="auto"/>
            <w:bottom w:val="none" w:sz="0" w:space="0" w:color="auto"/>
            <w:right w:val="none" w:sz="0" w:space="0" w:color="auto"/>
          </w:divBdr>
        </w:div>
        <w:div w:id="1225489929">
          <w:marLeft w:val="480"/>
          <w:marRight w:val="0"/>
          <w:marTop w:val="0"/>
          <w:marBottom w:val="0"/>
          <w:divBdr>
            <w:top w:val="none" w:sz="0" w:space="0" w:color="auto"/>
            <w:left w:val="none" w:sz="0" w:space="0" w:color="auto"/>
            <w:bottom w:val="none" w:sz="0" w:space="0" w:color="auto"/>
            <w:right w:val="none" w:sz="0" w:space="0" w:color="auto"/>
          </w:divBdr>
        </w:div>
        <w:div w:id="1521311478">
          <w:marLeft w:val="480"/>
          <w:marRight w:val="0"/>
          <w:marTop w:val="0"/>
          <w:marBottom w:val="0"/>
          <w:divBdr>
            <w:top w:val="none" w:sz="0" w:space="0" w:color="auto"/>
            <w:left w:val="none" w:sz="0" w:space="0" w:color="auto"/>
            <w:bottom w:val="none" w:sz="0" w:space="0" w:color="auto"/>
            <w:right w:val="none" w:sz="0" w:space="0" w:color="auto"/>
          </w:divBdr>
        </w:div>
        <w:div w:id="929704014">
          <w:marLeft w:val="480"/>
          <w:marRight w:val="0"/>
          <w:marTop w:val="0"/>
          <w:marBottom w:val="0"/>
          <w:divBdr>
            <w:top w:val="none" w:sz="0" w:space="0" w:color="auto"/>
            <w:left w:val="none" w:sz="0" w:space="0" w:color="auto"/>
            <w:bottom w:val="none" w:sz="0" w:space="0" w:color="auto"/>
            <w:right w:val="none" w:sz="0" w:space="0" w:color="auto"/>
          </w:divBdr>
        </w:div>
        <w:div w:id="1042251529">
          <w:marLeft w:val="480"/>
          <w:marRight w:val="0"/>
          <w:marTop w:val="0"/>
          <w:marBottom w:val="0"/>
          <w:divBdr>
            <w:top w:val="none" w:sz="0" w:space="0" w:color="auto"/>
            <w:left w:val="none" w:sz="0" w:space="0" w:color="auto"/>
            <w:bottom w:val="none" w:sz="0" w:space="0" w:color="auto"/>
            <w:right w:val="none" w:sz="0" w:space="0" w:color="auto"/>
          </w:divBdr>
        </w:div>
        <w:div w:id="876696819">
          <w:marLeft w:val="480"/>
          <w:marRight w:val="0"/>
          <w:marTop w:val="0"/>
          <w:marBottom w:val="0"/>
          <w:divBdr>
            <w:top w:val="none" w:sz="0" w:space="0" w:color="auto"/>
            <w:left w:val="none" w:sz="0" w:space="0" w:color="auto"/>
            <w:bottom w:val="none" w:sz="0" w:space="0" w:color="auto"/>
            <w:right w:val="none" w:sz="0" w:space="0" w:color="auto"/>
          </w:divBdr>
        </w:div>
        <w:div w:id="284239272">
          <w:marLeft w:val="480"/>
          <w:marRight w:val="0"/>
          <w:marTop w:val="0"/>
          <w:marBottom w:val="0"/>
          <w:divBdr>
            <w:top w:val="none" w:sz="0" w:space="0" w:color="auto"/>
            <w:left w:val="none" w:sz="0" w:space="0" w:color="auto"/>
            <w:bottom w:val="none" w:sz="0" w:space="0" w:color="auto"/>
            <w:right w:val="none" w:sz="0" w:space="0" w:color="auto"/>
          </w:divBdr>
        </w:div>
        <w:div w:id="935669145">
          <w:marLeft w:val="480"/>
          <w:marRight w:val="0"/>
          <w:marTop w:val="0"/>
          <w:marBottom w:val="0"/>
          <w:divBdr>
            <w:top w:val="none" w:sz="0" w:space="0" w:color="auto"/>
            <w:left w:val="none" w:sz="0" w:space="0" w:color="auto"/>
            <w:bottom w:val="none" w:sz="0" w:space="0" w:color="auto"/>
            <w:right w:val="none" w:sz="0" w:space="0" w:color="auto"/>
          </w:divBdr>
        </w:div>
        <w:div w:id="1710911335">
          <w:marLeft w:val="480"/>
          <w:marRight w:val="0"/>
          <w:marTop w:val="0"/>
          <w:marBottom w:val="0"/>
          <w:divBdr>
            <w:top w:val="none" w:sz="0" w:space="0" w:color="auto"/>
            <w:left w:val="none" w:sz="0" w:space="0" w:color="auto"/>
            <w:bottom w:val="none" w:sz="0" w:space="0" w:color="auto"/>
            <w:right w:val="none" w:sz="0" w:space="0" w:color="auto"/>
          </w:divBdr>
        </w:div>
        <w:div w:id="1843205776">
          <w:marLeft w:val="480"/>
          <w:marRight w:val="0"/>
          <w:marTop w:val="0"/>
          <w:marBottom w:val="0"/>
          <w:divBdr>
            <w:top w:val="none" w:sz="0" w:space="0" w:color="auto"/>
            <w:left w:val="none" w:sz="0" w:space="0" w:color="auto"/>
            <w:bottom w:val="none" w:sz="0" w:space="0" w:color="auto"/>
            <w:right w:val="none" w:sz="0" w:space="0" w:color="auto"/>
          </w:divBdr>
        </w:div>
      </w:divsChild>
    </w:div>
    <w:div w:id="394401685">
      <w:bodyDiv w:val="1"/>
      <w:marLeft w:val="0"/>
      <w:marRight w:val="0"/>
      <w:marTop w:val="0"/>
      <w:marBottom w:val="0"/>
      <w:divBdr>
        <w:top w:val="none" w:sz="0" w:space="0" w:color="auto"/>
        <w:left w:val="none" w:sz="0" w:space="0" w:color="auto"/>
        <w:bottom w:val="none" w:sz="0" w:space="0" w:color="auto"/>
        <w:right w:val="none" w:sz="0" w:space="0" w:color="auto"/>
      </w:divBdr>
    </w:div>
    <w:div w:id="408429117">
      <w:bodyDiv w:val="1"/>
      <w:marLeft w:val="0"/>
      <w:marRight w:val="0"/>
      <w:marTop w:val="0"/>
      <w:marBottom w:val="0"/>
      <w:divBdr>
        <w:top w:val="none" w:sz="0" w:space="0" w:color="auto"/>
        <w:left w:val="none" w:sz="0" w:space="0" w:color="auto"/>
        <w:bottom w:val="none" w:sz="0" w:space="0" w:color="auto"/>
        <w:right w:val="none" w:sz="0" w:space="0" w:color="auto"/>
      </w:divBdr>
    </w:div>
    <w:div w:id="463886253">
      <w:bodyDiv w:val="1"/>
      <w:marLeft w:val="0"/>
      <w:marRight w:val="0"/>
      <w:marTop w:val="0"/>
      <w:marBottom w:val="0"/>
      <w:divBdr>
        <w:top w:val="none" w:sz="0" w:space="0" w:color="auto"/>
        <w:left w:val="none" w:sz="0" w:space="0" w:color="auto"/>
        <w:bottom w:val="none" w:sz="0" w:space="0" w:color="auto"/>
        <w:right w:val="none" w:sz="0" w:space="0" w:color="auto"/>
      </w:divBdr>
    </w:div>
    <w:div w:id="508373371">
      <w:bodyDiv w:val="1"/>
      <w:marLeft w:val="0"/>
      <w:marRight w:val="0"/>
      <w:marTop w:val="0"/>
      <w:marBottom w:val="0"/>
      <w:divBdr>
        <w:top w:val="none" w:sz="0" w:space="0" w:color="auto"/>
        <w:left w:val="none" w:sz="0" w:space="0" w:color="auto"/>
        <w:bottom w:val="none" w:sz="0" w:space="0" w:color="auto"/>
        <w:right w:val="none" w:sz="0" w:space="0" w:color="auto"/>
      </w:divBdr>
    </w:div>
    <w:div w:id="551504920">
      <w:bodyDiv w:val="1"/>
      <w:marLeft w:val="0"/>
      <w:marRight w:val="0"/>
      <w:marTop w:val="0"/>
      <w:marBottom w:val="0"/>
      <w:divBdr>
        <w:top w:val="none" w:sz="0" w:space="0" w:color="auto"/>
        <w:left w:val="none" w:sz="0" w:space="0" w:color="auto"/>
        <w:bottom w:val="none" w:sz="0" w:space="0" w:color="auto"/>
        <w:right w:val="none" w:sz="0" w:space="0" w:color="auto"/>
      </w:divBdr>
    </w:div>
    <w:div w:id="556816025">
      <w:bodyDiv w:val="1"/>
      <w:marLeft w:val="0"/>
      <w:marRight w:val="0"/>
      <w:marTop w:val="0"/>
      <w:marBottom w:val="0"/>
      <w:divBdr>
        <w:top w:val="none" w:sz="0" w:space="0" w:color="auto"/>
        <w:left w:val="none" w:sz="0" w:space="0" w:color="auto"/>
        <w:bottom w:val="none" w:sz="0" w:space="0" w:color="auto"/>
        <w:right w:val="none" w:sz="0" w:space="0" w:color="auto"/>
      </w:divBdr>
    </w:div>
    <w:div w:id="612592082">
      <w:bodyDiv w:val="1"/>
      <w:marLeft w:val="0"/>
      <w:marRight w:val="0"/>
      <w:marTop w:val="0"/>
      <w:marBottom w:val="0"/>
      <w:divBdr>
        <w:top w:val="none" w:sz="0" w:space="0" w:color="auto"/>
        <w:left w:val="none" w:sz="0" w:space="0" w:color="auto"/>
        <w:bottom w:val="none" w:sz="0" w:space="0" w:color="auto"/>
        <w:right w:val="none" w:sz="0" w:space="0" w:color="auto"/>
      </w:divBdr>
    </w:div>
    <w:div w:id="695542874">
      <w:bodyDiv w:val="1"/>
      <w:marLeft w:val="0"/>
      <w:marRight w:val="0"/>
      <w:marTop w:val="0"/>
      <w:marBottom w:val="0"/>
      <w:divBdr>
        <w:top w:val="none" w:sz="0" w:space="0" w:color="auto"/>
        <w:left w:val="none" w:sz="0" w:space="0" w:color="auto"/>
        <w:bottom w:val="none" w:sz="0" w:space="0" w:color="auto"/>
        <w:right w:val="none" w:sz="0" w:space="0" w:color="auto"/>
      </w:divBdr>
    </w:div>
    <w:div w:id="776947305">
      <w:bodyDiv w:val="1"/>
      <w:marLeft w:val="0"/>
      <w:marRight w:val="0"/>
      <w:marTop w:val="0"/>
      <w:marBottom w:val="0"/>
      <w:divBdr>
        <w:top w:val="none" w:sz="0" w:space="0" w:color="auto"/>
        <w:left w:val="none" w:sz="0" w:space="0" w:color="auto"/>
        <w:bottom w:val="none" w:sz="0" w:space="0" w:color="auto"/>
        <w:right w:val="none" w:sz="0" w:space="0" w:color="auto"/>
      </w:divBdr>
    </w:div>
    <w:div w:id="901985849">
      <w:bodyDiv w:val="1"/>
      <w:marLeft w:val="0"/>
      <w:marRight w:val="0"/>
      <w:marTop w:val="0"/>
      <w:marBottom w:val="0"/>
      <w:divBdr>
        <w:top w:val="none" w:sz="0" w:space="0" w:color="auto"/>
        <w:left w:val="none" w:sz="0" w:space="0" w:color="auto"/>
        <w:bottom w:val="none" w:sz="0" w:space="0" w:color="auto"/>
        <w:right w:val="none" w:sz="0" w:space="0" w:color="auto"/>
      </w:divBdr>
    </w:div>
    <w:div w:id="968709232">
      <w:bodyDiv w:val="1"/>
      <w:marLeft w:val="0"/>
      <w:marRight w:val="0"/>
      <w:marTop w:val="0"/>
      <w:marBottom w:val="0"/>
      <w:divBdr>
        <w:top w:val="none" w:sz="0" w:space="0" w:color="auto"/>
        <w:left w:val="none" w:sz="0" w:space="0" w:color="auto"/>
        <w:bottom w:val="none" w:sz="0" w:space="0" w:color="auto"/>
        <w:right w:val="none" w:sz="0" w:space="0" w:color="auto"/>
      </w:divBdr>
    </w:div>
    <w:div w:id="1044254234">
      <w:bodyDiv w:val="1"/>
      <w:marLeft w:val="0"/>
      <w:marRight w:val="0"/>
      <w:marTop w:val="0"/>
      <w:marBottom w:val="0"/>
      <w:divBdr>
        <w:top w:val="none" w:sz="0" w:space="0" w:color="auto"/>
        <w:left w:val="none" w:sz="0" w:space="0" w:color="auto"/>
        <w:bottom w:val="none" w:sz="0" w:space="0" w:color="auto"/>
        <w:right w:val="none" w:sz="0" w:space="0" w:color="auto"/>
      </w:divBdr>
    </w:div>
    <w:div w:id="1050610045">
      <w:bodyDiv w:val="1"/>
      <w:marLeft w:val="0"/>
      <w:marRight w:val="0"/>
      <w:marTop w:val="0"/>
      <w:marBottom w:val="0"/>
      <w:divBdr>
        <w:top w:val="none" w:sz="0" w:space="0" w:color="auto"/>
        <w:left w:val="none" w:sz="0" w:space="0" w:color="auto"/>
        <w:bottom w:val="none" w:sz="0" w:space="0" w:color="auto"/>
        <w:right w:val="none" w:sz="0" w:space="0" w:color="auto"/>
      </w:divBdr>
    </w:div>
    <w:div w:id="1056776645">
      <w:bodyDiv w:val="1"/>
      <w:marLeft w:val="0"/>
      <w:marRight w:val="0"/>
      <w:marTop w:val="0"/>
      <w:marBottom w:val="0"/>
      <w:divBdr>
        <w:top w:val="none" w:sz="0" w:space="0" w:color="auto"/>
        <w:left w:val="none" w:sz="0" w:space="0" w:color="auto"/>
        <w:bottom w:val="none" w:sz="0" w:space="0" w:color="auto"/>
        <w:right w:val="none" w:sz="0" w:space="0" w:color="auto"/>
      </w:divBdr>
    </w:div>
    <w:div w:id="1081952873">
      <w:bodyDiv w:val="1"/>
      <w:marLeft w:val="0"/>
      <w:marRight w:val="0"/>
      <w:marTop w:val="0"/>
      <w:marBottom w:val="0"/>
      <w:divBdr>
        <w:top w:val="none" w:sz="0" w:space="0" w:color="auto"/>
        <w:left w:val="none" w:sz="0" w:space="0" w:color="auto"/>
        <w:bottom w:val="none" w:sz="0" w:space="0" w:color="auto"/>
        <w:right w:val="none" w:sz="0" w:space="0" w:color="auto"/>
      </w:divBdr>
    </w:div>
    <w:div w:id="1084956121">
      <w:bodyDiv w:val="1"/>
      <w:marLeft w:val="0"/>
      <w:marRight w:val="0"/>
      <w:marTop w:val="0"/>
      <w:marBottom w:val="0"/>
      <w:divBdr>
        <w:top w:val="none" w:sz="0" w:space="0" w:color="auto"/>
        <w:left w:val="none" w:sz="0" w:space="0" w:color="auto"/>
        <w:bottom w:val="none" w:sz="0" w:space="0" w:color="auto"/>
        <w:right w:val="none" w:sz="0" w:space="0" w:color="auto"/>
      </w:divBdr>
    </w:div>
    <w:div w:id="1143499499">
      <w:bodyDiv w:val="1"/>
      <w:marLeft w:val="0"/>
      <w:marRight w:val="0"/>
      <w:marTop w:val="0"/>
      <w:marBottom w:val="0"/>
      <w:divBdr>
        <w:top w:val="none" w:sz="0" w:space="0" w:color="auto"/>
        <w:left w:val="none" w:sz="0" w:space="0" w:color="auto"/>
        <w:bottom w:val="none" w:sz="0" w:space="0" w:color="auto"/>
        <w:right w:val="none" w:sz="0" w:space="0" w:color="auto"/>
      </w:divBdr>
    </w:div>
    <w:div w:id="1153451196">
      <w:bodyDiv w:val="1"/>
      <w:marLeft w:val="0"/>
      <w:marRight w:val="0"/>
      <w:marTop w:val="0"/>
      <w:marBottom w:val="0"/>
      <w:divBdr>
        <w:top w:val="none" w:sz="0" w:space="0" w:color="auto"/>
        <w:left w:val="none" w:sz="0" w:space="0" w:color="auto"/>
        <w:bottom w:val="none" w:sz="0" w:space="0" w:color="auto"/>
        <w:right w:val="none" w:sz="0" w:space="0" w:color="auto"/>
      </w:divBdr>
    </w:div>
    <w:div w:id="1155609448">
      <w:bodyDiv w:val="1"/>
      <w:marLeft w:val="0"/>
      <w:marRight w:val="0"/>
      <w:marTop w:val="0"/>
      <w:marBottom w:val="0"/>
      <w:divBdr>
        <w:top w:val="none" w:sz="0" w:space="0" w:color="auto"/>
        <w:left w:val="none" w:sz="0" w:space="0" w:color="auto"/>
        <w:bottom w:val="none" w:sz="0" w:space="0" w:color="auto"/>
        <w:right w:val="none" w:sz="0" w:space="0" w:color="auto"/>
      </w:divBdr>
    </w:div>
    <w:div w:id="1165364121">
      <w:bodyDiv w:val="1"/>
      <w:marLeft w:val="0"/>
      <w:marRight w:val="0"/>
      <w:marTop w:val="0"/>
      <w:marBottom w:val="0"/>
      <w:divBdr>
        <w:top w:val="none" w:sz="0" w:space="0" w:color="auto"/>
        <w:left w:val="none" w:sz="0" w:space="0" w:color="auto"/>
        <w:bottom w:val="none" w:sz="0" w:space="0" w:color="auto"/>
        <w:right w:val="none" w:sz="0" w:space="0" w:color="auto"/>
      </w:divBdr>
    </w:div>
    <w:div w:id="1167021211">
      <w:bodyDiv w:val="1"/>
      <w:marLeft w:val="0"/>
      <w:marRight w:val="0"/>
      <w:marTop w:val="0"/>
      <w:marBottom w:val="0"/>
      <w:divBdr>
        <w:top w:val="none" w:sz="0" w:space="0" w:color="auto"/>
        <w:left w:val="none" w:sz="0" w:space="0" w:color="auto"/>
        <w:bottom w:val="none" w:sz="0" w:space="0" w:color="auto"/>
        <w:right w:val="none" w:sz="0" w:space="0" w:color="auto"/>
      </w:divBdr>
    </w:div>
    <w:div w:id="1187645536">
      <w:bodyDiv w:val="1"/>
      <w:marLeft w:val="0"/>
      <w:marRight w:val="0"/>
      <w:marTop w:val="0"/>
      <w:marBottom w:val="0"/>
      <w:divBdr>
        <w:top w:val="none" w:sz="0" w:space="0" w:color="auto"/>
        <w:left w:val="none" w:sz="0" w:space="0" w:color="auto"/>
        <w:bottom w:val="none" w:sz="0" w:space="0" w:color="auto"/>
        <w:right w:val="none" w:sz="0" w:space="0" w:color="auto"/>
      </w:divBdr>
    </w:div>
    <w:div w:id="1192763010">
      <w:bodyDiv w:val="1"/>
      <w:marLeft w:val="0"/>
      <w:marRight w:val="0"/>
      <w:marTop w:val="0"/>
      <w:marBottom w:val="0"/>
      <w:divBdr>
        <w:top w:val="none" w:sz="0" w:space="0" w:color="auto"/>
        <w:left w:val="none" w:sz="0" w:space="0" w:color="auto"/>
        <w:bottom w:val="none" w:sz="0" w:space="0" w:color="auto"/>
        <w:right w:val="none" w:sz="0" w:space="0" w:color="auto"/>
      </w:divBdr>
    </w:div>
    <w:div w:id="1245870428">
      <w:bodyDiv w:val="1"/>
      <w:marLeft w:val="0"/>
      <w:marRight w:val="0"/>
      <w:marTop w:val="0"/>
      <w:marBottom w:val="0"/>
      <w:divBdr>
        <w:top w:val="none" w:sz="0" w:space="0" w:color="auto"/>
        <w:left w:val="none" w:sz="0" w:space="0" w:color="auto"/>
        <w:bottom w:val="none" w:sz="0" w:space="0" w:color="auto"/>
        <w:right w:val="none" w:sz="0" w:space="0" w:color="auto"/>
      </w:divBdr>
    </w:div>
    <w:div w:id="1308438689">
      <w:bodyDiv w:val="1"/>
      <w:marLeft w:val="0"/>
      <w:marRight w:val="0"/>
      <w:marTop w:val="0"/>
      <w:marBottom w:val="0"/>
      <w:divBdr>
        <w:top w:val="none" w:sz="0" w:space="0" w:color="auto"/>
        <w:left w:val="none" w:sz="0" w:space="0" w:color="auto"/>
        <w:bottom w:val="none" w:sz="0" w:space="0" w:color="auto"/>
        <w:right w:val="none" w:sz="0" w:space="0" w:color="auto"/>
      </w:divBdr>
    </w:div>
    <w:div w:id="1317029924">
      <w:bodyDiv w:val="1"/>
      <w:marLeft w:val="0"/>
      <w:marRight w:val="0"/>
      <w:marTop w:val="0"/>
      <w:marBottom w:val="0"/>
      <w:divBdr>
        <w:top w:val="none" w:sz="0" w:space="0" w:color="auto"/>
        <w:left w:val="none" w:sz="0" w:space="0" w:color="auto"/>
        <w:bottom w:val="none" w:sz="0" w:space="0" w:color="auto"/>
        <w:right w:val="none" w:sz="0" w:space="0" w:color="auto"/>
      </w:divBdr>
    </w:div>
    <w:div w:id="1340087382">
      <w:bodyDiv w:val="1"/>
      <w:marLeft w:val="0"/>
      <w:marRight w:val="0"/>
      <w:marTop w:val="0"/>
      <w:marBottom w:val="0"/>
      <w:divBdr>
        <w:top w:val="none" w:sz="0" w:space="0" w:color="auto"/>
        <w:left w:val="none" w:sz="0" w:space="0" w:color="auto"/>
        <w:bottom w:val="none" w:sz="0" w:space="0" w:color="auto"/>
        <w:right w:val="none" w:sz="0" w:space="0" w:color="auto"/>
      </w:divBdr>
      <w:divsChild>
        <w:div w:id="924651149">
          <w:marLeft w:val="480"/>
          <w:marRight w:val="0"/>
          <w:marTop w:val="0"/>
          <w:marBottom w:val="0"/>
          <w:divBdr>
            <w:top w:val="none" w:sz="0" w:space="0" w:color="auto"/>
            <w:left w:val="none" w:sz="0" w:space="0" w:color="auto"/>
            <w:bottom w:val="none" w:sz="0" w:space="0" w:color="auto"/>
            <w:right w:val="none" w:sz="0" w:space="0" w:color="auto"/>
          </w:divBdr>
        </w:div>
        <w:div w:id="1349720981">
          <w:marLeft w:val="480"/>
          <w:marRight w:val="0"/>
          <w:marTop w:val="0"/>
          <w:marBottom w:val="0"/>
          <w:divBdr>
            <w:top w:val="none" w:sz="0" w:space="0" w:color="auto"/>
            <w:left w:val="none" w:sz="0" w:space="0" w:color="auto"/>
            <w:bottom w:val="none" w:sz="0" w:space="0" w:color="auto"/>
            <w:right w:val="none" w:sz="0" w:space="0" w:color="auto"/>
          </w:divBdr>
        </w:div>
        <w:div w:id="659843329">
          <w:marLeft w:val="480"/>
          <w:marRight w:val="0"/>
          <w:marTop w:val="0"/>
          <w:marBottom w:val="0"/>
          <w:divBdr>
            <w:top w:val="none" w:sz="0" w:space="0" w:color="auto"/>
            <w:left w:val="none" w:sz="0" w:space="0" w:color="auto"/>
            <w:bottom w:val="none" w:sz="0" w:space="0" w:color="auto"/>
            <w:right w:val="none" w:sz="0" w:space="0" w:color="auto"/>
          </w:divBdr>
        </w:div>
        <w:div w:id="1718773362">
          <w:marLeft w:val="480"/>
          <w:marRight w:val="0"/>
          <w:marTop w:val="0"/>
          <w:marBottom w:val="0"/>
          <w:divBdr>
            <w:top w:val="none" w:sz="0" w:space="0" w:color="auto"/>
            <w:left w:val="none" w:sz="0" w:space="0" w:color="auto"/>
            <w:bottom w:val="none" w:sz="0" w:space="0" w:color="auto"/>
            <w:right w:val="none" w:sz="0" w:space="0" w:color="auto"/>
          </w:divBdr>
        </w:div>
        <w:div w:id="1454127830">
          <w:marLeft w:val="480"/>
          <w:marRight w:val="0"/>
          <w:marTop w:val="0"/>
          <w:marBottom w:val="0"/>
          <w:divBdr>
            <w:top w:val="none" w:sz="0" w:space="0" w:color="auto"/>
            <w:left w:val="none" w:sz="0" w:space="0" w:color="auto"/>
            <w:bottom w:val="none" w:sz="0" w:space="0" w:color="auto"/>
            <w:right w:val="none" w:sz="0" w:space="0" w:color="auto"/>
          </w:divBdr>
        </w:div>
        <w:div w:id="903293096">
          <w:marLeft w:val="480"/>
          <w:marRight w:val="0"/>
          <w:marTop w:val="0"/>
          <w:marBottom w:val="0"/>
          <w:divBdr>
            <w:top w:val="none" w:sz="0" w:space="0" w:color="auto"/>
            <w:left w:val="none" w:sz="0" w:space="0" w:color="auto"/>
            <w:bottom w:val="none" w:sz="0" w:space="0" w:color="auto"/>
            <w:right w:val="none" w:sz="0" w:space="0" w:color="auto"/>
          </w:divBdr>
        </w:div>
        <w:div w:id="1212768569">
          <w:marLeft w:val="480"/>
          <w:marRight w:val="0"/>
          <w:marTop w:val="0"/>
          <w:marBottom w:val="0"/>
          <w:divBdr>
            <w:top w:val="none" w:sz="0" w:space="0" w:color="auto"/>
            <w:left w:val="none" w:sz="0" w:space="0" w:color="auto"/>
            <w:bottom w:val="none" w:sz="0" w:space="0" w:color="auto"/>
            <w:right w:val="none" w:sz="0" w:space="0" w:color="auto"/>
          </w:divBdr>
        </w:div>
        <w:div w:id="1991858406">
          <w:marLeft w:val="480"/>
          <w:marRight w:val="0"/>
          <w:marTop w:val="0"/>
          <w:marBottom w:val="0"/>
          <w:divBdr>
            <w:top w:val="none" w:sz="0" w:space="0" w:color="auto"/>
            <w:left w:val="none" w:sz="0" w:space="0" w:color="auto"/>
            <w:bottom w:val="none" w:sz="0" w:space="0" w:color="auto"/>
            <w:right w:val="none" w:sz="0" w:space="0" w:color="auto"/>
          </w:divBdr>
        </w:div>
        <w:div w:id="137579286">
          <w:marLeft w:val="480"/>
          <w:marRight w:val="0"/>
          <w:marTop w:val="0"/>
          <w:marBottom w:val="0"/>
          <w:divBdr>
            <w:top w:val="none" w:sz="0" w:space="0" w:color="auto"/>
            <w:left w:val="none" w:sz="0" w:space="0" w:color="auto"/>
            <w:bottom w:val="none" w:sz="0" w:space="0" w:color="auto"/>
            <w:right w:val="none" w:sz="0" w:space="0" w:color="auto"/>
          </w:divBdr>
        </w:div>
        <w:div w:id="946086844">
          <w:marLeft w:val="480"/>
          <w:marRight w:val="0"/>
          <w:marTop w:val="0"/>
          <w:marBottom w:val="0"/>
          <w:divBdr>
            <w:top w:val="none" w:sz="0" w:space="0" w:color="auto"/>
            <w:left w:val="none" w:sz="0" w:space="0" w:color="auto"/>
            <w:bottom w:val="none" w:sz="0" w:space="0" w:color="auto"/>
            <w:right w:val="none" w:sz="0" w:space="0" w:color="auto"/>
          </w:divBdr>
        </w:div>
        <w:div w:id="137916948">
          <w:marLeft w:val="480"/>
          <w:marRight w:val="0"/>
          <w:marTop w:val="0"/>
          <w:marBottom w:val="0"/>
          <w:divBdr>
            <w:top w:val="none" w:sz="0" w:space="0" w:color="auto"/>
            <w:left w:val="none" w:sz="0" w:space="0" w:color="auto"/>
            <w:bottom w:val="none" w:sz="0" w:space="0" w:color="auto"/>
            <w:right w:val="none" w:sz="0" w:space="0" w:color="auto"/>
          </w:divBdr>
        </w:div>
        <w:div w:id="260339717">
          <w:marLeft w:val="480"/>
          <w:marRight w:val="0"/>
          <w:marTop w:val="0"/>
          <w:marBottom w:val="0"/>
          <w:divBdr>
            <w:top w:val="none" w:sz="0" w:space="0" w:color="auto"/>
            <w:left w:val="none" w:sz="0" w:space="0" w:color="auto"/>
            <w:bottom w:val="none" w:sz="0" w:space="0" w:color="auto"/>
            <w:right w:val="none" w:sz="0" w:space="0" w:color="auto"/>
          </w:divBdr>
        </w:div>
        <w:div w:id="2026322500">
          <w:marLeft w:val="480"/>
          <w:marRight w:val="0"/>
          <w:marTop w:val="0"/>
          <w:marBottom w:val="0"/>
          <w:divBdr>
            <w:top w:val="none" w:sz="0" w:space="0" w:color="auto"/>
            <w:left w:val="none" w:sz="0" w:space="0" w:color="auto"/>
            <w:bottom w:val="none" w:sz="0" w:space="0" w:color="auto"/>
            <w:right w:val="none" w:sz="0" w:space="0" w:color="auto"/>
          </w:divBdr>
        </w:div>
        <w:div w:id="1847328850">
          <w:marLeft w:val="480"/>
          <w:marRight w:val="0"/>
          <w:marTop w:val="0"/>
          <w:marBottom w:val="0"/>
          <w:divBdr>
            <w:top w:val="none" w:sz="0" w:space="0" w:color="auto"/>
            <w:left w:val="none" w:sz="0" w:space="0" w:color="auto"/>
            <w:bottom w:val="none" w:sz="0" w:space="0" w:color="auto"/>
            <w:right w:val="none" w:sz="0" w:space="0" w:color="auto"/>
          </w:divBdr>
        </w:div>
        <w:div w:id="1126512015">
          <w:marLeft w:val="480"/>
          <w:marRight w:val="0"/>
          <w:marTop w:val="0"/>
          <w:marBottom w:val="0"/>
          <w:divBdr>
            <w:top w:val="none" w:sz="0" w:space="0" w:color="auto"/>
            <w:left w:val="none" w:sz="0" w:space="0" w:color="auto"/>
            <w:bottom w:val="none" w:sz="0" w:space="0" w:color="auto"/>
            <w:right w:val="none" w:sz="0" w:space="0" w:color="auto"/>
          </w:divBdr>
        </w:div>
        <w:div w:id="1258178648">
          <w:marLeft w:val="480"/>
          <w:marRight w:val="0"/>
          <w:marTop w:val="0"/>
          <w:marBottom w:val="0"/>
          <w:divBdr>
            <w:top w:val="none" w:sz="0" w:space="0" w:color="auto"/>
            <w:left w:val="none" w:sz="0" w:space="0" w:color="auto"/>
            <w:bottom w:val="none" w:sz="0" w:space="0" w:color="auto"/>
            <w:right w:val="none" w:sz="0" w:space="0" w:color="auto"/>
          </w:divBdr>
        </w:div>
        <w:div w:id="1803965008">
          <w:marLeft w:val="480"/>
          <w:marRight w:val="0"/>
          <w:marTop w:val="0"/>
          <w:marBottom w:val="0"/>
          <w:divBdr>
            <w:top w:val="none" w:sz="0" w:space="0" w:color="auto"/>
            <w:left w:val="none" w:sz="0" w:space="0" w:color="auto"/>
            <w:bottom w:val="none" w:sz="0" w:space="0" w:color="auto"/>
            <w:right w:val="none" w:sz="0" w:space="0" w:color="auto"/>
          </w:divBdr>
        </w:div>
        <w:div w:id="1489861127">
          <w:marLeft w:val="480"/>
          <w:marRight w:val="0"/>
          <w:marTop w:val="0"/>
          <w:marBottom w:val="0"/>
          <w:divBdr>
            <w:top w:val="none" w:sz="0" w:space="0" w:color="auto"/>
            <w:left w:val="none" w:sz="0" w:space="0" w:color="auto"/>
            <w:bottom w:val="none" w:sz="0" w:space="0" w:color="auto"/>
            <w:right w:val="none" w:sz="0" w:space="0" w:color="auto"/>
          </w:divBdr>
        </w:div>
        <w:div w:id="403140281">
          <w:marLeft w:val="480"/>
          <w:marRight w:val="0"/>
          <w:marTop w:val="0"/>
          <w:marBottom w:val="0"/>
          <w:divBdr>
            <w:top w:val="none" w:sz="0" w:space="0" w:color="auto"/>
            <w:left w:val="none" w:sz="0" w:space="0" w:color="auto"/>
            <w:bottom w:val="none" w:sz="0" w:space="0" w:color="auto"/>
            <w:right w:val="none" w:sz="0" w:space="0" w:color="auto"/>
          </w:divBdr>
        </w:div>
        <w:div w:id="1215577771">
          <w:marLeft w:val="480"/>
          <w:marRight w:val="0"/>
          <w:marTop w:val="0"/>
          <w:marBottom w:val="0"/>
          <w:divBdr>
            <w:top w:val="none" w:sz="0" w:space="0" w:color="auto"/>
            <w:left w:val="none" w:sz="0" w:space="0" w:color="auto"/>
            <w:bottom w:val="none" w:sz="0" w:space="0" w:color="auto"/>
            <w:right w:val="none" w:sz="0" w:space="0" w:color="auto"/>
          </w:divBdr>
        </w:div>
        <w:div w:id="1255238468">
          <w:marLeft w:val="480"/>
          <w:marRight w:val="0"/>
          <w:marTop w:val="0"/>
          <w:marBottom w:val="0"/>
          <w:divBdr>
            <w:top w:val="none" w:sz="0" w:space="0" w:color="auto"/>
            <w:left w:val="none" w:sz="0" w:space="0" w:color="auto"/>
            <w:bottom w:val="none" w:sz="0" w:space="0" w:color="auto"/>
            <w:right w:val="none" w:sz="0" w:space="0" w:color="auto"/>
          </w:divBdr>
        </w:div>
        <w:div w:id="706107496">
          <w:marLeft w:val="480"/>
          <w:marRight w:val="0"/>
          <w:marTop w:val="0"/>
          <w:marBottom w:val="0"/>
          <w:divBdr>
            <w:top w:val="none" w:sz="0" w:space="0" w:color="auto"/>
            <w:left w:val="none" w:sz="0" w:space="0" w:color="auto"/>
            <w:bottom w:val="none" w:sz="0" w:space="0" w:color="auto"/>
            <w:right w:val="none" w:sz="0" w:space="0" w:color="auto"/>
          </w:divBdr>
        </w:div>
        <w:div w:id="1008140751">
          <w:marLeft w:val="480"/>
          <w:marRight w:val="0"/>
          <w:marTop w:val="0"/>
          <w:marBottom w:val="0"/>
          <w:divBdr>
            <w:top w:val="none" w:sz="0" w:space="0" w:color="auto"/>
            <w:left w:val="none" w:sz="0" w:space="0" w:color="auto"/>
            <w:bottom w:val="none" w:sz="0" w:space="0" w:color="auto"/>
            <w:right w:val="none" w:sz="0" w:space="0" w:color="auto"/>
          </w:divBdr>
        </w:div>
        <w:div w:id="1627160182">
          <w:marLeft w:val="480"/>
          <w:marRight w:val="0"/>
          <w:marTop w:val="0"/>
          <w:marBottom w:val="0"/>
          <w:divBdr>
            <w:top w:val="none" w:sz="0" w:space="0" w:color="auto"/>
            <w:left w:val="none" w:sz="0" w:space="0" w:color="auto"/>
            <w:bottom w:val="none" w:sz="0" w:space="0" w:color="auto"/>
            <w:right w:val="none" w:sz="0" w:space="0" w:color="auto"/>
          </w:divBdr>
        </w:div>
        <w:div w:id="535167773">
          <w:marLeft w:val="480"/>
          <w:marRight w:val="0"/>
          <w:marTop w:val="0"/>
          <w:marBottom w:val="0"/>
          <w:divBdr>
            <w:top w:val="none" w:sz="0" w:space="0" w:color="auto"/>
            <w:left w:val="none" w:sz="0" w:space="0" w:color="auto"/>
            <w:bottom w:val="none" w:sz="0" w:space="0" w:color="auto"/>
            <w:right w:val="none" w:sz="0" w:space="0" w:color="auto"/>
          </w:divBdr>
        </w:div>
        <w:div w:id="1854566465">
          <w:marLeft w:val="480"/>
          <w:marRight w:val="0"/>
          <w:marTop w:val="0"/>
          <w:marBottom w:val="0"/>
          <w:divBdr>
            <w:top w:val="none" w:sz="0" w:space="0" w:color="auto"/>
            <w:left w:val="none" w:sz="0" w:space="0" w:color="auto"/>
            <w:bottom w:val="none" w:sz="0" w:space="0" w:color="auto"/>
            <w:right w:val="none" w:sz="0" w:space="0" w:color="auto"/>
          </w:divBdr>
        </w:div>
        <w:div w:id="98069539">
          <w:marLeft w:val="480"/>
          <w:marRight w:val="0"/>
          <w:marTop w:val="0"/>
          <w:marBottom w:val="0"/>
          <w:divBdr>
            <w:top w:val="none" w:sz="0" w:space="0" w:color="auto"/>
            <w:left w:val="none" w:sz="0" w:space="0" w:color="auto"/>
            <w:bottom w:val="none" w:sz="0" w:space="0" w:color="auto"/>
            <w:right w:val="none" w:sz="0" w:space="0" w:color="auto"/>
          </w:divBdr>
        </w:div>
        <w:div w:id="699354819">
          <w:marLeft w:val="480"/>
          <w:marRight w:val="0"/>
          <w:marTop w:val="0"/>
          <w:marBottom w:val="0"/>
          <w:divBdr>
            <w:top w:val="none" w:sz="0" w:space="0" w:color="auto"/>
            <w:left w:val="none" w:sz="0" w:space="0" w:color="auto"/>
            <w:bottom w:val="none" w:sz="0" w:space="0" w:color="auto"/>
            <w:right w:val="none" w:sz="0" w:space="0" w:color="auto"/>
          </w:divBdr>
        </w:div>
        <w:div w:id="823005601">
          <w:marLeft w:val="480"/>
          <w:marRight w:val="0"/>
          <w:marTop w:val="0"/>
          <w:marBottom w:val="0"/>
          <w:divBdr>
            <w:top w:val="none" w:sz="0" w:space="0" w:color="auto"/>
            <w:left w:val="none" w:sz="0" w:space="0" w:color="auto"/>
            <w:bottom w:val="none" w:sz="0" w:space="0" w:color="auto"/>
            <w:right w:val="none" w:sz="0" w:space="0" w:color="auto"/>
          </w:divBdr>
        </w:div>
        <w:div w:id="1445230883">
          <w:marLeft w:val="480"/>
          <w:marRight w:val="0"/>
          <w:marTop w:val="0"/>
          <w:marBottom w:val="0"/>
          <w:divBdr>
            <w:top w:val="none" w:sz="0" w:space="0" w:color="auto"/>
            <w:left w:val="none" w:sz="0" w:space="0" w:color="auto"/>
            <w:bottom w:val="none" w:sz="0" w:space="0" w:color="auto"/>
            <w:right w:val="none" w:sz="0" w:space="0" w:color="auto"/>
          </w:divBdr>
        </w:div>
        <w:div w:id="1495801579">
          <w:marLeft w:val="480"/>
          <w:marRight w:val="0"/>
          <w:marTop w:val="0"/>
          <w:marBottom w:val="0"/>
          <w:divBdr>
            <w:top w:val="none" w:sz="0" w:space="0" w:color="auto"/>
            <w:left w:val="none" w:sz="0" w:space="0" w:color="auto"/>
            <w:bottom w:val="none" w:sz="0" w:space="0" w:color="auto"/>
            <w:right w:val="none" w:sz="0" w:space="0" w:color="auto"/>
          </w:divBdr>
        </w:div>
        <w:div w:id="892693418">
          <w:marLeft w:val="480"/>
          <w:marRight w:val="0"/>
          <w:marTop w:val="0"/>
          <w:marBottom w:val="0"/>
          <w:divBdr>
            <w:top w:val="none" w:sz="0" w:space="0" w:color="auto"/>
            <w:left w:val="none" w:sz="0" w:space="0" w:color="auto"/>
            <w:bottom w:val="none" w:sz="0" w:space="0" w:color="auto"/>
            <w:right w:val="none" w:sz="0" w:space="0" w:color="auto"/>
          </w:divBdr>
        </w:div>
        <w:div w:id="1856729290">
          <w:marLeft w:val="480"/>
          <w:marRight w:val="0"/>
          <w:marTop w:val="0"/>
          <w:marBottom w:val="0"/>
          <w:divBdr>
            <w:top w:val="none" w:sz="0" w:space="0" w:color="auto"/>
            <w:left w:val="none" w:sz="0" w:space="0" w:color="auto"/>
            <w:bottom w:val="none" w:sz="0" w:space="0" w:color="auto"/>
            <w:right w:val="none" w:sz="0" w:space="0" w:color="auto"/>
          </w:divBdr>
        </w:div>
        <w:div w:id="298539484">
          <w:marLeft w:val="480"/>
          <w:marRight w:val="0"/>
          <w:marTop w:val="0"/>
          <w:marBottom w:val="0"/>
          <w:divBdr>
            <w:top w:val="none" w:sz="0" w:space="0" w:color="auto"/>
            <w:left w:val="none" w:sz="0" w:space="0" w:color="auto"/>
            <w:bottom w:val="none" w:sz="0" w:space="0" w:color="auto"/>
            <w:right w:val="none" w:sz="0" w:space="0" w:color="auto"/>
          </w:divBdr>
        </w:div>
        <w:div w:id="1586257897">
          <w:marLeft w:val="480"/>
          <w:marRight w:val="0"/>
          <w:marTop w:val="0"/>
          <w:marBottom w:val="0"/>
          <w:divBdr>
            <w:top w:val="none" w:sz="0" w:space="0" w:color="auto"/>
            <w:left w:val="none" w:sz="0" w:space="0" w:color="auto"/>
            <w:bottom w:val="none" w:sz="0" w:space="0" w:color="auto"/>
            <w:right w:val="none" w:sz="0" w:space="0" w:color="auto"/>
          </w:divBdr>
        </w:div>
        <w:div w:id="432169490">
          <w:marLeft w:val="480"/>
          <w:marRight w:val="0"/>
          <w:marTop w:val="0"/>
          <w:marBottom w:val="0"/>
          <w:divBdr>
            <w:top w:val="none" w:sz="0" w:space="0" w:color="auto"/>
            <w:left w:val="none" w:sz="0" w:space="0" w:color="auto"/>
            <w:bottom w:val="none" w:sz="0" w:space="0" w:color="auto"/>
            <w:right w:val="none" w:sz="0" w:space="0" w:color="auto"/>
          </w:divBdr>
        </w:div>
        <w:div w:id="2008970351">
          <w:marLeft w:val="480"/>
          <w:marRight w:val="0"/>
          <w:marTop w:val="0"/>
          <w:marBottom w:val="0"/>
          <w:divBdr>
            <w:top w:val="none" w:sz="0" w:space="0" w:color="auto"/>
            <w:left w:val="none" w:sz="0" w:space="0" w:color="auto"/>
            <w:bottom w:val="none" w:sz="0" w:space="0" w:color="auto"/>
            <w:right w:val="none" w:sz="0" w:space="0" w:color="auto"/>
          </w:divBdr>
        </w:div>
        <w:div w:id="1676377195">
          <w:marLeft w:val="480"/>
          <w:marRight w:val="0"/>
          <w:marTop w:val="0"/>
          <w:marBottom w:val="0"/>
          <w:divBdr>
            <w:top w:val="none" w:sz="0" w:space="0" w:color="auto"/>
            <w:left w:val="none" w:sz="0" w:space="0" w:color="auto"/>
            <w:bottom w:val="none" w:sz="0" w:space="0" w:color="auto"/>
            <w:right w:val="none" w:sz="0" w:space="0" w:color="auto"/>
          </w:divBdr>
        </w:div>
        <w:div w:id="1090856665">
          <w:marLeft w:val="480"/>
          <w:marRight w:val="0"/>
          <w:marTop w:val="0"/>
          <w:marBottom w:val="0"/>
          <w:divBdr>
            <w:top w:val="none" w:sz="0" w:space="0" w:color="auto"/>
            <w:left w:val="none" w:sz="0" w:space="0" w:color="auto"/>
            <w:bottom w:val="none" w:sz="0" w:space="0" w:color="auto"/>
            <w:right w:val="none" w:sz="0" w:space="0" w:color="auto"/>
          </w:divBdr>
        </w:div>
        <w:div w:id="1645700273">
          <w:marLeft w:val="480"/>
          <w:marRight w:val="0"/>
          <w:marTop w:val="0"/>
          <w:marBottom w:val="0"/>
          <w:divBdr>
            <w:top w:val="none" w:sz="0" w:space="0" w:color="auto"/>
            <w:left w:val="none" w:sz="0" w:space="0" w:color="auto"/>
            <w:bottom w:val="none" w:sz="0" w:space="0" w:color="auto"/>
            <w:right w:val="none" w:sz="0" w:space="0" w:color="auto"/>
          </w:divBdr>
        </w:div>
        <w:div w:id="2136368462">
          <w:marLeft w:val="480"/>
          <w:marRight w:val="0"/>
          <w:marTop w:val="0"/>
          <w:marBottom w:val="0"/>
          <w:divBdr>
            <w:top w:val="none" w:sz="0" w:space="0" w:color="auto"/>
            <w:left w:val="none" w:sz="0" w:space="0" w:color="auto"/>
            <w:bottom w:val="none" w:sz="0" w:space="0" w:color="auto"/>
            <w:right w:val="none" w:sz="0" w:space="0" w:color="auto"/>
          </w:divBdr>
        </w:div>
        <w:div w:id="122115602">
          <w:marLeft w:val="480"/>
          <w:marRight w:val="0"/>
          <w:marTop w:val="0"/>
          <w:marBottom w:val="0"/>
          <w:divBdr>
            <w:top w:val="none" w:sz="0" w:space="0" w:color="auto"/>
            <w:left w:val="none" w:sz="0" w:space="0" w:color="auto"/>
            <w:bottom w:val="none" w:sz="0" w:space="0" w:color="auto"/>
            <w:right w:val="none" w:sz="0" w:space="0" w:color="auto"/>
          </w:divBdr>
        </w:div>
        <w:div w:id="186605975">
          <w:marLeft w:val="480"/>
          <w:marRight w:val="0"/>
          <w:marTop w:val="0"/>
          <w:marBottom w:val="0"/>
          <w:divBdr>
            <w:top w:val="none" w:sz="0" w:space="0" w:color="auto"/>
            <w:left w:val="none" w:sz="0" w:space="0" w:color="auto"/>
            <w:bottom w:val="none" w:sz="0" w:space="0" w:color="auto"/>
            <w:right w:val="none" w:sz="0" w:space="0" w:color="auto"/>
          </w:divBdr>
        </w:div>
        <w:div w:id="1989897273">
          <w:marLeft w:val="480"/>
          <w:marRight w:val="0"/>
          <w:marTop w:val="0"/>
          <w:marBottom w:val="0"/>
          <w:divBdr>
            <w:top w:val="none" w:sz="0" w:space="0" w:color="auto"/>
            <w:left w:val="none" w:sz="0" w:space="0" w:color="auto"/>
            <w:bottom w:val="none" w:sz="0" w:space="0" w:color="auto"/>
            <w:right w:val="none" w:sz="0" w:space="0" w:color="auto"/>
          </w:divBdr>
        </w:div>
        <w:div w:id="1746757443">
          <w:marLeft w:val="480"/>
          <w:marRight w:val="0"/>
          <w:marTop w:val="0"/>
          <w:marBottom w:val="0"/>
          <w:divBdr>
            <w:top w:val="none" w:sz="0" w:space="0" w:color="auto"/>
            <w:left w:val="none" w:sz="0" w:space="0" w:color="auto"/>
            <w:bottom w:val="none" w:sz="0" w:space="0" w:color="auto"/>
            <w:right w:val="none" w:sz="0" w:space="0" w:color="auto"/>
          </w:divBdr>
        </w:div>
        <w:div w:id="566962495">
          <w:marLeft w:val="480"/>
          <w:marRight w:val="0"/>
          <w:marTop w:val="0"/>
          <w:marBottom w:val="0"/>
          <w:divBdr>
            <w:top w:val="none" w:sz="0" w:space="0" w:color="auto"/>
            <w:left w:val="none" w:sz="0" w:space="0" w:color="auto"/>
            <w:bottom w:val="none" w:sz="0" w:space="0" w:color="auto"/>
            <w:right w:val="none" w:sz="0" w:space="0" w:color="auto"/>
          </w:divBdr>
        </w:div>
        <w:div w:id="1729914314">
          <w:marLeft w:val="480"/>
          <w:marRight w:val="0"/>
          <w:marTop w:val="0"/>
          <w:marBottom w:val="0"/>
          <w:divBdr>
            <w:top w:val="none" w:sz="0" w:space="0" w:color="auto"/>
            <w:left w:val="none" w:sz="0" w:space="0" w:color="auto"/>
            <w:bottom w:val="none" w:sz="0" w:space="0" w:color="auto"/>
            <w:right w:val="none" w:sz="0" w:space="0" w:color="auto"/>
          </w:divBdr>
        </w:div>
        <w:div w:id="319506158">
          <w:marLeft w:val="480"/>
          <w:marRight w:val="0"/>
          <w:marTop w:val="0"/>
          <w:marBottom w:val="0"/>
          <w:divBdr>
            <w:top w:val="none" w:sz="0" w:space="0" w:color="auto"/>
            <w:left w:val="none" w:sz="0" w:space="0" w:color="auto"/>
            <w:bottom w:val="none" w:sz="0" w:space="0" w:color="auto"/>
            <w:right w:val="none" w:sz="0" w:space="0" w:color="auto"/>
          </w:divBdr>
        </w:div>
        <w:div w:id="695815176">
          <w:marLeft w:val="480"/>
          <w:marRight w:val="0"/>
          <w:marTop w:val="0"/>
          <w:marBottom w:val="0"/>
          <w:divBdr>
            <w:top w:val="none" w:sz="0" w:space="0" w:color="auto"/>
            <w:left w:val="none" w:sz="0" w:space="0" w:color="auto"/>
            <w:bottom w:val="none" w:sz="0" w:space="0" w:color="auto"/>
            <w:right w:val="none" w:sz="0" w:space="0" w:color="auto"/>
          </w:divBdr>
        </w:div>
        <w:div w:id="1716614032">
          <w:marLeft w:val="480"/>
          <w:marRight w:val="0"/>
          <w:marTop w:val="0"/>
          <w:marBottom w:val="0"/>
          <w:divBdr>
            <w:top w:val="none" w:sz="0" w:space="0" w:color="auto"/>
            <w:left w:val="none" w:sz="0" w:space="0" w:color="auto"/>
            <w:bottom w:val="none" w:sz="0" w:space="0" w:color="auto"/>
            <w:right w:val="none" w:sz="0" w:space="0" w:color="auto"/>
          </w:divBdr>
        </w:div>
        <w:div w:id="228925802">
          <w:marLeft w:val="480"/>
          <w:marRight w:val="0"/>
          <w:marTop w:val="0"/>
          <w:marBottom w:val="0"/>
          <w:divBdr>
            <w:top w:val="none" w:sz="0" w:space="0" w:color="auto"/>
            <w:left w:val="none" w:sz="0" w:space="0" w:color="auto"/>
            <w:bottom w:val="none" w:sz="0" w:space="0" w:color="auto"/>
            <w:right w:val="none" w:sz="0" w:space="0" w:color="auto"/>
          </w:divBdr>
        </w:div>
        <w:div w:id="1851485734">
          <w:marLeft w:val="480"/>
          <w:marRight w:val="0"/>
          <w:marTop w:val="0"/>
          <w:marBottom w:val="0"/>
          <w:divBdr>
            <w:top w:val="none" w:sz="0" w:space="0" w:color="auto"/>
            <w:left w:val="none" w:sz="0" w:space="0" w:color="auto"/>
            <w:bottom w:val="none" w:sz="0" w:space="0" w:color="auto"/>
            <w:right w:val="none" w:sz="0" w:space="0" w:color="auto"/>
          </w:divBdr>
        </w:div>
        <w:div w:id="1530876336">
          <w:marLeft w:val="480"/>
          <w:marRight w:val="0"/>
          <w:marTop w:val="0"/>
          <w:marBottom w:val="0"/>
          <w:divBdr>
            <w:top w:val="none" w:sz="0" w:space="0" w:color="auto"/>
            <w:left w:val="none" w:sz="0" w:space="0" w:color="auto"/>
            <w:bottom w:val="none" w:sz="0" w:space="0" w:color="auto"/>
            <w:right w:val="none" w:sz="0" w:space="0" w:color="auto"/>
          </w:divBdr>
        </w:div>
        <w:div w:id="1928074609">
          <w:marLeft w:val="480"/>
          <w:marRight w:val="0"/>
          <w:marTop w:val="0"/>
          <w:marBottom w:val="0"/>
          <w:divBdr>
            <w:top w:val="none" w:sz="0" w:space="0" w:color="auto"/>
            <w:left w:val="none" w:sz="0" w:space="0" w:color="auto"/>
            <w:bottom w:val="none" w:sz="0" w:space="0" w:color="auto"/>
            <w:right w:val="none" w:sz="0" w:space="0" w:color="auto"/>
          </w:divBdr>
        </w:div>
        <w:div w:id="496505383">
          <w:marLeft w:val="480"/>
          <w:marRight w:val="0"/>
          <w:marTop w:val="0"/>
          <w:marBottom w:val="0"/>
          <w:divBdr>
            <w:top w:val="none" w:sz="0" w:space="0" w:color="auto"/>
            <w:left w:val="none" w:sz="0" w:space="0" w:color="auto"/>
            <w:bottom w:val="none" w:sz="0" w:space="0" w:color="auto"/>
            <w:right w:val="none" w:sz="0" w:space="0" w:color="auto"/>
          </w:divBdr>
        </w:div>
        <w:div w:id="1685932258">
          <w:marLeft w:val="480"/>
          <w:marRight w:val="0"/>
          <w:marTop w:val="0"/>
          <w:marBottom w:val="0"/>
          <w:divBdr>
            <w:top w:val="none" w:sz="0" w:space="0" w:color="auto"/>
            <w:left w:val="none" w:sz="0" w:space="0" w:color="auto"/>
            <w:bottom w:val="none" w:sz="0" w:space="0" w:color="auto"/>
            <w:right w:val="none" w:sz="0" w:space="0" w:color="auto"/>
          </w:divBdr>
        </w:div>
        <w:div w:id="730269468">
          <w:marLeft w:val="480"/>
          <w:marRight w:val="0"/>
          <w:marTop w:val="0"/>
          <w:marBottom w:val="0"/>
          <w:divBdr>
            <w:top w:val="none" w:sz="0" w:space="0" w:color="auto"/>
            <w:left w:val="none" w:sz="0" w:space="0" w:color="auto"/>
            <w:bottom w:val="none" w:sz="0" w:space="0" w:color="auto"/>
            <w:right w:val="none" w:sz="0" w:space="0" w:color="auto"/>
          </w:divBdr>
        </w:div>
        <w:div w:id="874391313">
          <w:marLeft w:val="480"/>
          <w:marRight w:val="0"/>
          <w:marTop w:val="0"/>
          <w:marBottom w:val="0"/>
          <w:divBdr>
            <w:top w:val="none" w:sz="0" w:space="0" w:color="auto"/>
            <w:left w:val="none" w:sz="0" w:space="0" w:color="auto"/>
            <w:bottom w:val="none" w:sz="0" w:space="0" w:color="auto"/>
            <w:right w:val="none" w:sz="0" w:space="0" w:color="auto"/>
          </w:divBdr>
        </w:div>
        <w:div w:id="985471808">
          <w:marLeft w:val="480"/>
          <w:marRight w:val="0"/>
          <w:marTop w:val="0"/>
          <w:marBottom w:val="0"/>
          <w:divBdr>
            <w:top w:val="none" w:sz="0" w:space="0" w:color="auto"/>
            <w:left w:val="none" w:sz="0" w:space="0" w:color="auto"/>
            <w:bottom w:val="none" w:sz="0" w:space="0" w:color="auto"/>
            <w:right w:val="none" w:sz="0" w:space="0" w:color="auto"/>
          </w:divBdr>
        </w:div>
        <w:div w:id="2030060446">
          <w:marLeft w:val="480"/>
          <w:marRight w:val="0"/>
          <w:marTop w:val="0"/>
          <w:marBottom w:val="0"/>
          <w:divBdr>
            <w:top w:val="none" w:sz="0" w:space="0" w:color="auto"/>
            <w:left w:val="none" w:sz="0" w:space="0" w:color="auto"/>
            <w:bottom w:val="none" w:sz="0" w:space="0" w:color="auto"/>
            <w:right w:val="none" w:sz="0" w:space="0" w:color="auto"/>
          </w:divBdr>
        </w:div>
        <w:div w:id="387919470">
          <w:marLeft w:val="480"/>
          <w:marRight w:val="0"/>
          <w:marTop w:val="0"/>
          <w:marBottom w:val="0"/>
          <w:divBdr>
            <w:top w:val="none" w:sz="0" w:space="0" w:color="auto"/>
            <w:left w:val="none" w:sz="0" w:space="0" w:color="auto"/>
            <w:bottom w:val="none" w:sz="0" w:space="0" w:color="auto"/>
            <w:right w:val="none" w:sz="0" w:space="0" w:color="auto"/>
          </w:divBdr>
        </w:div>
      </w:divsChild>
    </w:div>
    <w:div w:id="1405683553">
      <w:bodyDiv w:val="1"/>
      <w:marLeft w:val="0"/>
      <w:marRight w:val="0"/>
      <w:marTop w:val="0"/>
      <w:marBottom w:val="0"/>
      <w:divBdr>
        <w:top w:val="none" w:sz="0" w:space="0" w:color="auto"/>
        <w:left w:val="none" w:sz="0" w:space="0" w:color="auto"/>
        <w:bottom w:val="none" w:sz="0" w:space="0" w:color="auto"/>
        <w:right w:val="none" w:sz="0" w:space="0" w:color="auto"/>
      </w:divBdr>
    </w:div>
    <w:div w:id="1429153113">
      <w:bodyDiv w:val="1"/>
      <w:marLeft w:val="0"/>
      <w:marRight w:val="0"/>
      <w:marTop w:val="0"/>
      <w:marBottom w:val="0"/>
      <w:divBdr>
        <w:top w:val="none" w:sz="0" w:space="0" w:color="auto"/>
        <w:left w:val="none" w:sz="0" w:space="0" w:color="auto"/>
        <w:bottom w:val="none" w:sz="0" w:space="0" w:color="auto"/>
        <w:right w:val="none" w:sz="0" w:space="0" w:color="auto"/>
      </w:divBdr>
    </w:div>
    <w:div w:id="1435201910">
      <w:bodyDiv w:val="1"/>
      <w:marLeft w:val="0"/>
      <w:marRight w:val="0"/>
      <w:marTop w:val="0"/>
      <w:marBottom w:val="0"/>
      <w:divBdr>
        <w:top w:val="none" w:sz="0" w:space="0" w:color="auto"/>
        <w:left w:val="none" w:sz="0" w:space="0" w:color="auto"/>
        <w:bottom w:val="none" w:sz="0" w:space="0" w:color="auto"/>
        <w:right w:val="none" w:sz="0" w:space="0" w:color="auto"/>
      </w:divBdr>
    </w:div>
    <w:div w:id="1454132562">
      <w:bodyDiv w:val="1"/>
      <w:marLeft w:val="0"/>
      <w:marRight w:val="0"/>
      <w:marTop w:val="0"/>
      <w:marBottom w:val="0"/>
      <w:divBdr>
        <w:top w:val="none" w:sz="0" w:space="0" w:color="auto"/>
        <w:left w:val="none" w:sz="0" w:space="0" w:color="auto"/>
        <w:bottom w:val="none" w:sz="0" w:space="0" w:color="auto"/>
        <w:right w:val="none" w:sz="0" w:space="0" w:color="auto"/>
      </w:divBdr>
    </w:div>
    <w:div w:id="1501387703">
      <w:bodyDiv w:val="1"/>
      <w:marLeft w:val="0"/>
      <w:marRight w:val="0"/>
      <w:marTop w:val="0"/>
      <w:marBottom w:val="0"/>
      <w:divBdr>
        <w:top w:val="none" w:sz="0" w:space="0" w:color="auto"/>
        <w:left w:val="none" w:sz="0" w:space="0" w:color="auto"/>
        <w:bottom w:val="none" w:sz="0" w:space="0" w:color="auto"/>
        <w:right w:val="none" w:sz="0" w:space="0" w:color="auto"/>
      </w:divBdr>
    </w:div>
    <w:div w:id="1509490709">
      <w:bodyDiv w:val="1"/>
      <w:marLeft w:val="0"/>
      <w:marRight w:val="0"/>
      <w:marTop w:val="0"/>
      <w:marBottom w:val="0"/>
      <w:divBdr>
        <w:top w:val="none" w:sz="0" w:space="0" w:color="auto"/>
        <w:left w:val="none" w:sz="0" w:space="0" w:color="auto"/>
        <w:bottom w:val="none" w:sz="0" w:space="0" w:color="auto"/>
        <w:right w:val="none" w:sz="0" w:space="0" w:color="auto"/>
      </w:divBdr>
    </w:div>
    <w:div w:id="1532955239">
      <w:bodyDiv w:val="1"/>
      <w:marLeft w:val="0"/>
      <w:marRight w:val="0"/>
      <w:marTop w:val="0"/>
      <w:marBottom w:val="0"/>
      <w:divBdr>
        <w:top w:val="none" w:sz="0" w:space="0" w:color="auto"/>
        <w:left w:val="none" w:sz="0" w:space="0" w:color="auto"/>
        <w:bottom w:val="none" w:sz="0" w:space="0" w:color="auto"/>
        <w:right w:val="none" w:sz="0" w:space="0" w:color="auto"/>
      </w:divBdr>
    </w:div>
    <w:div w:id="1533029911">
      <w:bodyDiv w:val="1"/>
      <w:marLeft w:val="0"/>
      <w:marRight w:val="0"/>
      <w:marTop w:val="0"/>
      <w:marBottom w:val="0"/>
      <w:divBdr>
        <w:top w:val="none" w:sz="0" w:space="0" w:color="auto"/>
        <w:left w:val="none" w:sz="0" w:space="0" w:color="auto"/>
        <w:bottom w:val="none" w:sz="0" w:space="0" w:color="auto"/>
        <w:right w:val="none" w:sz="0" w:space="0" w:color="auto"/>
      </w:divBdr>
    </w:div>
    <w:div w:id="1580022318">
      <w:bodyDiv w:val="1"/>
      <w:marLeft w:val="0"/>
      <w:marRight w:val="0"/>
      <w:marTop w:val="0"/>
      <w:marBottom w:val="0"/>
      <w:divBdr>
        <w:top w:val="none" w:sz="0" w:space="0" w:color="auto"/>
        <w:left w:val="none" w:sz="0" w:space="0" w:color="auto"/>
        <w:bottom w:val="none" w:sz="0" w:space="0" w:color="auto"/>
        <w:right w:val="none" w:sz="0" w:space="0" w:color="auto"/>
      </w:divBdr>
    </w:div>
    <w:div w:id="1580678954">
      <w:bodyDiv w:val="1"/>
      <w:marLeft w:val="0"/>
      <w:marRight w:val="0"/>
      <w:marTop w:val="0"/>
      <w:marBottom w:val="0"/>
      <w:divBdr>
        <w:top w:val="none" w:sz="0" w:space="0" w:color="auto"/>
        <w:left w:val="none" w:sz="0" w:space="0" w:color="auto"/>
        <w:bottom w:val="none" w:sz="0" w:space="0" w:color="auto"/>
        <w:right w:val="none" w:sz="0" w:space="0" w:color="auto"/>
      </w:divBdr>
    </w:div>
    <w:div w:id="1616792537">
      <w:bodyDiv w:val="1"/>
      <w:marLeft w:val="0"/>
      <w:marRight w:val="0"/>
      <w:marTop w:val="0"/>
      <w:marBottom w:val="0"/>
      <w:divBdr>
        <w:top w:val="none" w:sz="0" w:space="0" w:color="auto"/>
        <w:left w:val="none" w:sz="0" w:space="0" w:color="auto"/>
        <w:bottom w:val="none" w:sz="0" w:space="0" w:color="auto"/>
        <w:right w:val="none" w:sz="0" w:space="0" w:color="auto"/>
      </w:divBdr>
    </w:div>
    <w:div w:id="1654019881">
      <w:bodyDiv w:val="1"/>
      <w:marLeft w:val="0"/>
      <w:marRight w:val="0"/>
      <w:marTop w:val="0"/>
      <w:marBottom w:val="0"/>
      <w:divBdr>
        <w:top w:val="none" w:sz="0" w:space="0" w:color="auto"/>
        <w:left w:val="none" w:sz="0" w:space="0" w:color="auto"/>
        <w:bottom w:val="none" w:sz="0" w:space="0" w:color="auto"/>
        <w:right w:val="none" w:sz="0" w:space="0" w:color="auto"/>
      </w:divBdr>
    </w:div>
    <w:div w:id="1654942550">
      <w:bodyDiv w:val="1"/>
      <w:marLeft w:val="0"/>
      <w:marRight w:val="0"/>
      <w:marTop w:val="0"/>
      <w:marBottom w:val="0"/>
      <w:divBdr>
        <w:top w:val="none" w:sz="0" w:space="0" w:color="auto"/>
        <w:left w:val="none" w:sz="0" w:space="0" w:color="auto"/>
        <w:bottom w:val="none" w:sz="0" w:space="0" w:color="auto"/>
        <w:right w:val="none" w:sz="0" w:space="0" w:color="auto"/>
      </w:divBdr>
    </w:div>
    <w:div w:id="1655570717">
      <w:bodyDiv w:val="1"/>
      <w:marLeft w:val="0"/>
      <w:marRight w:val="0"/>
      <w:marTop w:val="0"/>
      <w:marBottom w:val="0"/>
      <w:divBdr>
        <w:top w:val="none" w:sz="0" w:space="0" w:color="auto"/>
        <w:left w:val="none" w:sz="0" w:space="0" w:color="auto"/>
        <w:bottom w:val="none" w:sz="0" w:space="0" w:color="auto"/>
        <w:right w:val="none" w:sz="0" w:space="0" w:color="auto"/>
      </w:divBdr>
    </w:div>
    <w:div w:id="1692950911">
      <w:bodyDiv w:val="1"/>
      <w:marLeft w:val="0"/>
      <w:marRight w:val="0"/>
      <w:marTop w:val="0"/>
      <w:marBottom w:val="0"/>
      <w:divBdr>
        <w:top w:val="none" w:sz="0" w:space="0" w:color="auto"/>
        <w:left w:val="none" w:sz="0" w:space="0" w:color="auto"/>
        <w:bottom w:val="none" w:sz="0" w:space="0" w:color="auto"/>
        <w:right w:val="none" w:sz="0" w:space="0" w:color="auto"/>
      </w:divBdr>
      <w:divsChild>
        <w:div w:id="896554619">
          <w:marLeft w:val="480"/>
          <w:marRight w:val="0"/>
          <w:marTop w:val="0"/>
          <w:marBottom w:val="0"/>
          <w:divBdr>
            <w:top w:val="none" w:sz="0" w:space="0" w:color="auto"/>
            <w:left w:val="none" w:sz="0" w:space="0" w:color="auto"/>
            <w:bottom w:val="none" w:sz="0" w:space="0" w:color="auto"/>
            <w:right w:val="none" w:sz="0" w:space="0" w:color="auto"/>
          </w:divBdr>
        </w:div>
        <w:div w:id="1442648567">
          <w:marLeft w:val="480"/>
          <w:marRight w:val="0"/>
          <w:marTop w:val="0"/>
          <w:marBottom w:val="0"/>
          <w:divBdr>
            <w:top w:val="none" w:sz="0" w:space="0" w:color="auto"/>
            <w:left w:val="none" w:sz="0" w:space="0" w:color="auto"/>
            <w:bottom w:val="none" w:sz="0" w:space="0" w:color="auto"/>
            <w:right w:val="none" w:sz="0" w:space="0" w:color="auto"/>
          </w:divBdr>
        </w:div>
        <w:div w:id="1336492568">
          <w:marLeft w:val="480"/>
          <w:marRight w:val="0"/>
          <w:marTop w:val="0"/>
          <w:marBottom w:val="0"/>
          <w:divBdr>
            <w:top w:val="none" w:sz="0" w:space="0" w:color="auto"/>
            <w:left w:val="none" w:sz="0" w:space="0" w:color="auto"/>
            <w:bottom w:val="none" w:sz="0" w:space="0" w:color="auto"/>
            <w:right w:val="none" w:sz="0" w:space="0" w:color="auto"/>
          </w:divBdr>
        </w:div>
        <w:div w:id="514078745">
          <w:marLeft w:val="480"/>
          <w:marRight w:val="0"/>
          <w:marTop w:val="0"/>
          <w:marBottom w:val="0"/>
          <w:divBdr>
            <w:top w:val="none" w:sz="0" w:space="0" w:color="auto"/>
            <w:left w:val="none" w:sz="0" w:space="0" w:color="auto"/>
            <w:bottom w:val="none" w:sz="0" w:space="0" w:color="auto"/>
            <w:right w:val="none" w:sz="0" w:space="0" w:color="auto"/>
          </w:divBdr>
        </w:div>
        <w:div w:id="790827417">
          <w:marLeft w:val="480"/>
          <w:marRight w:val="0"/>
          <w:marTop w:val="0"/>
          <w:marBottom w:val="0"/>
          <w:divBdr>
            <w:top w:val="none" w:sz="0" w:space="0" w:color="auto"/>
            <w:left w:val="none" w:sz="0" w:space="0" w:color="auto"/>
            <w:bottom w:val="none" w:sz="0" w:space="0" w:color="auto"/>
            <w:right w:val="none" w:sz="0" w:space="0" w:color="auto"/>
          </w:divBdr>
        </w:div>
        <w:div w:id="686906954">
          <w:marLeft w:val="480"/>
          <w:marRight w:val="0"/>
          <w:marTop w:val="0"/>
          <w:marBottom w:val="0"/>
          <w:divBdr>
            <w:top w:val="none" w:sz="0" w:space="0" w:color="auto"/>
            <w:left w:val="none" w:sz="0" w:space="0" w:color="auto"/>
            <w:bottom w:val="none" w:sz="0" w:space="0" w:color="auto"/>
            <w:right w:val="none" w:sz="0" w:space="0" w:color="auto"/>
          </w:divBdr>
        </w:div>
        <w:div w:id="1900556750">
          <w:marLeft w:val="480"/>
          <w:marRight w:val="0"/>
          <w:marTop w:val="0"/>
          <w:marBottom w:val="0"/>
          <w:divBdr>
            <w:top w:val="none" w:sz="0" w:space="0" w:color="auto"/>
            <w:left w:val="none" w:sz="0" w:space="0" w:color="auto"/>
            <w:bottom w:val="none" w:sz="0" w:space="0" w:color="auto"/>
            <w:right w:val="none" w:sz="0" w:space="0" w:color="auto"/>
          </w:divBdr>
        </w:div>
        <w:div w:id="1281257762">
          <w:marLeft w:val="480"/>
          <w:marRight w:val="0"/>
          <w:marTop w:val="0"/>
          <w:marBottom w:val="0"/>
          <w:divBdr>
            <w:top w:val="none" w:sz="0" w:space="0" w:color="auto"/>
            <w:left w:val="none" w:sz="0" w:space="0" w:color="auto"/>
            <w:bottom w:val="none" w:sz="0" w:space="0" w:color="auto"/>
            <w:right w:val="none" w:sz="0" w:space="0" w:color="auto"/>
          </w:divBdr>
        </w:div>
        <w:div w:id="1353800333">
          <w:marLeft w:val="480"/>
          <w:marRight w:val="0"/>
          <w:marTop w:val="0"/>
          <w:marBottom w:val="0"/>
          <w:divBdr>
            <w:top w:val="none" w:sz="0" w:space="0" w:color="auto"/>
            <w:left w:val="none" w:sz="0" w:space="0" w:color="auto"/>
            <w:bottom w:val="none" w:sz="0" w:space="0" w:color="auto"/>
            <w:right w:val="none" w:sz="0" w:space="0" w:color="auto"/>
          </w:divBdr>
        </w:div>
        <w:div w:id="1920214182">
          <w:marLeft w:val="480"/>
          <w:marRight w:val="0"/>
          <w:marTop w:val="0"/>
          <w:marBottom w:val="0"/>
          <w:divBdr>
            <w:top w:val="none" w:sz="0" w:space="0" w:color="auto"/>
            <w:left w:val="none" w:sz="0" w:space="0" w:color="auto"/>
            <w:bottom w:val="none" w:sz="0" w:space="0" w:color="auto"/>
            <w:right w:val="none" w:sz="0" w:space="0" w:color="auto"/>
          </w:divBdr>
        </w:div>
        <w:div w:id="198323386">
          <w:marLeft w:val="480"/>
          <w:marRight w:val="0"/>
          <w:marTop w:val="0"/>
          <w:marBottom w:val="0"/>
          <w:divBdr>
            <w:top w:val="none" w:sz="0" w:space="0" w:color="auto"/>
            <w:left w:val="none" w:sz="0" w:space="0" w:color="auto"/>
            <w:bottom w:val="none" w:sz="0" w:space="0" w:color="auto"/>
            <w:right w:val="none" w:sz="0" w:space="0" w:color="auto"/>
          </w:divBdr>
        </w:div>
        <w:div w:id="1958833478">
          <w:marLeft w:val="480"/>
          <w:marRight w:val="0"/>
          <w:marTop w:val="0"/>
          <w:marBottom w:val="0"/>
          <w:divBdr>
            <w:top w:val="none" w:sz="0" w:space="0" w:color="auto"/>
            <w:left w:val="none" w:sz="0" w:space="0" w:color="auto"/>
            <w:bottom w:val="none" w:sz="0" w:space="0" w:color="auto"/>
            <w:right w:val="none" w:sz="0" w:space="0" w:color="auto"/>
          </w:divBdr>
        </w:div>
        <w:div w:id="774982408">
          <w:marLeft w:val="480"/>
          <w:marRight w:val="0"/>
          <w:marTop w:val="0"/>
          <w:marBottom w:val="0"/>
          <w:divBdr>
            <w:top w:val="none" w:sz="0" w:space="0" w:color="auto"/>
            <w:left w:val="none" w:sz="0" w:space="0" w:color="auto"/>
            <w:bottom w:val="none" w:sz="0" w:space="0" w:color="auto"/>
            <w:right w:val="none" w:sz="0" w:space="0" w:color="auto"/>
          </w:divBdr>
        </w:div>
        <w:div w:id="451216801">
          <w:marLeft w:val="480"/>
          <w:marRight w:val="0"/>
          <w:marTop w:val="0"/>
          <w:marBottom w:val="0"/>
          <w:divBdr>
            <w:top w:val="none" w:sz="0" w:space="0" w:color="auto"/>
            <w:left w:val="none" w:sz="0" w:space="0" w:color="auto"/>
            <w:bottom w:val="none" w:sz="0" w:space="0" w:color="auto"/>
            <w:right w:val="none" w:sz="0" w:space="0" w:color="auto"/>
          </w:divBdr>
        </w:div>
        <w:div w:id="2109766741">
          <w:marLeft w:val="480"/>
          <w:marRight w:val="0"/>
          <w:marTop w:val="0"/>
          <w:marBottom w:val="0"/>
          <w:divBdr>
            <w:top w:val="none" w:sz="0" w:space="0" w:color="auto"/>
            <w:left w:val="none" w:sz="0" w:space="0" w:color="auto"/>
            <w:bottom w:val="none" w:sz="0" w:space="0" w:color="auto"/>
            <w:right w:val="none" w:sz="0" w:space="0" w:color="auto"/>
          </w:divBdr>
        </w:div>
        <w:div w:id="64885142">
          <w:marLeft w:val="480"/>
          <w:marRight w:val="0"/>
          <w:marTop w:val="0"/>
          <w:marBottom w:val="0"/>
          <w:divBdr>
            <w:top w:val="none" w:sz="0" w:space="0" w:color="auto"/>
            <w:left w:val="none" w:sz="0" w:space="0" w:color="auto"/>
            <w:bottom w:val="none" w:sz="0" w:space="0" w:color="auto"/>
            <w:right w:val="none" w:sz="0" w:space="0" w:color="auto"/>
          </w:divBdr>
        </w:div>
        <w:div w:id="579563758">
          <w:marLeft w:val="480"/>
          <w:marRight w:val="0"/>
          <w:marTop w:val="0"/>
          <w:marBottom w:val="0"/>
          <w:divBdr>
            <w:top w:val="none" w:sz="0" w:space="0" w:color="auto"/>
            <w:left w:val="none" w:sz="0" w:space="0" w:color="auto"/>
            <w:bottom w:val="none" w:sz="0" w:space="0" w:color="auto"/>
            <w:right w:val="none" w:sz="0" w:space="0" w:color="auto"/>
          </w:divBdr>
        </w:div>
        <w:div w:id="351492893">
          <w:marLeft w:val="480"/>
          <w:marRight w:val="0"/>
          <w:marTop w:val="0"/>
          <w:marBottom w:val="0"/>
          <w:divBdr>
            <w:top w:val="none" w:sz="0" w:space="0" w:color="auto"/>
            <w:left w:val="none" w:sz="0" w:space="0" w:color="auto"/>
            <w:bottom w:val="none" w:sz="0" w:space="0" w:color="auto"/>
            <w:right w:val="none" w:sz="0" w:space="0" w:color="auto"/>
          </w:divBdr>
        </w:div>
        <w:div w:id="286207501">
          <w:marLeft w:val="480"/>
          <w:marRight w:val="0"/>
          <w:marTop w:val="0"/>
          <w:marBottom w:val="0"/>
          <w:divBdr>
            <w:top w:val="none" w:sz="0" w:space="0" w:color="auto"/>
            <w:left w:val="none" w:sz="0" w:space="0" w:color="auto"/>
            <w:bottom w:val="none" w:sz="0" w:space="0" w:color="auto"/>
            <w:right w:val="none" w:sz="0" w:space="0" w:color="auto"/>
          </w:divBdr>
        </w:div>
        <w:div w:id="1259824823">
          <w:marLeft w:val="480"/>
          <w:marRight w:val="0"/>
          <w:marTop w:val="0"/>
          <w:marBottom w:val="0"/>
          <w:divBdr>
            <w:top w:val="none" w:sz="0" w:space="0" w:color="auto"/>
            <w:left w:val="none" w:sz="0" w:space="0" w:color="auto"/>
            <w:bottom w:val="none" w:sz="0" w:space="0" w:color="auto"/>
            <w:right w:val="none" w:sz="0" w:space="0" w:color="auto"/>
          </w:divBdr>
        </w:div>
        <w:div w:id="692614696">
          <w:marLeft w:val="480"/>
          <w:marRight w:val="0"/>
          <w:marTop w:val="0"/>
          <w:marBottom w:val="0"/>
          <w:divBdr>
            <w:top w:val="none" w:sz="0" w:space="0" w:color="auto"/>
            <w:left w:val="none" w:sz="0" w:space="0" w:color="auto"/>
            <w:bottom w:val="none" w:sz="0" w:space="0" w:color="auto"/>
            <w:right w:val="none" w:sz="0" w:space="0" w:color="auto"/>
          </w:divBdr>
        </w:div>
        <w:div w:id="263005518">
          <w:marLeft w:val="480"/>
          <w:marRight w:val="0"/>
          <w:marTop w:val="0"/>
          <w:marBottom w:val="0"/>
          <w:divBdr>
            <w:top w:val="none" w:sz="0" w:space="0" w:color="auto"/>
            <w:left w:val="none" w:sz="0" w:space="0" w:color="auto"/>
            <w:bottom w:val="none" w:sz="0" w:space="0" w:color="auto"/>
            <w:right w:val="none" w:sz="0" w:space="0" w:color="auto"/>
          </w:divBdr>
        </w:div>
        <w:div w:id="1103695682">
          <w:marLeft w:val="480"/>
          <w:marRight w:val="0"/>
          <w:marTop w:val="0"/>
          <w:marBottom w:val="0"/>
          <w:divBdr>
            <w:top w:val="none" w:sz="0" w:space="0" w:color="auto"/>
            <w:left w:val="none" w:sz="0" w:space="0" w:color="auto"/>
            <w:bottom w:val="none" w:sz="0" w:space="0" w:color="auto"/>
            <w:right w:val="none" w:sz="0" w:space="0" w:color="auto"/>
          </w:divBdr>
        </w:div>
        <w:div w:id="1838614664">
          <w:marLeft w:val="480"/>
          <w:marRight w:val="0"/>
          <w:marTop w:val="0"/>
          <w:marBottom w:val="0"/>
          <w:divBdr>
            <w:top w:val="none" w:sz="0" w:space="0" w:color="auto"/>
            <w:left w:val="none" w:sz="0" w:space="0" w:color="auto"/>
            <w:bottom w:val="none" w:sz="0" w:space="0" w:color="auto"/>
            <w:right w:val="none" w:sz="0" w:space="0" w:color="auto"/>
          </w:divBdr>
        </w:div>
        <w:div w:id="1618366916">
          <w:marLeft w:val="480"/>
          <w:marRight w:val="0"/>
          <w:marTop w:val="0"/>
          <w:marBottom w:val="0"/>
          <w:divBdr>
            <w:top w:val="none" w:sz="0" w:space="0" w:color="auto"/>
            <w:left w:val="none" w:sz="0" w:space="0" w:color="auto"/>
            <w:bottom w:val="none" w:sz="0" w:space="0" w:color="auto"/>
            <w:right w:val="none" w:sz="0" w:space="0" w:color="auto"/>
          </w:divBdr>
        </w:div>
        <w:div w:id="1740857085">
          <w:marLeft w:val="480"/>
          <w:marRight w:val="0"/>
          <w:marTop w:val="0"/>
          <w:marBottom w:val="0"/>
          <w:divBdr>
            <w:top w:val="none" w:sz="0" w:space="0" w:color="auto"/>
            <w:left w:val="none" w:sz="0" w:space="0" w:color="auto"/>
            <w:bottom w:val="none" w:sz="0" w:space="0" w:color="auto"/>
            <w:right w:val="none" w:sz="0" w:space="0" w:color="auto"/>
          </w:divBdr>
        </w:div>
        <w:div w:id="746075597">
          <w:marLeft w:val="480"/>
          <w:marRight w:val="0"/>
          <w:marTop w:val="0"/>
          <w:marBottom w:val="0"/>
          <w:divBdr>
            <w:top w:val="none" w:sz="0" w:space="0" w:color="auto"/>
            <w:left w:val="none" w:sz="0" w:space="0" w:color="auto"/>
            <w:bottom w:val="none" w:sz="0" w:space="0" w:color="auto"/>
            <w:right w:val="none" w:sz="0" w:space="0" w:color="auto"/>
          </w:divBdr>
        </w:div>
        <w:div w:id="213662600">
          <w:marLeft w:val="480"/>
          <w:marRight w:val="0"/>
          <w:marTop w:val="0"/>
          <w:marBottom w:val="0"/>
          <w:divBdr>
            <w:top w:val="none" w:sz="0" w:space="0" w:color="auto"/>
            <w:left w:val="none" w:sz="0" w:space="0" w:color="auto"/>
            <w:bottom w:val="none" w:sz="0" w:space="0" w:color="auto"/>
            <w:right w:val="none" w:sz="0" w:space="0" w:color="auto"/>
          </w:divBdr>
        </w:div>
        <w:div w:id="1744526604">
          <w:marLeft w:val="480"/>
          <w:marRight w:val="0"/>
          <w:marTop w:val="0"/>
          <w:marBottom w:val="0"/>
          <w:divBdr>
            <w:top w:val="none" w:sz="0" w:space="0" w:color="auto"/>
            <w:left w:val="none" w:sz="0" w:space="0" w:color="auto"/>
            <w:bottom w:val="none" w:sz="0" w:space="0" w:color="auto"/>
            <w:right w:val="none" w:sz="0" w:space="0" w:color="auto"/>
          </w:divBdr>
        </w:div>
        <w:div w:id="1228953965">
          <w:marLeft w:val="480"/>
          <w:marRight w:val="0"/>
          <w:marTop w:val="0"/>
          <w:marBottom w:val="0"/>
          <w:divBdr>
            <w:top w:val="none" w:sz="0" w:space="0" w:color="auto"/>
            <w:left w:val="none" w:sz="0" w:space="0" w:color="auto"/>
            <w:bottom w:val="none" w:sz="0" w:space="0" w:color="auto"/>
            <w:right w:val="none" w:sz="0" w:space="0" w:color="auto"/>
          </w:divBdr>
        </w:div>
        <w:div w:id="990477576">
          <w:marLeft w:val="480"/>
          <w:marRight w:val="0"/>
          <w:marTop w:val="0"/>
          <w:marBottom w:val="0"/>
          <w:divBdr>
            <w:top w:val="none" w:sz="0" w:space="0" w:color="auto"/>
            <w:left w:val="none" w:sz="0" w:space="0" w:color="auto"/>
            <w:bottom w:val="none" w:sz="0" w:space="0" w:color="auto"/>
            <w:right w:val="none" w:sz="0" w:space="0" w:color="auto"/>
          </w:divBdr>
        </w:div>
        <w:div w:id="912619768">
          <w:marLeft w:val="480"/>
          <w:marRight w:val="0"/>
          <w:marTop w:val="0"/>
          <w:marBottom w:val="0"/>
          <w:divBdr>
            <w:top w:val="none" w:sz="0" w:space="0" w:color="auto"/>
            <w:left w:val="none" w:sz="0" w:space="0" w:color="auto"/>
            <w:bottom w:val="none" w:sz="0" w:space="0" w:color="auto"/>
            <w:right w:val="none" w:sz="0" w:space="0" w:color="auto"/>
          </w:divBdr>
        </w:div>
        <w:div w:id="1943368111">
          <w:marLeft w:val="480"/>
          <w:marRight w:val="0"/>
          <w:marTop w:val="0"/>
          <w:marBottom w:val="0"/>
          <w:divBdr>
            <w:top w:val="none" w:sz="0" w:space="0" w:color="auto"/>
            <w:left w:val="none" w:sz="0" w:space="0" w:color="auto"/>
            <w:bottom w:val="none" w:sz="0" w:space="0" w:color="auto"/>
            <w:right w:val="none" w:sz="0" w:space="0" w:color="auto"/>
          </w:divBdr>
        </w:div>
        <w:div w:id="1815442779">
          <w:marLeft w:val="480"/>
          <w:marRight w:val="0"/>
          <w:marTop w:val="0"/>
          <w:marBottom w:val="0"/>
          <w:divBdr>
            <w:top w:val="none" w:sz="0" w:space="0" w:color="auto"/>
            <w:left w:val="none" w:sz="0" w:space="0" w:color="auto"/>
            <w:bottom w:val="none" w:sz="0" w:space="0" w:color="auto"/>
            <w:right w:val="none" w:sz="0" w:space="0" w:color="auto"/>
          </w:divBdr>
        </w:div>
        <w:div w:id="1293633860">
          <w:marLeft w:val="480"/>
          <w:marRight w:val="0"/>
          <w:marTop w:val="0"/>
          <w:marBottom w:val="0"/>
          <w:divBdr>
            <w:top w:val="none" w:sz="0" w:space="0" w:color="auto"/>
            <w:left w:val="none" w:sz="0" w:space="0" w:color="auto"/>
            <w:bottom w:val="none" w:sz="0" w:space="0" w:color="auto"/>
            <w:right w:val="none" w:sz="0" w:space="0" w:color="auto"/>
          </w:divBdr>
        </w:div>
        <w:div w:id="1360621387">
          <w:marLeft w:val="480"/>
          <w:marRight w:val="0"/>
          <w:marTop w:val="0"/>
          <w:marBottom w:val="0"/>
          <w:divBdr>
            <w:top w:val="none" w:sz="0" w:space="0" w:color="auto"/>
            <w:left w:val="none" w:sz="0" w:space="0" w:color="auto"/>
            <w:bottom w:val="none" w:sz="0" w:space="0" w:color="auto"/>
            <w:right w:val="none" w:sz="0" w:space="0" w:color="auto"/>
          </w:divBdr>
        </w:div>
        <w:div w:id="1076056589">
          <w:marLeft w:val="480"/>
          <w:marRight w:val="0"/>
          <w:marTop w:val="0"/>
          <w:marBottom w:val="0"/>
          <w:divBdr>
            <w:top w:val="none" w:sz="0" w:space="0" w:color="auto"/>
            <w:left w:val="none" w:sz="0" w:space="0" w:color="auto"/>
            <w:bottom w:val="none" w:sz="0" w:space="0" w:color="auto"/>
            <w:right w:val="none" w:sz="0" w:space="0" w:color="auto"/>
          </w:divBdr>
        </w:div>
        <w:div w:id="1646658755">
          <w:marLeft w:val="480"/>
          <w:marRight w:val="0"/>
          <w:marTop w:val="0"/>
          <w:marBottom w:val="0"/>
          <w:divBdr>
            <w:top w:val="none" w:sz="0" w:space="0" w:color="auto"/>
            <w:left w:val="none" w:sz="0" w:space="0" w:color="auto"/>
            <w:bottom w:val="none" w:sz="0" w:space="0" w:color="auto"/>
            <w:right w:val="none" w:sz="0" w:space="0" w:color="auto"/>
          </w:divBdr>
        </w:div>
        <w:div w:id="658314460">
          <w:marLeft w:val="480"/>
          <w:marRight w:val="0"/>
          <w:marTop w:val="0"/>
          <w:marBottom w:val="0"/>
          <w:divBdr>
            <w:top w:val="none" w:sz="0" w:space="0" w:color="auto"/>
            <w:left w:val="none" w:sz="0" w:space="0" w:color="auto"/>
            <w:bottom w:val="none" w:sz="0" w:space="0" w:color="auto"/>
            <w:right w:val="none" w:sz="0" w:space="0" w:color="auto"/>
          </w:divBdr>
        </w:div>
        <w:div w:id="921137017">
          <w:marLeft w:val="480"/>
          <w:marRight w:val="0"/>
          <w:marTop w:val="0"/>
          <w:marBottom w:val="0"/>
          <w:divBdr>
            <w:top w:val="none" w:sz="0" w:space="0" w:color="auto"/>
            <w:left w:val="none" w:sz="0" w:space="0" w:color="auto"/>
            <w:bottom w:val="none" w:sz="0" w:space="0" w:color="auto"/>
            <w:right w:val="none" w:sz="0" w:space="0" w:color="auto"/>
          </w:divBdr>
        </w:div>
        <w:div w:id="626938241">
          <w:marLeft w:val="480"/>
          <w:marRight w:val="0"/>
          <w:marTop w:val="0"/>
          <w:marBottom w:val="0"/>
          <w:divBdr>
            <w:top w:val="none" w:sz="0" w:space="0" w:color="auto"/>
            <w:left w:val="none" w:sz="0" w:space="0" w:color="auto"/>
            <w:bottom w:val="none" w:sz="0" w:space="0" w:color="auto"/>
            <w:right w:val="none" w:sz="0" w:space="0" w:color="auto"/>
          </w:divBdr>
        </w:div>
        <w:div w:id="1634211920">
          <w:marLeft w:val="480"/>
          <w:marRight w:val="0"/>
          <w:marTop w:val="0"/>
          <w:marBottom w:val="0"/>
          <w:divBdr>
            <w:top w:val="none" w:sz="0" w:space="0" w:color="auto"/>
            <w:left w:val="none" w:sz="0" w:space="0" w:color="auto"/>
            <w:bottom w:val="none" w:sz="0" w:space="0" w:color="auto"/>
            <w:right w:val="none" w:sz="0" w:space="0" w:color="auto"/>
          </w:divBdr>
        </w:div>
        <w:div w:id="1300301538">
          <w:marLeft w:val="480"/>
          <w:marRight w:val="0"/>
          <w:marTop w:val="0"/>
          <w:marBottom w:val="0"/>
          <w:divBdr>
            <w:top w:val="none" w:sz="0" w:space="0" w:color="auto"/>
            <w:left w:val="none" w:sz="0" w:space="0" w:color="auto"/>
            <w:bottom w:val="none" w:sz="0" w:space="0" w:color="auto"/>
            <w:right w:val="none" w:sz="0" w:space="0" w:color="auto"/>
          </w:divBdr>
        </w:div>
        <w:div w:id="80565219">
          <w:marLeft w:val="480"/>
          <w:marRight w:val="0"/>
          <w:marTop w:val="0"/>
          <w:marBottom w:val="0"/>
          <w:divBdr>
            <w:top w:val="none" w:sz="0" w:space="0" w:color="auto"/>
            <w:left w:val="none" w:sz="0" w:space="0" w:color="auto"/>
            <w:bottom w:val="none" w:sz="0" w:space="0" w:color="auto"/>
            <w:right w:val="none" w:sz="0" w:space="0" w:color="auto"/>
          </w:divBdr>
        </w:div>
        <w:div w:id="1237327135">
          <w:marLeft w:val="480"/>
          <w:marRight w:val="0"/>
          <w:marTop w:val="0"/>
          <w:marBottom w:val="0"/>
          <w:divBdr>
            <w:top w:val="none" w:sz="0" w:space="0" w:color="auto"/>
            <w:left w:val="none" w:sz="0" w:space="0" w:color="auto"/>
            <w:bottom w:val="none" w:sz="0" w:space="0" w:color="auto"/>
            <w:right w:val="none" w:sz="0" w:space="0" w:color="auto"/>
          </w:divBdr>
        </w:div>
        <w:div w:id="827669943">
          <w:marLeft w:val="480"/>
          <w:marRight w:val="0"/>
          <w:marTop w:val="0"/>
          <w:marBottom w:val="0"/>
          <w:divBdr>
            <w:top w:val="none" w:sz="0" w:space="0" w:color="auto"/>
            <w:left w:val="none" w:sz="0" w:space="0" w:color="auto"/>
            <w:bottom w:val="none" w:sz="0" w:space="0" w:color="auto"/>
            <w:right w:val="none" w:sz="0" w:space="0" w:color="auto"/>
          </w:divBdr>
        </w:div>
        <w:div w:id="497615326">
          <w:marLeft w:val="480"/>
          <w:marRight w:val="0"/>
          <w:marTop w:val="0"/>
          <w:marBottom w:val="0"/>
          <w:divBdr>
            <w:top w:val="none" w:sz="0" w:space="0" w:color="auto"/>
            <w:left w:val="none" w:sz="0" w:space="0" w:color="auto"/>
            <w:bottom w:val="none" w:sz="0" w:space="0" w:color="auto"/>
            <w:right w:val="none" w:sz="0" w:space="0" w:color="auto"/>
          </w:divBdr>
        </w:div>
        <w:div w:id="569389128">
          <w:marLeft w:val="480"/>
          <w:marRight w:val="0"/>
          <w:marTop w:val="0"/>
          <w:marBottom w:val="0"/>
          <w:divBdr>
            <w:top w:val="none" w:sz="0" w:space="0" w:color="auto"/>
            <w:left w:val="none" w:sz="0" w:space="0" w:color="auto"/>
            <w:bottom w:val="none" w:sz="0" w:space="0" w:color="auto"/>
            <w:right w:val="none" w:sz="0" w:space="0" w:color="auto"/>
          </w:divBdr>
        </w:div>
        <w:div w:id="1136798861">
          <w:marLeft w:val="480"/>
          <w:marRight w:val="0"/>
          <w:marTop w:val="0"/>
          <w:marBottom w:val="0"/>
          <w:divBdr>
            <w:top w:val="none" w:sz="0" w:space="0" w:color="auto"/>
            <w:left w:val="none" w:sz="0" w:space="0" w:color="auto"/>
            <w:bottom w:val="none" w:sz="0" w:space="0" w:color="auto"/>
            <w:right w:val="none" w:sz="0" w:space="0" w:color="auto"/>
          </w:divBdr>
        </w:div>
        <w:div w:id="836771566">
          <w:marLeft w:val="480"/>
          <w:marRight w:val="0"/>
          <w:marTop w:val="0"/>
          <w:marBottom w:val="0"/>
          <w:divBdr>
            <w:top w:val="none" w:sz="0" w:space="0" w:color="auto"/>
            <w:left w:val="none" w:sz="0" w:space="0" w:color="auto"/>
            <w:bottom w:val="none" w:sz="0" w:space="0" w:color="auto"/>
            <w:right w:val="none" w:sz="0" w:space="0" w:color="auto"/>
          </w:divBdr>
        </w:div>
        <w:div w:id="637226468">
          <w:marLeft w:val="480"/>
          <w:marRight w:val="0"/>
          <w:marTop w:val="0"/>
          <w:marBottom w:val="0"/>
          <w:divBdr>
            <w:top w:val="none" w:sz="0" w:space="0" w:color="auto"/>
            <w:left w:val="none" w:sz="0" w:space="0" w:color="auto"/>
            <w:bottom w:val="none" w:sz="0" w:space="0" w:color="auto"/>
            <w:right w:val="none" w:sz="0" w:space="0" w:color="auto"/>
          </w:divBdr>
        </w:div>
        <w:div w:id="1359312177">
          <w:marLeft w:val="480"/>
          <w:marRight w:val="0"/>
          <w:marTop w:val="0"/>
          <w:marBottom w:val="0"/>
          <w:divBdr>
            <w:top w:val="none" w:sz="0" w:space="0" w:color="auto"/>
            <w:left w:val="none" w:sz="0" w:space="0" w:color="auto"/>
            <w:bottom w:val="none" w:sz="0" w:space="0" w:color="auto"/>
            <w:right w:val="none" w:sz="0" w:space="0" w:color="auto"/>
          </w:divBdr>
        </w:div>
        <w:div w:id="2137598443">
          <w:marLeft w:val="480"/>
          <w:marRight w:val="0"/>
          <w:marTop w:val="0"/>
          <w:marBottom w:val="0"/>
          <w:divBdr>
            <w:top w:val="none" w:sz="0" w:space="0" w:color="auto"/>
            <w:left w:val="none" w:sz="0" w:space="0" w:color="auto"/>
            <w:bottom w:val="none" w:sz="0" w:space="0" w:color="auto"/>
            <w:right w:val="none" w:sz="0" w:space="0" w:color="auto"/>
          </w:divBdr>
        </w:div>
        <w:div w:id="1088042095">
          <w:marLeft w:val="480"/>
          <w:marRight w:val="0"/>
          <w:marTop w:val="0"/>
          <w:marBottom w:val="0"/>
          <w:divBdr>
            <w:top w:val="none" w:sz="0" w:space="0" w:color="auto"/>
            <w:left w:val="none" w:sz="0" w:space="0" w:color="auto"/>
            <w:bottom w:val="none" w:sz="0" w:space="0" w:color="auto"/>
            <w:right w:val="none" w:sz="0" w:space="0" w:color="auto"/>
          </w:divBdr>
        </w:div>
        <w:div w:id="548422960">
          <w:marLeft w:val="480"/>
          <w:marRight w:val="0"/>
          <w:marTop w:val="0"/>
          <w:marBottom w:val="0"/>
          <w:divBdr>
            <w:top w:val="none" w:sz="0" w:space="0" w:color="auto"/>
            <w:left w:val="none" w:sz="0" w:space="0" w:color="auto"/>
            <w:bottom w:val="none" w:sz="0" w:space="0" w:color="auto"/>
            <w:right w:val="none" w:sz="0" w:space="0" w:color="auto"/>
          </w:divBdr>
        </w:div>
        <w:div w:id="1722484830">
          <w:marLeft w:val="480"/>
          <w:marRight w:val="0"/>
          <w:marTop w:val="0"/>
          <w:marBottom w:val="0"/>
          <w:divBdr>
            <w:top w:val="none" w:sz="0" w:space="0" w:color="auto"/>
            <w:left w:val="none" w:sz="0" w:space="0" w:color="auto"/>
            <w:bottom w:val="none" w:sz="0" w:space="0" w:color="auto"/>
            <w:right w:val="none" w:sz="0" w:space="0" w:color="auto"/>
          </w:divBdr>
        </w:div>
        <w:div w:id="2042969079">
          <w:marLeft w:val="480"/>
          <w:marRight w:val="0"/>
          <w:marTop w:val="0"/>
          <w:marBottom w:val="0"/>
          <w:divBdr>
            <w:top w:val="none" w:sz="0" w:space="0" w:color="auto"/>
            <w:left w:val="none" w:sz="0" w:space="0" w:color="auto"/>
            <w:bottom w:val="none" w:sz="0" w:space="0" w:color="auto"/>
            <w:right w:val="none" w:sz="0" w:space="0" w:color="auto"/>
          </w:divBdr>
        </w:div>
        <w:div w:id="2054229122">
          <w:marLeft w:val="480"/>
          <w:marRight w:val="0"/>
          <w:marTop w:val="0"/>
          <w:marBottom w:val="0"/>
          <w:divBdr>
            <w:top w:val="none" w:sz="0" w:space="0" w:color="auto"/>
            <w:left w:val="none" w:sz="0" w:space="0" w:color="auto"/>
            <w:bottom w:val="none" w:sz="0" w:space="0" w:color="auto"/>
            <w:right w:val="none" w:sz="0" w:space="0" w:color="auto"/>
          </w:divBdr>
        </w:div>
        <w:div w:id="1812862438">
          <w:marLeft w:val="480"/>
          <w:marRight w:val="0"/>
          <w:marTop w:val="0"/>
          <w:marBottom w:val="0"/>
          <w:divBdr>
            <w:top w:val="none" w:sz="0" w:space="0" w:color="auto"/>
            <w:left w:val="none" w:sz="0" w:space="0" w:color="auto"/>
            <w:bottom w:val="none" w:sz="0" w:space="0" w:color="auto"/>
            <w:right w:val="none" w:sz="0" w:space="0" w:color="auto"/>
          </w:divBdr>
        </w:div>
        <w:div w:id="817185942">
          <w:marLeft w:val="480"/>
          <w:marRight w:val="0"/>
          <w:marTop w:val="0"/>
          <w:marBottom w:val="0"/>
          <w:divBdr>
            <w:top w:val="none" w:sz="0" w:space="0" w:color="auto"/>
            <w:left w:val="none" w:sz="0" w:space="0" w:color="auto"/>
            <w:bottom w:val="none" w:sz="0" w:space="0" w:color="auto"/>
            <w:right w:val="none" w:sz="0" w:space="0" w:color="auto"/>
          </w:divBdr>
        </w:div>
        <w:div w:id="1324821359">
          <w:marLeft w:val="480"/>
          <w:marRight w:val="0"/>
          <w:marTop w:val="0"/>
          <w:marBottom w:val="0"/>
          <w:divBdr>
            <w:top w:val="none" w:sz="0" w:space="0" w:color="auto"/>
            <w:left w:val="none" w:sz="0" w:space="0" w:color="auto"/>
            <w:bottom w:val="none" w:sz="0" w:space="0" w:color="auto"/>
            <w:right w:val="none" w:sz="0" w:space="0" w:color="auto"/>
          </w:divBdr>
        </w:div>
      </w:divsChild>
    </w:div>
    <w:div w:id="1769159930">
      <w:bodyDiv w:val="1"/>
      <w:marLeft w:val="0"/>
      <w:marRight w:val="0"/>
      <w:marTop w:val="0"/>
      <w:marBottom w:val="0"/>
      <w:divBdr>
        <w:top w:val="none" w:sz="0" w:space="0" w:color="auto"/>
        <w:left w:val="none" w:sz="0" w:space="0" w:color="auto"/>
        <w:bottom w:val="none" w:sz="0" w:space="0" w:color="auto"/>
        <w:right w:val="none" w:sz="0" w:space="0" w:color="auto"/>
      </w:divBdr>
      <w:divsChild>
        <w:div w:id="1858807293">
          <w:marLeft w:val="480"/>
          <w:marRight w:val="0"/>
          <w:marTop w:val="0"/>
          <w:marBottom w:val="0"/>
          <w:divBdr>
            <w:top w:val="none" w:sz="0" w:space="0" w:color="auto"/>
            <w:left w:val="none" w:sz="0" w:space="0" w:color="auto"/>
            <w:bottom w:val="none" w:sz="0" w:space="0" w:color="auto"/>
            <w:right w:val="none" w:sz="0" w:space="0" w:color="auto"/>
          </w:divBdr>
        </w:div>
        <w:div w:id="2045671040">
          <w:marLeft w:val="480"/>
          <w:marRight w:val="0"/>
          <w:marTop w:val="0"/>
          <w:marBottom w:val="0"/>
          <w:divBdr>
            <w:top w:val="none" w:sz="0" w:space="0" w:color="auto"/>
            <w:left w:val="none" w:sz="0" w:space="0" w:color="auto"/>
            <w:bottom w:val="none" w:sz="0" w:space="0" w:color="auto"/>
            <w:right w:val="none" w:sz="0" w:space="0" w:color="auto"/>
          </w:divBdr>
        </w:div>
        <w:div w:id="1019165969">
          <w:marLeft w:val="480"/>
          <w:marRight w:val="0"/>
          <w:marTop w:val="0"/>
          <w:marBottom w:val="0"/>
          <w:divBdr>
            <w:top w:val="none" w:sz="0" w:space="0" w:color="auto"/>
            <w:left w:val="none" w:sz="0" w:space="0" w:color="auto"/>
            <w:bottom w:val="none" w:sz="0" w:space="0" w:color="auto"/>
            <w:right w:val="none" w:sz="0" w:space="0" w:color="auto"/>
          </w:divBdr>
        </w:div>
        <w:div w:id="1284654945">
          <w:marLeft w:val="480"/>
          <w:marRight w:val="0"/>
          <w:marTop w:val="0"/>
          <w:marBottom w:val="0"/>
          <w:divBdr>
            <w:top w:val="none" w:sz="0" w:space="0" w:color="auto"/>
            <w:left w:val="none" w:sz="0" w:space="0" w:color="auto"/>
            <w:bottom w:val="none" w:sz="0" w:space="0" w:color="auto"/>
            <w:right w:val="none" w:sz="0" w:space="0" w:color="auto"/>
          </w:divBdr>
        </w:div>
        <w:div w:id="1958371470">
          <w:marLeft w:val="480"/>
          <w:marRight w:val="0"/>
          <w:marTop w:val="0"/>
          <w:marBottom w:val="0"/>
          <w:divBdr>
            <w:top w:val="none" w:sz="0" w:space="0" w:color="auto"/>
            <w:left w:val="none" w:sz="0" w:space="0" w:color="auto"/>
            <w:bottom w:val="none" w:sz="0" w:space="0" w:color="auto"/>
            <w:right w:val="none" w:sz="0" w:space="0" w:color="auto"/>
          </w:divBdr>
        </w:div>
        <w:div w:id="1076779173">
          <w:marLeft w:val="480"/>
          <w:marRight w:val="0"/>
          <w:marTop w:val="0"/>
          <w:marBottom w:val="0"/>
          <w:divBdr>
            <w:top w:val="none" w:sz="0" w:space="0" w:color="auto"/>
            <w:left w:val="none" w:sz="0" w:space="0" w:color="auto"/>
            <w:bottom w:val="none" w:sz="0" w:space="0" w:color="auto"/>
            <w:right w:val="none" w:sz="0" w:space="0" w:color="auto"/>
          </w:divBdr>
        </w:div>
        <w:div w:id="1706365833">
          <w:marLeft w:val="480"/>
          <w:marRight w:val="0"/>
          <w:marTop w:val="0"/>
          <w:marBottom w:val="0"/>
          <w:divBdr>
            <w:top w:val="none" w:sz="0" w:space="0" w:color="auto"/>
            <w:left w:val="none" w:sz="0" w:space="0" w:color="auto"/>
            <w:bottom w:val="none" w:sz="0" w:space="0" w:color="auto"/>
            <w:right w:val="none" w:sz="0" w:space="0" w:color="auto"/>
          </w:divBdr>
        </w:div>
        <w:div w:id="2121029953">
          <w:marLeft w:val="480"/>
          <w:marRight w:val="0"/>
          <w:marTop w:val="0"/>
          <w:marBottom w:val="0"/>
          <w:divBdr>
            <w:top w:val="none" w:sz="0" w:space="0" w:color="auto"/>
            <w:left w:val="none" w:sz="0" w:space="0" w:color="auto"/>
            <w:bottom w:val="none" w:sz="0" w:space="0" w:color="auto"/>
            <w:right w:val="none" w:sz="0" w:space="0" w:color="auto"/>
          </w:divBdr>
        </w:div>
        <w:div w:id="627247380">
          <w:marLeft w:val="480"/>
          <w:marRight w:val="0"/>
          <w:marTop w:val="0"/>
          <w:marBottom w:val="0"/>
          <w:divBdr>
            <w:top w:val="none" w:sz="0" w:space="0" w:color="auto"/>
            <w:left w:val="none" w:sz="0" w:space="0" w:color="auto"/>
            <w:bottom w:val="none" w:sz="0" w:space="0" w:color="auto"/>
            <w:right w:val="none" w:sz="0" w:space="0" w:color="auto"/>
          </w:divBdr>
        </w:div>
        <w:div w:id="1431467312">
          <w:marLeft w:val="480"/>
          <w:marRight w:val="0"/>
          <w:marTop w:val="0"/>
          <w:marBottom w:val="0"/>
          <w:divBdr>
            <w:top w:val="none" w:sz="0" w:space="0" w:color="auto"/>
            <w:left w:val="none" w:sz="0" w:space="0" w:color="auto"/>
            <w:bottom w:val="none" w:sz="0" w:space="0" w:color="auto"/>
            <w:right w:val="none" w:sz="0" w:space="0" w:color="auto"/>
          </w:divBdr>
        </w:div>
        <w:div w:id="1656883798">
          <w:marLeft w:val="480"/>
          <w:marRight w:val="0"/>
          <w:marTop w:val="0"/>
          <w:marBottom w:val="0"/>
          <w:divBdr>
            <w:top w:val="none" w:sz="0" w:space="0" w:color="auto"/>
            <w:left w:val="none" w:sz="0" w:space="0" w:color="auto"/>
            <w:bottom w:val="none" w:sz="0" w:space="0" w:color="auto"/>
            <w:right w:val="none" w:sz="0" w:space="0" w:color="auto"/>
          </w:divBdr>
        </w:div>
        <w:div w:id="260525974">
          <w:marLeft w:val="480"/>
          <w:marRight w:val="0"/>
          <w:marTop w:val="0"/>
          <w:marBottom w:val="0"/>
          <w:divBdr>
            <w:top w:val="none" w:sz="0" w:space="0" w:color="auto"/>
            <w:left w:val="none" w:sz="0" w:space="0" w:color="auto"/>
            <w:bottom w:val="none" w:sz="0" w:space="0" w:color="auto"/>
            <w:right w:val="none" w:sz="0" w:space="0" w:color="auto"/>
          </w:divBdr>
        </w:div>
        <w:div w:id="1485782015">
          <w:marLeft w:val="480"/>
          <w:marRight w:val="0"/>
          <w:marTop w:val="0"/>
          <w:marBottom w:val="0"/>
          <w:divBdr>
            <w:top w:val="none" w:sz="0" w:space="0" w:color="auto"/>
            <w:left w:val="none" w:sz="0" w:space="0" w:color="auto"/>
            <w:bottom w:val="none" w:sz="0" w:space="0" w:color="auto"/>
            <w:right w:val="none" w:sz="0" w:space="0" w:color="auto"/>
          </w:divBdr>
        </w:div>
        <w:div w:id="1247887017">
          <w:marLeft w:val="480"/>
          <w:marRight w:val="0"/>
          <w:marTop w:val="0"/>
          <w:marBottom w:val="0"/>
          <w:divBdr>
            <w:top w:val="none" w:sz="0" w:space="0" w:color="auto"/>
            <w:left w:val="none" w:sz="0" w:space="0" w:color="auto"/>
            <w:bottom w:val="none" w:sz="0" w:space="0" w:color="auto"/>
            <w:right w:val="none" w:sz="0" w:space="0" w:color="auto"/>
          </w:divBdr>
        </w:div>
        <w:div w:id="1636524360">
          <w:marLeft w:val="480"/>
          <w:marRight w:val="0"/>
          <w:marTop w:val="0"/>
          <w:marBottom w:val="0"/>
          <w:divBdr>
            <w:top w:val="none" w:sz="0" w:space="0" w:color="auto"/>
            <w:left w:val="none" w:sz="0" w:space="0" w:color="auto"/>
            <w:bottom w:val="none" w:sz="0" w:space="0" w:color="auto"/>
            <w:right w:val="none" w:sz="0" w:space="0" w:color="auto"/>
          </w:divBdr>
        </w:div>
        <w:div w:id="1028603763">
          <w:marLeft w:val="480"/>
          <w:marRight w:val="0"/>
          <w:marTop w:val="0"/>
          <w:marBottom w:val="0"/>
          <w:divBdr>
            <w:top w:val="none" w:sz="0" w:space="0" w:color="auto"/>
            <w:left w:val="none" w:sz="0" w:space="0" w:color="auto"/>
            <w:bottom w:val="none" w:sz="0" w:space="0" w:color="auto"/>
            <w:right w:val="none" w:sz="0" w:space="0" w:color="auto"/>
          </w:divBdr>
        </w:div>
        <w:div w:id="1054620646">
          <w:marLeft w:val="480"/>
          <w:marRight w:val="0"/>
          <w:marTop w:val="0"/>
          <w:marBottom w:val="0"/>
          <w:divBdr>
            <w:top w:val="none" w:sz="0" w:space="0" w:color="auto"/>
            <w:left w:val="none" w:sz="0" w:space="0" w:color="auto"/>
            <w:bottom w:val="none" w:sz="0" w:space="0" w:color="auto"/>
            <w:right w:val="none" w:sz="0" w:space="0" w:color="auto"/>
          </w:divBdr>
        </w:div>
        <w:div w:id="2067876795">
          <w:marLeft w:val="480"/>
          <w:marRight w:val="0"/>
          <w:marTop w:val="0"/>
          <w:marBottom w:val="0"/>
          <w:divBdr>
            <w:top w:val="none" w:sz="0" w:space="0" w:color="auto"/>
            <w:left w:val="none" w:sz="0" w:space="0" w:color="auto"/>
            <w:bottom w:val="none" w:sz="0" w:space="0" w:color="auto"/>
            <w:right w:val="none" w:sz="0" w:space="0" w:color="auto"/>
          </w:divBdr>
        </w:div>
        <w:div w:id="1381132477">
          <w:marLeft w:val="480"/>
          <w:marRight w:val="0"/>
          <w:marTop w:val="0"/>
          <w:marBottom w:val="0"/>
          <w:divBdr>
            <w:top w:val="none" w:sz="0" w:space="0" w:color="auto"/>
            <w:left w:val="none" w:sz="0" w:space="0" w:color="auto"/>
            <w:bottom w:val="none" w:sz="0" w:space="0" w:color="auto"/>
            <w:right w:val="none" w:sz="0" w:space="0" w:color="auto"/>
          </w:divBdr>
        </w:div>
        <w:div w:id="1409157352">
          <w:marLeft w:val="480"/>
          <w:marRight w:val="0"/>
          <w:marTop w:val="0"/>
          <w:marBottom w:val="0"/>
          <w:divBdr>
            <w:top w:val="none" w:sz="0" w:space="0" w:color="auto"/>
            <w:left w:val="none" w:sz="0" w:space="0" w:color="auto"/>
            <w:bottom w:val="none" w:sz="0" w:space="0" w:color="auto"/>
            <w:right w:val="none" w:sz="0" w:space="0" w:color="auto"/>
          </w:divBdr>
        </w:div>
        <w:div w:id="708577647">
          <w:marLeft w:val="480"/>
          <w:marRight w:val="0"/>
          <w:marTop w:val="0"/>
          <w:marBottom w:val="0"/>
          <w:divBdr>
            <w:top w:val="none" w:sz="0" w:space="0" w:color="auto"/>
            <w:left w:val="none" w:sz="0" w:space="0" w:color="auto"/>
            <w:bottom w:val="none" w:sz="0" w:space="0" w:color="auto"/>
            <w:right w:val="none" w:sz="0" w:space="0" w:color="auto"/>
          </w:divBdr>
        </w:div>
        <w:div w:id="1676375314">
          <w:marLeft w:val="480"/>
          <w:marRight w:val="0"/>
          <w:marTop w:val="0"/>
          <w:marBottom w:val="0"/>
          <w:divBdr>
            <w:top w:val="none" w:sz="0" w:space="0" w:color="auto"/>
            <w:left w:val="none" w:sz="0" w:space="0" w:color="auto"/>
            <w:bottom w:val="none" w:sz="0" w:space="0" w:color="auto"/>
            <w:right w:val="none" w:sz="0" w:space="0" w:color="auto"/>
          </w:divBdr>
        </w:div>
        <w:div w:id="1791165407">
          <w:marLeft w:val="480"/>
          <w:marRight w:val="0"/>
          <w:marTop w:val="0"/>
          <w:marBottom w:val="0"/>
          <w:divBdr>
            <w:top w:val="none" w:sz="0" w:space="0" w:color="auto"/>
            <w:left w:val="none" w:sz="0" w:space="0" w:color="auto"/>
            <w:bottom w:val="none" w:sz="0" w:space="0" w:color="auto"/>
            <w:right w:val="none" w:sz="0" w:space="0" w:color="auto"/>
          </w:divBdr>
        </w:div>
        <w:div w:id="433673272">
          <w:marLeft w:val="480"/>
          <w:marRight w:val="0"/>
          <w:marTop w:val="0"/>
          <w:marBottom w:val="0"/>
          <w:divBdr>
            <w:top w:val="none" w:sz="0" w:space="0" w:color="auto"/>
            <w:left w:val="none" w:sz="0" w:space="0" w:color="auto"/>
            <w:bottom w:val="none" w:sz="0" w:space="0" w:color="auto"/>
            <w:right w:val="none" w:sz="0" w:space="0" w:color="auto"/>
          </w:divBdr>
        </w:div>
        <w:div w:id="22947565">
          <w:marLeft w:val="480"/>
          <w:marRight w:val="0"/>
          <w:marTop w:val="0"/>
          <w:marBottom w:val="0"/>
          <w:divBdr>
            <w:top w:val="none" w:sz="0" w:space="0" w:color="auto"/>
            <w:left w:val="none" w:sz="0" w:space="0" w:color="auto"/>
            <w:bottom w:val="none" w:sz="0" w:space="0" w:color="auto"/>
            <w:right w:val="none" w:sz="0" w:space="0" w:color="auto"/>
          </w:divBdr>
        </w:div>
        <w:div w:id="2019037294">
          <w:marLeft w:val="480"/>
          <w:marRight w:val="0"/>
          <w:marTop w:val="0"/>
          <w:marBottom w:val="0"/>
          <w:divBdr>
            <w:top w:val="none" w:sz="0" w:space="0" w:color="auto"/>
            <w:left w:val="none" w:sz="0" w:space="0" w:color="auto"/>
            <w:bottom w:val="none" w:sz="0" w:space="0" w:color="auto"/>
            <w:right w:val="none" w:sz="0" w:space="0" w:color="auto"/>
          </w:divBdr>
        </w:div>
        <w:div w:id="1510829400">
          <w:marLeft w:val="480"/>
          <w:marRight w:val="0"/>
          <w:marTop w:val="0"/>
          <w:marBottom w:val="0"/>
          <w:divBdr>
            <w:top w:val="none" w:sz="0" w:space="0" w:color="auto"/>
            <w:left w:val="none" w:sz="0" w:space="0" w:color="auto"/>
            <w:bottom w:val="none" w:sz="0" w:space="0" w:color="auto"/>
            <w:right w:val="none" w:sz="0" w:space="0" w:color="auto"/>
          </w:divBdr>
        </w:div>
        <w:div w:id="1945108970">
          <w:marLeft w:val="480"/>
          <w:marRight w:val="0"/>
          <w:marTop w:val="0"/>
          <w:marBottom w:val="0"/>
          <w:divBdr>
            <w:top w:val="none" w:sz="0" w:space="0" w:color="auto"/>
            <w:left w:val="none" w:sz="0" w:space="0" w:color="auto"/>
            <w:bottom w:val="none" w:sz="0" w:space="0" w:color="auto"/>
            <w:right w:val="none" w:sz="0" w:space="0" w:color="auto"/>
          </w:divBdr>
        </w:div>
        <w:div w:id="1721636025">
          <w:marLeft w:val="480"/>
          <w:marRight w:val="0"/>
          <w:marTop w:val="0"/>
          <w:marBottom w:val="0"/>
          <w:divBdr>
            <w:top w:val="none" w:sz="0" w:space="0" w:color="auto"/>
            <w:left w:val="none" w:sz="0" w:space="0" w:color="auto"/>
            <w:bottom w:val="none" w:sz="0" w:space="0" w:color="auto"/>
            <w:right w:val="none" w:sz="0" w:space="0" w:color="auto"/>
          </w:divBdr>
        </w:div>
        <w:div w:id="189344498">
          <w:marLeft w:val="480"/>
          <w:marRight w:val="0"/>
          <w:marTop w:val="0"/>
          <w:marBottom w:val="0"/>
          <w:divBdr>
            <w:top w:val="none" w:sz="0" w:space="0" w:color="auto"/>
            <w:left w:val="none" w:sz="0" w:space="0" w:color="auto"/>
            <w:bottom w:val="none" w:sz="0" w:space="0" w:color="auto"/>
            <w:right w:val="none" w:sz="0" w:space="0" w:color="auto"/>
          </w:divBdr>
        </w:div>
        <w:div w:id="753631068">
          <w:marLeft w:val="480"/>
          <w:marRight w:val="0"/>
          <w:marTop w:val="0"/>
          <w:marBottom w:val="0"/>
          <w:divBdr>
            <w:top w:val="none" w:sz="0" w:space="0" w:color="auto"/>
            <w:left w:val="none" w:sz="0" w:space="0" w:color="auto"/>
            <w:bottom w:val="none" w:sz="0" w:space="0" w:color="auto"/>
            <w:right w:val="none" w:sz="0" w:space="0" w:color="auto"/>
          </w:divBdr>
        </w:div>
        <w:div w:id="601843186">
          <w:marLeft w:val="480"/>
          <w:marRight w:val="0"/>
          <w:marTop w:val="0"/>
          <w:marBottom w:val="0"/>
          <w:divBdr>
            <w:top w:val="none" w:sz="0" w:space="0" w:color="auto"/>
            <w:left w:val="none" w:sz="0" w:space="0" w:color="auto"/>
            <w:bottom w:val="none" w:sz="0" w:space="0" w:color="auto"/>
            <w:right w:val="none" w:sz="0" w:space="0" w:color="auto"/>
          </w:divBdr>
        </w:div>
        <w:div w:id="533663415">
          <w:marLeft w:val="480"/>
          <w:marRight w:val="0"/>
          <w:marTop w:val="0"/>
          <w:marBottom w:val="0"/>
          <w:divBdr>
            <w:top w:val="none" w:sz="0" w:space="0" w:color="auto"/>
            <w:left w:val="none" w:sz="0" w:space="0" w:color="auto"/>
            <w:bottom w:val="none" w:sz="0" w:space="0" w:color="auto"/>
            <w:right w:val="none" w:sz="0" w:space="0" w:color="auto"/>
          </w:divBdr>
        </w:div>
        <w:div w:id="2092921857">
          <w:marLeft w:val="480"/>
          <w:marRight w:val="0"/>
          <w:marTop w:val="0"/>
          <w:marBottom w:val="0"/>
          <w:divBdr>
            <w:top w:val="none" w:sz="0" w:space="0" w:color="auto"/>
            <w:left w:val="none" w:sz="0" w:space="0" w:color="auto"/>
            <w:bottom w:val="none" w:sz="0" w:space="0" w:color="auto"/>
            <w:right w:val="none" w:sz="0" w:space="0" w:color="auto"/>
          </w:divBdr>
        </w:div>
        <w:div w:id="15008985">
          <w:marLeft w:val="480"/>
          <w:marRight w:val="0"/>
          <w:marTop w:val="0"/>
          <w:marBottom w:val="0"/>
          <w:divBdr>
            <w:top w:val="none" w:sz="0" w:space="0" w:color="auto"/>
            <w:left w:val="none" w:sz="0" w:space="0" w:color="auto"/>
            <w:bottom w:val="none" w:sz="0" w:space="0" w:color="auto"/>
            <w:right w:val="none" w:sz="0" w:space="0" w:color="auto"/>
          </w:divBdr>
        </w:div>
        <w:div w:id="94904596">
          <w:marLeft w:val="480"/>
          <w:marRight w:val="0"/>
          <w:marTop w:val="0"/>
          <w:marBottom w:val="0"/>
          <w:divBdr>
            <w:top w:val="none" w:sz="0" w:space="0" w:color="auto"/>
            <w:left w:val="none" w:sz="0" w:space="0" w:color="auto"/>
            <w:bottom w:val="none" w:sz="0" w:space="0" w:color="auto"/>
            <w:right w:val="none" w:sz="0" w:space="0" w:color="auto"/>
          </w:divBdr>
        </w:div>
        <w:div w:id="389884172">
          <w:marLeft w:val="480"/>
          <w:marRight w:val="0"/>
          <w:marTop w:val="0"/>
          <w:marBottom w:val="0"/>
          <w:divBdr>
            <w:top w:val="none" w:sz="0" w:space="0" w:color="auto"/>
            <w:left w:val="none" w:sz="0" w:space="0" w:color="auto"/>
            <w:bottom w:val="none" w:sz="0" w:space="0" w:color="auto"/>
            <w:right w:val="none" w:sz="0" w:space="0" w:color="auto"/>
          </w:divBdr>
        </w:div>
        <w:div w:id="1405375525">
          <w:marLeft w:val="480"/>
          <w:marRight w:val="0"/>
          <w:marTop w:val="0"/>
          <w:marBottom w:val="0"/>
          <w:divBdr>
            <w:top w:val="none" w:sz="0" w:space="0" w:color="auto"/>
            <w:left w:val="none" w:sz="0" w:space="0" w:color="auto"/>
            <w:bottom w:val="none" w:sz="0" w:space="0" w:color="auto"/>
            <w:right w:val="none" w:sz="0" w:space="0" w:color="auto"/>
          </w:divBdr>
        </w:div>
        <w:div w:id="567498681">
          <w:marLeft w:val="480"/>
          <w:marRight w:val="0"/>
          <w:marTop w:val="0"/>
          <w:marBottom w:val="0"/>
          <w:divBdr>
            <w:top w:val="none" w:sz="0" w:space="0" w:color="auto"/>
            <w:left w:val="none" w:sz="0" w:space="0" w:color="auto"/>
            <w:bottom w:val="none" w:sz="0" w:space="0" w:color="auto"/>
            <w:right w:val="none" w:sz="0" w:space="0" w:color="auto"/>
          </w:divBdr>
        </w:div>
        <w:div w:id="2098817668">
          <w:marLeft w:val="480"/>
          <w:marRight w:val="0"/>
          <w:marTop w:val="0"/>
          <w:marBottom w:val="0"/>
          <w:divBdr>
            <w:top w:val="none" w:sz="0" w:space="0" w:color="auto"/>
            <w:left w:val="none" w:sz="0" w:space="0" w:color="auto"/>
            <w:bottom w:val="none" w:sz="0" w:space="0" w:color="auto"/>
            <w:right w:val="none" w:sz="0" w:space="0" w:color="auto"/>
          </w:divBdr>
        </w:div>
        <w:div w:id="2106074305">
          <w:marLeft w:val="480"/>
          <w:marRight w:val="0"/>
          <w:marTop w:val="0"/>
          <w:marBottom w:val="0"/>
          <w:divBdr>
            <w:top w:val="none" w:sz="0" w:space="0" w:color="auto"/>
            <w:left w:val="none" w:sz="0" w:space="0" w:color="auto"/>
            <w:bottom w:val="none" w:sz="0" w:space="0" w:color="auto"/>
            <w:right w:val="none" w:sz="0" w:space="0" w:color="auto"/>
          </w:divBdr>
        </w:div>
        <w:div w:id="288777660">
          <w:marLeft w:val="480"/>
          <w:marRight w:val="0"/>
          <w:marTop w:val="0"/>
          <w:marBottom w:val="0"/>
          <w:divBdr>
            <w:top w:val="none" w:sz="0" w:space="0" w:color="auto"/>
            <w:left w:val="none" w:sz="0" w:space="0" w:color="auto"/>
            <w:bottom w:val="none" w:sz="0" w:space="0" w:color="auto"/>
            <w:right w:val="none" w:sz="0" w:space="0" w:color="auto"/>
          </w:divBdr>
        </w:div>
        <w:div w:id="2132283113">
          <w:marLeft w:val="480"/>
          <w:marRight w:val="0"/>
          <w:marTop w:val="0"/>
          <w:marBottom w:val="0"/>
          <w:divBdr>
            <w:top w:val="none" w:sz="0" w:space="0" w:color="auto"/>
            <w:left w:val="none" w:sz="0" w:space="0" w:color="auto"/>
            <w:bottom w:val="none" w:sz="0" w:space="0" w:color="auto"/>
            <w:right w:val="none" w:sz="0" w:space="0" w:color="auto"/>
          </w:divBdr>
        </w:div>
        <w:div w:id="492379455">
          <w:marLeft w:val="480"/>
          <w:marRight w:val="0"/>
          <w:marTop w:val="0"/>
          <w:marBottom w:val="0"/>
          <w:divBdr>
            <w:top w:val="none" w:sz="0" w:space="0" w:color="auto"/>
            <w:left w:val="none" w:sz="0" w:space="0" w:color="auto"/>
            <w:bottom w:val="none" w:sz="0" w:space="0" w:color="auto"/>
            <w:right w:val="none" w:sz="0" w:space="0" w:color="auto"/>
          </w:divBdr>
        </w:div>
        <w:div w:id="2143688529">
          <w:marLeft w:val="480"/>
          <w:marRight w:val="0"/>
          <w:marTop w:val="0"/>
          <w:marBottom w:val="0"/>
          <w:divBdr>
            <w:top w:val="none" w:sz="0" w:space="0" w:color="auto"/>
            <w:left w:val="none" w:sz="0" w:space="0" w:color="auto"/>
            <w:bottom w:val="none" w:sz="0" w:space="0" w:color="auto"/>
            <w:right w:val="none" w:sz="0" w:space="0" w:color="auto"/>
          </w:divBdr>
        </w:div>
        <w:div w:id="2102338009">
          <w:marLeft w:val="480"/>
          <w:marRight w:val="0"/>
          <w:marTop w:val="0"/>
          <w:marBottom w:val="0"/>
          <w:divBdr>
            <w:top w:val="none" w:sz="0" w:space="0" w:color="auto"/>
            <w:left w:val="none" w:sz="0" w:space="0" w:color="auto"/>
            <w:bottom w:val="none" w:sz="0" w:space="0" w:color="auto"/>
            <w:right w:val="none" w:sz="0" w:space="0" w:color="auto"/>
          </w:divBdr>
        </w:div>
        <w:div w:id="205525991">
          <w:marLeft w:val="480"/>
          <w:marRight w:val="0"/>
          <w:marTop w:val="0"/>
          <w:marBottom w:val="0"/>
          <w:divBdr>
            <w:top w:val="none" w:sz="0" w:space="0" w:color="auto"/>
            <w:left w:val="none" w:sz="0" w:space="0" w:color="auto"/>
            <w:bottom w:val="none" w:sz="0" w:space="0" w:color="auto"/>
            <w:right w:val="none" w:sz="0" w:space="0" w:color="auto"/>
          </w:divBdr>
        </w:div>
        <w:div w:id="632172223">
          <w:marLeft w:val="480"/>
          <w:marRight w:val="0"/>
          <w:marTop w:val="0"/>
          <w:marBottom w:val="0"/>
          <w:divBdr>
            <w:top w:val="none" w:sz="0" w:space="0" w:color="auto"/>
            <w:left w:val="none" w:sz="0" w:space="0" w:color="auto"/>
            <w:bottom w:val="none" w:sz="0" w:space="0" w:color="auto"/>
            <w:right w:val="none" w:sz="0" w:space="0" w:color="auto"/>
          </w:divBdr>
        </w:div>
        <w:div w:id="1732576661">
          <w:marLeft w:val="480"/>
          <w:marRight w:val="0"/>
          <w:marTop w:val="0"/>
          <w:marBottom w:val="0"/>
          <w:divBdr>
            <w:top w:val="none" w:sz="0" w:space="0" w:color="auto"/>
            <w:left w:val="none" w:sz="0" w:space="0" w:color="auto"/>
            <w:bottom w:val="none" w:sz="0" w:space="0" w:color="auto"/>
            <w:right w:val="none" w:sz="0" w:space="0" w:color="auto"/>
          </w:divBdr>
        </w:div>
        <w:div w:id="885800404">
          <w:marLeft w:val="480"/>
          <w:marRight w:val="0"/>
          <w:marTop w:val="0"/>
          <w:marBottom w:val="0"/>
          <w:divBdr>
            <w:top w:val="none" w:sz="0" w:space="0" w:color="auto"/>
            <w:left w:val="none" w:sz="0" w:space="0" w:color="auto"/>
            <w:bottom w:val="none" w:sz="0" w:space="0" w:color="auto"/>
            <w:right w:val="none" w:sz="0" w:space="0" w:color="auto"/>
          </w:divBdr>
        </w:div>
        <w:div w:id="90050934">
          <w:marLeft w:val="480"/>
          <w:marRight w:val="0"/>
          <w:marTop w:val="0"/>
          <w:marBottom w:val="0"/>
          <w:divBdr>
            <w:top w:val="none" w:sz="0" w:space="0" w:color="auto"/>
            <w:left w:val="none" w:sz="0" w:space="0" w:color="auto"/>
            <w:bottom w:val="none" w:sz="0" w:space="0" w:color="auto"/>
            <w:right w:val="none" w:sz="0" w:space="0" w:color="auto"/>
          </w:divBdr>
        </w:div>
        <w:div w:id="1958872609">
          <w:marLeft w:val="480"/>
          <w:marRight w:val="0"/>
          <w:marTop w:val="0"/>
          <w:marBottom w:val="0"/>
          <w:divBdr>
            <w:top w:val="none" w:sz="0" w:space="0" w:color="auto"/>
            <w:left w:val="none" w:sz="0" w:space="0" w:color="auto"/>
            <w:bottom w:val="none" w:sz="0" w:space="0" w:color="auto"/>
            <w:right w:val="none" w:sz="0" w:space="0" w:color="auto"/>
          </w:divBdr>
        </w:div>
        <w:div w:id="972254100">
          <w:marLeft w:val="480"/>
          <w:marRight w:val="0"/>
          <w:marTop w:val="0"/>
          <w:marBottom w:val="0"/>
          <w:divBdr>
            <w:top w:val="none" w:sz="0" w:space="0" w:color="auto"/>
            <w:left w:val="none" w:sz="0" w:space="0" w:color="auto"/>
            <w:bottom w:val="none" w:sz="0" w:space="0" w:color="auto"/>
            <w:right w:val="none" w:sz="0" w:space="0" w:color="auto"/>
          </w:divBdr>
        </w:div>
        <w:div w:id="635647473">
          <w:marLeft w:val="480"/>
          <w:marRight w:val="0"/>
          <w:marTop w:val="0"/>
          <w:marBottom w:val="0"/>
          <w:divBdr>
            <w:top w:val="none" w:sz="0" w:space="0" w:color="auto"/>
            <w:left w:val="none" w:sz="0" w:space="0" w:color="auto"/>
            <w:bottom w:val="none" w:sz="0" w:space="0" w:color="auto"/>
            <w:right w:val="none" w:sz="0" w:space="0" w:color="auto"/>
          </w:divBdr>
        </w:div>
        <w:div w:id="99226131">
          <w:marLeft w:val="480"/>
          <w:marRight w:val="0"/>
          <w:marTop w:val="0"/>
          <w:marBottom w:val="0"/>
          <w:divBdr>
            <w:top w:val="none" w:sz="0" w:space="0" w:color="auto"/>
            <w:left w:val="none" w:sz="0" w:space="0" w:color="auto"/>
            <w:bottom w:val="none" w:sz="0" w:space="0" w:color="auto"/>
            <w:right w:val="none" w:sz="0" w:space="0" w:color="auto"/>
          </w:divBdr>
        </w:div>
        <w:div w:id="1601599554">
          <w:marLeft w:val="480"/>
          <w:marRight w:val="0"/>
          <w:marTop w:val="0"/>
          <w:marBottom w:val="0"/>
          <w:divBdr>
            <w:top w:val="none" w:sz="0" w:space="0" w:color="auto"/>
            <w:left w:val="none" w:sz="0" w:space="0" w:color="auto"/>
            <w:bottom w:val="none" w:sz="0" w:space="0" w:color="auto"/>
            <w:right w:val="none" w:sz="0" w:space="0" w:color="auto"/>
          </w:divBdr>
        </w:div>
        <w:div w:id="648481837">
          <w:marLeft w:val="480"/>
          <w:marRight w:val="0"/>
          <w:marTop w:val="0"/>
          <w:marBottom w:val="0"/>
          <w:divBdr>
            <w:top w:val="none" w:sz="0" w:space="0" w:color="auto"/>
            <w:left w:val="none" w:sz="0" w:space="0" w:color="auto"/>
            <w:bottom w:val="none" w:sz="0" w:space="0" w:color="auto"/>
            <w:right w:val="none" w:sz="0" w:space="0" w:color="auto"/>
          </w:divBdr>
        </w:div>
        <w:div w:id="719744977">
          <w:marLeft w:val="480"/>
          <w:marRight w:val="0"/>
          <w:marTop w:val="0"/>
          <w:marBottom w:val="0"/>
          <w:divBdr>
            <w:top w:val="none" w:sz="0" w:space="0" w:color="auto"/>
            <w:left w:val="none" w:sz="0" w:space="0" w:color="auto"/>
            <w:bottom w:val="none" w:sz="0" w:space="0" w:color="auto"/>
            <w:right w:val="none" w:sz="0" w:space="0" w:color="auto"/>
          </w:divBdr>
        </w:div>
        <w:div w:id="1066294424">
          <w:marLeft w:val="480"/>
          <w:marRight w:val="0"/>
          <w:marTop w:val="0"/>
          <w:marBottom w:val="0"/>
          <w:divBdr>
            <w:top w:val="none" w:sz="0" w:space="0" w:color="auto"/>
            <w:left w:val="none" w:sz="0" w:space="0" w:color="auto"/>
            <w:bottom w:val="none" w:sz="0" w:space="0" w:color="auto"/>
            <w:right w:val="none" w:sz="0" w:space="0" w:color="auto"/>
          </w:divBdr>
        </w:div>
        <w:div w:id="1224605806">
          <w:marLeft w:val="480"/>
          <w:marRight w:val="0"/>
          <w:marTop w:val="0"/>
          <w:marBottom w:val="0"/>
          <w:divBdr>
            <w:top w:val="none" w:sz="0" w:space="0" w:color="auto"/>
            <w:left w:val="none" w:sz="0" w:space="0" w:color="auto"/>
            <w:bottom w:val="none" w:sz="0" w:space="0" w:color="auto"/>
            <w:right w:val="none" w:sz="0" w:space="0" w:color="auto"/>
          </w:divBdr>
        </w:div>
        <w:div w:id="1908177314">
          <w:marLeft w:val="480"/>
          <w:marRight w:val="0"/>
          <w:marTop w:val="0"/>
          <w:marBottom w:val="0"/>
          <w:divBdr>
            <w:top w:val="none" w:sz="0" w:space="0" w:color="auto"/>
            <w:left w:val="none" w:sz="0" w:space="0" w:color="auto"/>
            <w:bottom w:val="none" w:sz="0" w:space="0" w:color="auto"/>
            <w:right w:val="none" w:sz="0" w:space="0" w:color="auto"/>
          </w:divBdr>
        </w:div>
      </w:divsChild>
    </w:div>
    <w:div w:id="1806658802">
      <w:bodyDiv w:val="1"/>
      <w:marLeft w:val="0"/>
      <w:marRight w:val="0"/>
      <w:marTop w:val="0"/>
      <w:marBottom w:val="0"/>
      <w:divBdr>
        <w:top w:val="none" w:sz="0" w:space="0" w:color="auto"/>
        <w:left w:val="none" w:sz="0" w:space="0" w:color="auto"/>
        <w:bottom w:val="none" w:sz="0" w:space="0" w:color="auto"/>
        <w:right w:val="none" w:sz="0" w:space="0" w:color="auto"/>
      </w:divBdr>
    </w:div>
    <w:div w:id="1855218345">
      <w:bodyDiv w:val="1"/>
      <w:marLeft w:val="0"/>
      <w:marRight w:val="0"/>
      <w:marTop w:val="0"/>
      <w:marBottom w:val="0"/>
      <w:divBdr>
        <w:top w:val="none" w:sz="0" w:space="0" w:color="auto"/>
        <w:left w:val="none" w:sz="0" w:space="0" w:color="auto"/>
        <w:bottom w:val="none" w:sz="0" w:space="0" w:color="auto"/>
        <w:right w:val="none" w:sz="0" w:space="0" w:color="auto"/>
      </w:divBdr>
    </w:div>
    <w:div w:id="1952124404">
      <w:bodyDiv w:val="1"/>
      <w:marLeft w:val="0"/>
      <w:marRight w:val="0"/>
      <w:marTop w:val="0"/>
      <w:marBottom w:val="0"/>
      <w:divBdr>
        <w:top w:val="none" w:sz="0" w:space="0" w:color="auto"/>
        <w:left w:val="none" w:sz="0" w:space="0" w:color="auto"/>
        <w:bottom w:val="none" w:sz="0" w:space="0" w:color="auto"/>
        <w:right w:val="none" w:sz="0" w:space="0" w:color="auto"/>
      </w:divBdr>
    </w:div>
    <w:div w:id="1973291169">
      <w:bodyDiv w:val="1"/>
      <w:marLeft w:val="0"/>
      <w:marRight w:val="0"/>
      <w:marTop w:val="0"/>
      <w:marBottom w:val="0"/>
      <w:divBdr>
        <w:top w:val="none" w:sz="0" w:space="0" w:color="auto"/>
        <w:left w:val="none" w:sz="0" w:space="0" w:color="auto"/>
        <w:bottom w:val="none" w:sz="0" w:space="0" w:color="auto"/>
        <w:right w:val="none" w:sz="0" w:space="0" w:color="auto"/>
      </w:divBdr>
    </w:div>
    <w:div w:id="1985086993">
      <w:bodyDiv w:val="1"/>
      <w:marLeft w:val="0"/>
      <w:marRight w:val="0"/>
      <w:marTop w:val="0"/>
      <w:marBottom w:val="0"/>
      <w:divBdr>
        <w:top w:val="none" w:sz="0" w:space="0" w:color="auto"/>
        <w:left w:val="none" w:sz="0" w:space="0" w:color="auto"/>
        <w:bottom w:val="none" w:sz="0" w:space="0" w:color="auto"/>
        <w:right w:val="none" w:sz="0" w:space="0" w:color="auto"/>
      </w:divBdr>
    </w:div>
    <w:div w:id="2036809369">
      <w:bodyDiv w:val="1"/>
      <w:marLeft w:val="0"/>
      <w:marRight w:val="0"/>
      <w:marTop w:val="0"/>
      <w:marBottom w:val="0"/>
      <w:divBdr>
        <w:top w:val="none" w:sz="0" w:space="0" w:color="auto"/>
        <w:left w:val="none" w:sz="0" w:space="0" w:color="auto"/>
        <w:bottom w:val="none" w:sz="0" w:space="0" w:color="auto"/>
        <w:right w:val="none" w:sz="0" w:space="0" w:color="auto"/>
      </w:divBdr>
    </w:div>
    <w:div w:id="2054763645">
      <w:bodyDiv w:val="1"/>
      <w:marLeft w:val="0"/>
      <w:marRight w:val="0"/>
      <w:marTop w:val="0"/>
      <w:marBottom w:val="0"/>
      <w:divBdr>
        <w:top w:val="none" w:sz="0" w:space="0" w:color="auto"/>
        <w:left w:val="none" w:sz="0" w:space="0" w:color="auto"/>
        <w:bottom w:val="none" w:sz="0" w:space="0" w:color="auto"/>
        <w:right w:val="none" w:sz="0" w:space="0" w:color="auto"/>
      </w:divBdr>
      <w:divsChild>
        <w:div w:id="703023234">
          <w:marLeft w:val="480"/>
          <w:marRight w:val="0"/>
          <w:marTop w:val="0"/>
          <w:marBottom w:val="0"/>
          <w:divBdr>
            <w:top w:val="none" w:sz="0" w:space="0" w:color="auto"/>
            <w:left w:val="none" w:sz="0" w:space="0" w:color="auto"/>
            <w:bottom w:val="none" w:sz="0" w:space="0" w:color="auto"/>
            <w:right w:val="none" w:sz="0" w:space="0" w:color="auto"/>
          </w:divBdr>
        </w:div>
        <w:div w:id="816456195">
          <w:marLeft w:val="480"/>
          <w:marRight w:val="0"/>
          <w:marTop w:val="0"/>
          <w:marBottom w:val="0"/>
          <w:divBdr>
            <w:top w:val="none" w:sz="0" w:space="0" w:color="auto"/>
            <w:left w:val="none" w:sz="0" w:space="0" w:color="auto"/>
            <w:bottom w:val="none" w:sz="0" w:space="0" w:color="auto"/>
            <w:right w:val="none" w:sz="0" w:space="0" w:color="auto"/>
          </w:divBdr>
        </w:div>
        <w:div w:id="1838957257">
          <w:marLeft w:val="480"/>
          <w:marRight w:val="0"/>
          <w:marTop w:val="0"/>
          <w:marBottom w:val="0"/>
          <w:divBdr>
            <w:top w:val="none" w:sz="0" w:space="0" w:color="auto"/>
            <w:left w:val="none" w:sz="0" w:space="0" w:color="auto"/>
            <w:bottom w:val="none" w:sz="0" w:space="0" w:color="auto"/>
            <w:right w:val="none" w:sz="0" w:space="0" w:color="auto"/>
          </w:divBdr>
        </w:div>
        <w:div w:id="646470199">
          <w:marLeft w:val="480"/>
          <w:marRight w:val="0"/>
          <w:marTop w:val="0"/>
          <w:marBottom w:val="0"/>
          <w:divBdr>
            <w:top w:val="none" w:sz="0" w:space="0" w:color="auto"/>
            <w:left w:val="none" w:sz="0" w:space="0" w:color="auto"/>
            <w:bottom w:val="none" w:sz="0" w:space="0" w:color="auto"/>
            <w:right w:val="none" w:sz="0" w:space="0" w:color="auto"/>
          </w:divBdr>
        </w:div>
        <w:div w:id="316148738">
          <w:marLeft w:val="480"/>
          <w:marRight w:val="0"/>
          <w:marTop w:val="0"/>
          <w:marBottom w:val="0"/>
          <w:divBdr>
            <w:top w:val="none" w:sz="0" w:space="0" w:color="auto"/>
            <w:left w:val="none" w:sz="0" w:space="0" w:color="auto"/>
            <w:bottom w:val="none" w:sz="0" w:space="0" w:color="auto"/>
            <w:right w:val="none" w:sz="0" w:space="0" w:color="auto"/>
          </w:divBdr>
        </w:div>
        <w:div w:id="1130829778">
          <w:marLeft w:val="480"/>
          <w:marRight w:val="0"/>
          <w:marTop w:val="0"/>
          <w:marBottom w:val="0"/>
          <w:divBdr>
            <w:top w:val="none" w:sz="0" w:space="0" w:color="auto"/>
            <w:left w:val="none" w:sz="0" w:space="0" w:color="auto"/>
            <w:bottom w:val="none" w:sz="0" w:space="0" w:color="auto"/>
            <w:right w:val="none" w:sz="0" w:space="0" w:color="auto"/>
          </w:divBdr>
        </w:div>
        <w:div w:id="1441297322">
          <w:marLeft w:val="480"/>
          <w:marRight w:val="0"/>
          <w:marTop w:val="0"/>
          <w:marBottom w:val="0"/>
          <w:divBdr>
            <w:top w:val="none" w:sz="0" w:space="0" w:color="auto"/>
            <w:left w:val="none" w:sz="0" w:space="0" w:color="auto"/>
            <w:bottom w:val="none" w:sz="0" w:space="0" w:color="auto"/>
            <w:right w:val="none" w:sz="0" w:space="0" w:color="auto"/>
          </w:divBdr>
        </w:div>
        <w:div w:id="1961179316">
          <w:marLeft w:val="480"/>
          <w:marRight w:val="0"/>
          <w:marTop w:val="0"/>
          <w:marBottom w:val="0"/>
          <w:divBdr>
            <w:top w:val="none" w:sz="0" w:space="0" w:color="auto"/>
            <w:left w:val="none" w:sz="0" w:space="0" w:color="auto"/>
            <w:bottom w:val="none" w:sz="0" w:space="0" w:color="auto"/>
            <w:right w:val="none" w:sz="0" w:space="0" w:color="auto"/>
          </w:divBdr>
        </w:div>
        <w:div w:id="1465927427">
          <w:marLeft w:val="480"/>
          <w:marRight w:val="0"/>
          <w:marTop w:val="0"/>
          <w:marBottom w:val="0"/>
          <w:divBdr>
            <w:top w:val="none" w:sz="0" w:space="0" w:color="auto"/>
            <w:left w:val="none" w:sz="0" w:space="0" w:color="auto"/>
            <w:bottom w:val="none" w:sz="0" w:space="0" w:color="auto"/>
            <w:right w:val="none" w:sz="0" w:space="0" w:color="auto"/>
          </w:divBdr>
        </w:div>
        <w:div w:id="1387489138">
          <w:marLeft w:val="480"/>
          <w:marRight w:val="0"/>
          <w:marTop w:val="0"/>
          <w:marBottom w:val="0"/>
          <w:divBdr>
            <w:top w:val="none" w:sz="0" w:space="0" w:color="auto"/>
            <w:left w:val="none" w:sz="0" w:space="0" w:color="auto"/>
            <w:bottom w:val="none" w:sz="0" w:space="0" w:color="auto"/>
            <w:right w:val="none" w:sz="0" w:space="0" w:color="auto"/>
          </w:divBdr>
        </w:div>
        <w:div w:id="716899536">
          <w:marLeft w:val="480"/>
          <w:marRight w:val="0"/>
          <w:marTop w:val="0"/>
          <w:marBottom w:val="0"/>
          <w:divBdr>
            <w:top w:val="none" w:sz="0" w:space="0" w:color="auto"/>
            <w:left w:val="none" w:sz="0" w:space="0" w:color="auto"/>
            <w:bottom w:val="none" w:sz="0" w:space="0" w:color="auto"/>
            <w:right w:val="none" w:sz="0" w:space="0" w:color="auto"/>
          </w:divBdr>
        </w:div>
        <w:div w:id="598025471">
          <w:marLeft w:val="480"/>
          <w:marRight w:val="0"/>
          <w:marTop w:val="0"/>
          <w:marBottom w:val="0"/>
          <w:divBdr>
            <w:top w:val="none" w:sz="0" w:space="0" w:color="auto"/>
            <w:left w:val="none" w:sz="0" w:space="0" w:color="auto"/>
            <w:bottom w:val="none" w:sz="0" w:space="0" w:color="auto"/>
            <w:right w:val="none" w:sz="0" w:space="0" w:color="auto"/>
          </w:divBdr>
        </w:div>
        <w:div w:id="1442412200">
          <w:marLeft w:val="480"/>
          <w:marRight w:val="0"/>
          <w:marTop w:val="0"/>
          <w:marBottom w:val="0"/>
          <w:divBdr>
            <w:top w:val="none" w:sz="0" w:space="0" w:color="auto"/>
            <w:left w:val="none" w:sz="0" w:space="0" w:color="auto"/>
            <w:bottom w:val="none" w:sz="0" w:space="0" w:color="auto"/>
            <w:right w:val="none" w:sz="0" w:space="0" w:color="auto"/>
          </w:divBdr>
        </w:div>
        <w:div w:id="893544679">
          <w:marLeft w:val="480"/>
          <w:marRight w:val="0"/>
          <w:marTop w:val="0"/>
          <w:marBottom w:val="0"/>
          <w:divBdr>
            <w:top w:val="none" w:sz="0" w:space="0" w:color="auto"/>
            <w:left w:val="none" w:sz="0" w:space="0" w:color="auto"/>
            <w:bottom w:val="none" w:sz="0" w:space="0" w:color="auto"/>
            <w:right w:val="none" w:sz="0" w:space="0" w:color="auto"/>
          </w:divBdr>
        </w:div>
        <w:div w:id="37055580">
          <w:marLeft w:val="480"/>
          <w:marRight w:val="0"/>
          <w:marTop w:val="0"/>
          <w:marBottom w:val="0"/>
          <w:divBdr>
            <w:top w:val="none" w:sz="0" w:space="0" w:color="auto"/>
            <w:left w:val="none" w:sz="0" w:space="0" w:color="auto"/>
            <w:bottom w:val="none" w:sz="0" w:space="0" w:color="auto"/>
            <w:right w:val="none" w:sz="0" w:space="0" w:color="auto"/>
          </w:divBdr>
        </w:div>
        <w:div w:id="953558574">
          <w:marLeft w:val="480"/>
          <w:marRight w:val="0"/>
          <w:marTop w:val="0"/>
          <w:marBottom w:val="0"/>
          <w:divBdr>
            <w:top w:val="none" w:sz="0" w:space="0" w:color="auto"/>
            <w:left w:val="none" w:sz="0" w:space="0" w:color="auto"/>
            <w:bottom w:val="none" w:sz="0" w:space="0" w:color="auto"/>
            <w:right w:val="none" w:sz="0" w:space="0" w:color="auto"/>
          </w:divBdr>
        </w:div>
        <w:div w:id="1171486298">
          <w:marLeft w:val="480"/>
          <w:marRight w:val="0"/>
          <w:marTop w:val="0"/>
          <w:marBottom w:val="0"/>
          <w:divBdr>
            <w:top w:val="none" w:sz="0" w:space="0" w:color="auto"/>
            <w:left w:val="none" w:sz="0" w:space="0" w:color="auto"/>
            <w:bottom w:val="none" w:sz="0" w:space="0" w:color="auto"/>
            <w:right w:val="none" w:sz="0" w:space="0" w:color="auto"/>
          </w:divBdr>
        </w:div>
        <w:div w:id="308369070">
          <w:marLeft w:val="480"/>
          <w:marRight w:val="0"/>
          <w:marTop w:val="0"/>
          <w:marBottom w:val="0"/>
          <w:divBdr>
            <w:top w:val="none" w:sz="0" w:space="0" w:color="auto"/>
            <w:left w:val="none" w:sz="0" w:space="0" w:color="auto"/>
            <w:bottom w:val="none" w:sz="0" w:space="0" w:color="auto"/>
            <w:right w:val="none" w:sz="0" w:space="0" w:color="auto"/>
          </w:divBdr>
        </w:div>
        <w:div w:id="1736201734">
          <w:marLeft w:val="480"/>
          <w:marRight w:val="0"/>
          <w:marTop w:val="0"/>
          <w:marBottom w:val="0"/>
          <w:divBdr>
            <w:top w:val="none" w:sz="0" w:space="0" w:color="auto"/>
            <w:left w:val="none" w:sz="0" w:space="0" w:color="auto"/>
            <w:bottom w:val="none" w:sz="0" w:space="0" w:color="auto"/>
            <w:right w:val="none" w:sz="0" w:space="0" w:color="auto"/>
          </w:divBdr>
        </w:div>
        <w:div w:id="1047265437">
          <w:marLeft w:val="480"/>
          <w:marRight w:val="0"/>
          <w:marTop w:val="0"/>
          <w:marBottom w:val="0"/>
          <w:divBdr>
            <w:top w:val="none" w:sz="0" w:space="0" w:color="auto"/>
            <w:left w:val="none" w:sz="0" w:space="0" w:color="auto"/>
            <w:bottom w:val="none" w:sz="0" w:space="0" w:color="auto"/>
            <w:right w:val="none" w:sz="0" w:space="0" w:color="auto"/>
          </w:divBdr>
        </w:div>
        <w:div w:id="310982725">
          <w:marLeft w:val="480"/>
          <w:marRight w:val="0"/>
          <w:marTop w:val="0"/>
          <w:marBottom w:val="0"/>
          <w:divBdr>
            <w:top w:val="none" w:sz="0" w:space="0" w:color="auto"/>
            <w:left w:val="none" w:sz="0" w:space="0" w:color="auto"/>
            <w:bottom w:val="none" w:sz="0" w:space="0" w:color="auto"/>
            <w:right w:val="none" w:sz="0" w:space="0" w:color="auto"/>
          </w:divBdr>
        </w:div>
        <w:div w:id="1185628902">
          <w:marLeft w:val="480"/>
          <w:marRight w:val="0"/>
          <w:marTop w:val="0"/>
          <w:marBottom w:val="0"/>
          <w:divBdr>
            <w:top w:val="none" w:sz="0" w:space="0" w:color="auto"/>
            <w:left w:val="none" w:sz="0" w:space="0" w:color="auto"/>
            <w:bottom w:val="none" w:sz="0" w:space="0" w:color="auto"/>
            <w:right w:val="none" w:sz="0" w:space="0" w:color="auto"/>
          </w:divBdr>
        </w:div>
        <w:div w:id="337973402">
          <w:marLeft w:val="480"/>
          <w:marRight w:val="0"/>
          <w:marTop w:val="0"/>
          <w:marBottom w:val="0"/>
          <w:divBdr>
            <w:top w:val="none" w:sz="0" w:space="0" w:color="auto"/>
            <w:left w:val="none" w:sz="0" w:space="0" w:color="auto"/>
            <w:bottom w:val="none" w:sz="0" w:space="0" w:color="auto"/>
            <w:right w:val="none" w:sz="0" w:space="0" w:color="auto"/>
          </w:divBdr>
        </w:div>
        <w:div w:id="2115979307">
          <w:marLeft w:val="480"/>
          <w:marRight w:val="0"/>
          <w:marTop w:val="0"/>
          <w:marBottom w:val="0"/>
          <w:divBdr>
            <w:top w:val="none" w:sz="0" w:space="0" w:color="auto"/>
            <w:left w:val="none" w:sz="0" w:space="0" w:color="auto"/>
            <w:bottom w:val="none" w:sz="0" w:space="0" w:color="auto"/>
            <w:right w:val="none" w:sz="0" w:space="0" w:color="auto"/>
          </w:divBdr>
        </w:div>
        <w:div w:id="1059285831">
          <w:marLeft w:val="480"/>
          <w:marRight w:val="0"/>
          <w:marTop w:val="0"/>
          <w:marBottom w:val="0"/>
          <w:divBdr>
            <w:top w:val="none" w:sz="0" w:space="0" w:color="auto"/>
            <w:left w:val="none" w:sz="0" w:space="0" w:color="auto"/>
            <w:bottom w:val="none" w:sz="0" w:space="0" w:color="auto"/>
            <w:right w:val="none" w:sz="0" w:space="0" w:color="auto"/>
          </w:divBdr>
        </w:div>
        <w:div w:id="551356016">
          <w:marLeft w:val="480"/>
          <w:marRight w:val="0"/>
          <w:marTop w:val="0"/>
          <w:marBottom w:val="0"/>
          <w:divBdr>
            <w:top w:val="none" w:sz="0" w:space="0" w:color="auto"/>
            <w:left w:val="none" w:sz="0" w:space="0" w:color="auto"/>
            <w:bottom w:val="none" w:sz="0" w:space="0" w:color="auto"/>
            <w:right w:val="none" w:sz="0" w:space="0" w:color="auto"/>
          </w:divBdr>
        </w:div>
        <w:div w:id="65690552">
          <w:marLeft w:val="480"/>
          <w:marRight w:val="0"/>
          <w:marTop w:val="0"/>
          <w:marBottom w:val="0"/>
          <w:divBdr>
            <w:top w:val="none" w:sz="0" w:space="0" w:color="auto"/>
            <w:left w:val="none" w:sz="0" w:space="0" w:color="auto"/>
            <w:bottom w:val="none" w:sz="0" w:space="0" w:color="auto"/>
            <w:right w:val="none" w:sz="0" w:space="0" w:color="auto"/>
          </w:divBdr>
        </w:div>
        <w:div w:id="1134786130">
          <w:marLeft w:val="480"/>
          <w:marRight w:val="0"/>
          <w:marTop w:val="0"/>
          <w:marBottom w:val="0"/>
          <w:divBdr>
            <w:top w:val="none" w:sz="0" w:space="0" w:color="auto"/>
            <w:left w:val="none" w:sz="0" w:space="0" w:color="auto"/>
            <w:bottom w:val="none" w:sz="0" w:space="0" w:color="auto"/>
            <w:right w:val="none" w:sz="0" w:space="0" w:color="auto"/>
          </w:divBdr>
        </w:div>
        <w:div w:id="1528519213">
          <w:marLeft w:val="480"/>
          <w:marRight w:val="0"/>
          <w:marTop w:val="0"/>
          <w:marBottom w:val="0"/>
          <w:divBdr>
            <w:top w:val="none" w:sz="0" w:space="0" w:color="auto"/>
            <w:left w:val="none" w:sz="0" w:space="0" w:color="auto"/>
            <w:bottom w:val="none" w:sz="0" w:space="0" w:color="auto"/>
            <w:right w:val="none" w:sz="0" w:space="0" w:color="auto"/>
          </w:divBdr>
        </w:div>
        <w:div w:id="172644139">
          <w:marLeft w:val="480"/>
          <w:marRight w:val="0"/>
          <w:marTop w:val="0"/>
          <w:marBottom w:val="0"/>
          <w:divBdr>
            <w:top w:val="none" w:sz="0" w:space="0" w:color="auto"/>
            <w:left w:val="none" w:sz="0" w:space="0" w:color="auto"/>
            <w:bottom w:val="none" w:sz="0" w:space="0" w:color="auto"/>
            <w:right w:val="none" w:sz="0" w:space="0" w:color="auto"/>
          </w:divBdr>
        </w:div>
        <w:div w:id="842548917">
          <w:marLeft w:val="480"/>
          <w:marRight w:val="0"/>
          <w:marTop w:val="0"/>
          <w:marBottom w:val="0"/>
          <w:divBdr>
            <w:top w:val="none" w:sz="0" w:space="0" w:color="auto"/>
            <w:left w:val="none" w:sz="0" w:space="0" w:color="auto"/>
            <w:bottom w:val="none" w:sz="0" w:space="0" w:color="auto"/>
            <w:right w:val="none" w:sz="0" w:space="0" w:color="auto"/>
          </w:divBdr>
        </w:div>
        <w:div w:id="994534410">
          <w:marLeft w:val="480"/>
          <w:marRight w:val="0"/>
          <w:marTop w:val="0"/>
          <w:marBottom w:val="0"/>
          <w:divBdr>
            <w:top w:val="none" w:sz="0" w:space="0" w:color="auto"/>
            <w:left w:val="none" w:sz="0" w:space="0" w:color="auto"/>
            <w:bottom w:val="none" w:sz="0" w:space="0" w:color="auto"/>
            <w:right w:val="none" w:sz="0" w:space="0" w:color="auto"/>
          </w:divBdr>
        </w:div>
        <w:div w:id="1900510519">
          <w:marLeft w:val="480"/>
          <w:marRight w:val="0"/>
          <w:marTop w:val="0"/>
          <w:marBottom w:val="0"/>
          <w:divBdr>
            <w:top w:val="none" w:sz="0" w:space="0" w:color="auto"/>
            <w:left w:val="none" w:sz="0" w:space="0" w:color="auto"/>
            <w:bottom w:val="none" w:sz="0" w:space="0" w:color="auto"/>
            <w:right w:val="none" w:sz="0" w:space="0" w:color="auto"/>
          </w:divBdr>
        </w:div>
        <w:div w:id="1240141122">
          <w:marLeft w:val="480"/>
          <w:marRight w:val="0"/>
          <w:marTop w:val="0"/>
          <w:marBottom w:val="0"/>
          <w:divBdr>
            <w:top w:val="none" w:sz="0" w:space="0" w:color="auto"/>
            <w:left w:val="none" w:sz="0" w:space="0" w:color="auto"/>
            <w:bottom w:val="none" w:sz="0" w:space="0" w:color="auto"/>
            <w:right w:val="none" w:sz="0" w:space="0" w:color="auto"/>
          </w:divBdr>
        </w:div>
        <w:div w:id="879784498">
          <w:marLeft w:val="480"/>
          <w:marRight w:val="0"/>
          <w:marTop w:val="0"/>
          <w:marBottom w:val="0"/>
          <w:divBdr>
            <w:top w:val="none" w:sz="0" w:space="0" w:color="auto"/>
            <w:left w:val="none" w:sz="0" w:space="0" w:color="auto"/>
            <w:bottom w:val="none" w:sz="0" w:space="0" w:color="auto"/>
            <w:right w:val="none" w:sz="0" w:space="0" w:color="auto"/>
          </w:divBdr>
        </w:div>
        <w:div w:id="386878861">
          <w:marLeft w:val="480"/>
          <w:marRight w:val="0"/>
          <w:marTop w:val="0"/>
          <w:marBottom w:val="0"/>
          <w:divBdr>
            <w:top w:val="none" w:sz="0" w:space="0" w:color="auto"/>
            <w:left w:val="none" w:sz="0" w:space="0" w:color="auto"/>
            <w:bottom w:val="none" w:sz="0" w:space="0" w:color="auto"/>
            <w:right w:val="none" w:sz="0" w:space="0" w:color="auto"/>
          </w:divBdr>
        </w:div>
        <w:div w:id="796988160">
          <w:marLeft w:val="480"/>
          <w:marRight w:val="0"/>
          <w:marTop w:val="0"/>
          <w:marBottom w:val="0"/>
          <w:divBdr>
            <w:top w:val="none" w:sz="0" w:space="0" w:color="auto"/>
            <w:left w:val="none" w:sz="0" w:space="0" w:color="auto"/>
            <w:bottom w:val="none" w:sz="0" w:space="0" w:color="auto"/>
            <w:right w:val="none" w:sz="0" w:space="0" w:color="auto"/>
          </w:divBdr>
        </w:div>
        <w:div w:id="1737317688">
          <w:marLeft w:val="480"/>
          <w:marRight w:val="0"/>
          <w:marTop w:val="0"/>
          <w:marBottom w:val="0"/>
          <w:divBdr>
            <w:top w:val="none" w:sz="0" w:space="0" w:color="auto"/>
            <w:left w:val="none" w:sz="0" w:space="0" w:color="auto"/>
            <w:bottom w:val="none" w:sz="0" w:space="0" w:color="auto"/>
            <w:right w:val="none" w:sz="0" w:space="0" w:color="auto"/>
          </w:divBdr>
        </w:div>
        <w:div w:id="1351642960">
          <w:marLeft w:val="480"/>
          <w:marRight w:val="0"/>
          <w:marTop w:val="0"/>
          <w:marBottom w:val="0"/>
          <w:divBdr>
            <w:top w:val="none" w:sz="0" w:space="0" w:color="auto"/>
            <w:left w:val="none" w:sz="0" w:space="0" w:color="auto"/>
            <w:bottom w:val="none" w:sz="0" w:space="0" w:color="auto"/>
            <w:right w:val="none" w:sz="0" w:space="0" w:color="auto"/>
          </w:divBdr>
        </w:div>
        <w:div w:id="1812676441">
          <w:marLeft w:val="480"/>
          <w:marRight w:val="0"/>
          <w:marTop w:val="0"/>
          <w:marBottom w:val="0"/>
          <w:divBdr>
            <w:top w:val="none" w:sz="0" w:space="0" w:color="auto"/>
            <w:left w:val="none" w:sz="0" w:space="0" w:color="auto"/>
            <w:bottom w:val="none" w:sz="0" w:space="0" w:color="auto"/>
            <w:right w:val="none" w:sz="0" w:space="0" w:color="auto"/>
          </w:divBdr>
        </w:div>
        <w:div w:id="1555969661">
          <w:marLeft w:val="480"/>
          <w:marRight w:val="0"/>
          <w:marTop w:val="0"/>
          <w:marBottom w:val="0"/>
          <w:divBdr>
            <w:top w:val="none" w:sz="0" w:space="0" w:color="auto"/>
            <w:left w:val="none" w:sz="0" w:space="0" w:color="auto"/>
            <w:bottom w:val="none" w:sz="0" w:space="0" w:color="auto"/>
            <w:right w:val="none" w:sz="0" w:space="0" w:color="auto"/>
          </w:divBdr>
        </w:div>
        <w:div w:id="1654480796">
          <w:marLeft w:val="480"/>
          <w:marRight w:val="0"/>
          <w:marTop w:val="0"/>
          <w:marBottom w:val="0"/>
          <w:divBdr>
            <w:top w:val="none" w:sz="0" w:space="0" w:color="auto"/>
            <w:left w:val="none" w:sz="0" w:space="0" w:color="auto"/>
            <w:bottom w:val="none" w:sz="0" w:space="0" w:color="auto"/>
            <w:right w:val="none" w:sz="0" w:space="0" w:color="auto"/>
          </w:divBdr>
        </w:div>
        <w:div w:id="2021270609">
          <w:marLeft w:val="480"/>
          <w:marRight w:val="0"/>
          <w:marTop w:val="0"/>
          <w:marBottom w:val="0"/>
          <w:divBdr>
            <w:top w:val="none" w:sz="0" w:space="0" w:color="auto"/>
            <w:left w:val="none" w:sz="0" w:space="0" w:color="auto"/>
            <w:bottom w:val="none" w:sz="0" w:space="0" w:color="auto"/>
            <w:right w:val="none" w:sz="0" w:space="0" w:color="auto"/>
          </w:divBdr>
        </w:div>
        <w:div w:id="1471946867">
          <w:marLeft w:val="480"/>
          <w:marRight w:val="0"/>
          <w:marTop w:val="0"/>
          <w:marBottom w:val="0"/>
          <w:divBdr>
            <w:top w:val="none" w:sz="0" w:space="0" w:color="auto"/>
            <w:left w:val="none" w:sz="0" w:space="0" w:color="auto"/>
            <w:bottom w:val="none" w:sz="0" w:space="0" w:color="auto"/>
            <w:right w:val="none" w:sz="0" w:space="0" w:color="auto"/>
          </w:divBdr>
        </w:div>
        <w:div w:id="1754930566">
          <w:marLeft w:val="480"/>
          <w:marRight w:val="0"/>
          <w:marTop w:val="0"/>
          <w:marBottom w:val="0"/>
          <w:divBdr>
            <w:top w:val="none" w:sz="0" w:space="0" w:color="auto"/>
            <w:left w:val="none" w:sz="0" w:space="0" w:color="auto"/>
            <w:bottom w:val="none" w:sz="0" w:space="0" w:color="auto"/>
            <w:right w:val="none" w:sz="0" w:space="0" w:color="auto"/>
          </w:divBdr>
        </w:div>
        <w:div w:id="761534202">
          <w:marLeft w:val="480"/>
          <w:marRight w:val="0"/>
          <w:marTop w:val="0"/>
          <w:marBottom w:val="0"/>
          <w:divBdr>
            <w:top w:val="none" w:sz="0" w:space="0" w:color="auto"/>
            <w:left w:val="none" w:sz="0" w:space="0" w:color="auto"/>
            <w:bottom w:val="none" w:sz="0" w:space="0" w:color="auto"/>
            <w:right w:val="none" w:sz="0" w:space="0" w:color="auto"/>
          </w:divBdr>
        </w:div>
        <w:div w:id="228150372">
          <w:marLeft w:val="480"/>
          <w:marRight w:val="0"/>
          <w:marTop w:val="0"/>
          <w:marBottom w:val="0"/>
          <w:divBdr>
            <w:top w:val="none" w:sz="0" w:space="0" w:color="auto"/>
            <w:left w:val="none" w:sz="0" w:space="0" w:color="auto"/>
            <w:bottom w:val="none" w:sz="0" w:space="0" w:color="auto"/>
            <w:right w:val="none" w:sz="0" w:space="0" w:color="auto"/>
          </w:divBdr>
        </w:div>
        <w:div w:id="802818407">
          <w:marLeft w:val="480"/>
          <w:marRight w:val="0"/>
          <w:marTop w:val="0"/>
          <w:marBottom w:val="0"/>
          <w:divBdr>
            <w:top w:val="none" w:sz="0" w:space="0" w:color="auto"/>
            <w:left w:val="none" w:sz="0" w:space="0" w:color="auto"/>
            <w:bottom w:val="none" w:sz="0" w:space="0" w:color="auto"/>
            <w:right w:val="none" w:sz="0" w:space="0" w:color="auto"/>
          </w:divBdr>
        </w:div>
        <w:div w:id="1346131024">
          <w:marLeft w:val="480"/>
          <w:marRight w:val="0"/>
          <w:marTop w:val="0"/>
          <w:marBottom w:val="0"/>
          <w:divBdr>
            <w:top w:val="none" w:sz="0" w:space="0" w:color="auto"/>
            <w:left w:val="none" w:sz="0" w:space="0" w:color="auto"/>
            <w:bottom w:val="none" w:sz="0" w:space="0" w:color="auto"/>
            <w:right w:val="none" w:sz="0" w:space="0" w:color="auto"/>
          </w:divBdr>
        </w:div>
        <w:div w:id="543906979">
          <w:marLeft w:val="480"/>
          <w:marRight w:val="0"/>
          <w:marTop w:val="0"/>
          <w:marBottom w:val="0"/>
          <w:divBdr>
            <w:top w:val="none" w:sz="0" w:space="0" w:color="auto"/>
            <w:left w:val="none" w:sz="0" w:space="0" w:color="auto"/>
            <w:bottom w:val="none" w:sz="0" w:space="0" w:color="auto"/>
            <w:right w:val="none" w:sz="0" w:space="0" w:color="auto"/>
          </w:divBdr>
        </w:div>
        <w:div w:id="1921018617">
          <w:marLeft w:val="480"/>
          <w:marRight w:val="0"/>
          <w:marTop w:val="0"/>
          <w:marBottom w:val="0"/>
          <w:divBdr>
            <w:top w:val="none" w:sz="0" w:space="0" w:color="auto"/>
            <w:left w:val="none" w:sz="0" w:space="0" w:color="auto"/>
            <w:bottom w:val="none" w:sz="0" w:space="0" w:color="auto"/>
            <w:right w:val="none" w:sz="0" w:space="0" w:color="auto"/>
          </w:divBdr>
        </w:div>
        <w:div w:id="23942189">
          <w:marLeft w:val="480"/>
          <w:marRight w:val="0"/>
          <w:marTop w:val="0"/>
          <w:marBottom w:val="0"/>
          <w:divBdr>
            <w:top w:val="none" w:sz="0" w:space="0" w:color="auto"/>
            <w:left w:val="none" w:sz="0" w:space="0" w:color="auto"/>
            <w:bottom w:val="none" w:sz="0" w:space="0" w:color="auto"/>
            <w:right w:val="none" w:sz="0" w:space="0" w:color="auto"/>
          </w:divBdr>
        </w:div>
        <w:div w:id="1868981193">
          <w:marLeft w:val="480"/>
          <w:marRight w:val="0"/>
          <w:marTop w:val="0"/>
          <w:marBottom w:val="0"/>
          <w:divBdr>
            <w:top w:val="none" w:sz="0" w:space="0" w:color="auto"/>
            <w:left w:val="none" w:sz="0" w:space="0" w:color="auto"/>
            <w:bottom w:val="none" w:sz="0" w:space="0" w:color="auto"/>
            <w:right w:val="none" w:sz="0" w:space="0" w:color="auto"/>
          </w:divBdr>
        </w:div>
        <w:div w:id="1071659795">
          <w:marLeft w:val="480"/>
          <w:marRight w:val="0"/>
          <w:marTop w:val="0"/>
          <w:marBottom w:val="0"/>
          <w:divBdr>
            <w:top w:val="none" w:sz="0" w:space="0" w:color="auto"/>
            <w:left w:val="none" w:sz="0" w:space="0" w:color="auto"/>
            <w:bottom w:val="none" w:sz="0" w:space="0" w:color="auto"/>
            <w:right w:val="none" w:sz="0" w:space="0" w:color="auto"/>
          </w:divBdr>
        </w:div>
        <w:div w:id="1741714597">
          <w:marLeft w:val="480"/>
          <w:marRight w:val="0"/>
          <w:marTop w:val="0"/>
          <w:marBottom w:val="0"/>
          <w:divBdr>
            <w:top w:val="none" w:sz="0" w:space="0" w:color="auto"/>
            <w:left w:val="none" w:sz="0" w:space="0" w:color="auto"/>
            <w:bottom w:val="none" w:sz="0" w:space="0" w:color="auto"/>
            <w:right w:val="none" w:sz="0" w:space="0" w:color="auto"/>
          </w:divBdr>
        </w:div>
        <w:div w:id="16855917">
          <w:marLeft w:val="480"/>
          <w:marRight w:val="0"/>
          <w:marTop w:val="0"/>
          <w:marBottom w:val="0"/>
          <w:divBdr>
            <w:top w:val="none" w:sz="0" w:space="0" w:color="auto"/>
            <w:left w:val="none" w:sz="0" w:space="0" w:color="auto"/>
            <w:bottom w:val="none" w:sz="0" w:space="0" w:color="auto"/>
            <w:right w:val="none" w:sz="0" w:space="0" w:color="auto"/>
          </w:divBdr>
        </w:div>
        <w:div w:id="2104759578">
          <w:marLeft w:val="480"/>
          <w:marRight w:val="0"/>
          <w:marTop w:val="0"/>
          <w:marBottom w:val="0"/>
          <w:divBdr>
            <w:top w:val="none" w:sz="0" w:space="0" w:color="auto"/>
            <w:left w:val="none" w:sz="0" w:space="0" w:color="auto"/>
            <w:bottom w:val="none" w:sz="0" w:space="0" w:color="auto"/>
            <w:right w:val="none" w:sz="0" w:space="0" w:color="auto"/>
          </w:divBdr>
        </w:div>
        <w:div w:id="139345946">
          <w:marLeft w:val="480"/>
          <w:marRight w:val="0"/>
          <w:marTop w:val="0"/>
          <w:marBottom w:val="0"/>
          <w:divBdr>
            <w:top w:val="none" w:sz="0" w:space="0" w:color="auto"/>
            <w:left w:val="none" w:sz="0" w:space="0" w:color="auto"/>
            <w:bottom w:val="none" w:sz="0" w:space="0" w:color="auto"/>
            <w:right w:val="none" w:sz="0" w:space="0" w:color="auto"/>
          </w:divBdr>
        </w:div>
        <w:div w:id="911239469">
          <w:marLeft w:val="480"/>
          <w:marRight w:val="0"/>
          <w:marTop w:val="0"/>
          <w:marBottom w:val="0"/>
          <w:divBdr>
            <w:top w:val="none" w:sz="0" w:space="0" w:color="auto"/>
            <w:left w:val="none" w:sz="0" w:space="0" w:color="auto"/>
            <w:bottom w:val="none" w:sz="0" w:space="0" w:color="auto"/>
            <w:right w:val="none" w:sz="0" w:space="0" w:color="auto"/>
          </w:divBdr>
        </w:div>
        <w:div w:id="285431192">
          <w:marLeft w:val="480"/>
          <w:marRight w:val="0"/>
          <w:marTop w:val="0"/>
          <w:marBottom w:val="0"/>
          <w:divBdr>
            <w:top w:val="none" w:sz="0" w:space="0" w:color="auto"/>
            <w:left w:val="none" w:sz="0" w:space="0" w:color="auto"/>
            <w:bottom w:val="none" w:sz="0" w:space="0" w:color="auto"/>
            <w:right w:val="none" w:sz="0" w:space="0" w:color="auto"/>
          </w:divBdr>
        </w:div>
        <w:div w:id="1324822307">
          <w:marLeft w:val="480"/>
          <w:marRight w:val="0"/>
          <w:marTop w:val="0"/>
          <w:marBottom w:val="0"/>
          <w:divBdr>
            <w:top w:val="none" w:sz="0" w:space="0" w:color="auto"/>
            <w:left w:val="none" w:sz="0" w:space="0" w:color="auto"/>
            <w:bottom w:val="none" w:sz="0" w:space="0" w:color="auto"/>
            <w:right w:val="none" w:sz="0" w:space="0" w:color="auto"/>
          </w:divBdr>
        </w:div>
      </w:divsChild>
    </w:div>
    <w:div w:id="2077318284">
      <w:bodyDiv w:val="1"/>
      <w:marLeft w:val="0"/>
      <w:marRight w:val="0"/>
      <w:marTop w:val="0"/>
      <w:marBottom w:val="0"/>
      <w:divBdr>
        <w:top w:val="none" w:sz="0" w:space="0" w:color="auto"/>
        <w:left w:val="none" w:sz="0" w:space="0" w:color="auto"/>
        <w:bottom w:val="none" w:sz="0" w:space="0" w:color="auto"/>
        <w:right w:val="none" w:sz="0" w:space="0" w:color="auto"/>
      </w:divBdr>
      <w:divsChild>
        <w:div w:id="2005237292">
          <w:marLeft w:val="480"/>
          <w:marRight w:val="0"/>
          <w:marTop w:val="0"/>
          <w:marBottom w:val="0"/>
          <w:divBdr>
            <w:top w:val="none" w:sz="0" w:space="0" w:color="auto"/>
            <w:left w:val="none" w:sz="0" w:space="0" w:color="auto"/>
            <w:bottom w:val="none" w:sz="0" w:space="0" w:color="auto"/>
            <w:right w:val="none" w:sz="0" w:space="0" w:color="auto"/>
          </w:divBdr>
        </w:div>
        <w:div w:id="153766976">
          <w:marLeft w:val="480"/>
          <w:marRight w:val="0"/>
          <w:marTop w:val="0"/>
          <w:marBottom w:val="0"/>
          <w:divBdr>
            <w:top w:val="none" w:sz="0" w:space="0" w:color="auto"/>
            <w:left w:val="none" w:sz="0" w:space="0" w:color="auto"/>
            <w:bottom w:val="none" w:sz="0" w:space="0" w:color="auto"/>
            <w:right w:val="none" w:sz="0" w:space="0" w:color="auto"/>
          </w:divBdr>
        </w:div>
        <w:div w:id="1472210620">
          <w:marLeft w:val="480"/>
          <w:marRight w:val="0"/>
          <w:marTop w:val="0"/>
          <w:marBottom w:val="0"/>
          <w:divBdr>
            <w:top w:val="none" w:sz="0" w:space="0" w:color="auto"/>
            <w:left w:val="none" w:sz="0" w:space="0" w:color="auto"/>
            <w:bottom w:val="none" w:sz="0" w:space="0" w:color="auto"/>
            <w:right w:val="none" w:sz="0" w:space="0" w:color="auto"/>
          </w:divBdr>
        </w:div>
        <w:div w:id="2102483086">
          <w:marLeft w:val="480"/>
          <w:marRight w:val="0"/>
          <w:marTop w:val="0"/>
          <w:marBottom w:val="0"/>
          <w:divBdr>
            <w:top w:val="none" w:sz="0" w:space="0" w:color="auto"/>
            <w:left w:val="none" w:sz="0" w:space="0" w:color="auto"/>
            <w:bottom w:val="none" w:sz="0" w:space="0" w:color="auto"/>
            <w:right w:val="none" w:sz="0" w:space="0" w:color="auto"/>
          </w:divBdr>
        </w:div>
        <w:div w:id="1747726024">
          <w:marLeft w:val="480"/>
          <w:marRight w:val="0"/>
          <w:marTop w:val="0"/>
          <w:marBottom w:val="0"/>
          <w:divBdr>
            <w:top w:val="none" w:sz="0" w:space="0" w:color="auto"/>
            <w:left w:val="none" w:sz="0" w:space="0" w:color="auto"/>
            <w:bottom w:val="none" w:sz="0" w:space="0" w:color="auto"/>
            <w:right w:val="none" w:sz="0" w:space="0" w:color="auto"/>
          </w:divBdr>
        </w:div>
        <w:div w:id="1211459070">
          <w:marLeft w:val="480"/>
          <w:marRight w:val="0"/>
          <w:marTop w:val="0"/>
          <w:marBottom w:val="0"/>
          <w:divBdr>
            <w:top w:val="none" w:sz="0" w:space="0" w:color="auto"/>
            <w:left w:val="none" w:sz="0" w:space="0" w:color="auto"/>
            <w:bottom w:val="none" w:sz="0" w:space="0" w:color="auto"/>
            <w:right w:val="none" w:sz="0" w:space="0" w:color="auto"/>
          </w:divBdr>
        </w:div>
        <w:div w:id="1651594765">
          <w:marLeft w:val="480"/>
          <w:marRight w:val="0"/>
          <w:marTop w:val="0"/>
          <w:marBottom w:val="0"/>
          <w:divBdr>
            <w:top w:val="none" w:sz="0" w:space="0" w:color="auto"/>
            <w:left w:val="none" w:sz="0" w:space="0" w:color="auto"/>
            <w:bottom w:val="none" w:sz="0" w:space="0" w:color="auto"/>
            <w:right w:val="none" w:sz="0" w:space="0" w:color="auto"/>
          </w:divBdr>
        </w:div>
        <w:div w:id="1404376263">
          <w:marLeft w:val="480"/>
          <w:marRight w:val="0"/>
          <w:marTop w:val="0"/>
          <w:marBottom w:val="0"/>
          <w:divBdr>
            <w:top w:val="none" w:sz="0" w:space="0" w:color="auto"/>
            <w:left w:val="none" w:sz="0" w:space="0" w:color="auto"/>
            <w:bottom w:val="none" w:sz="0" w:space="0" w:color="auto"/>
            <w:right w:val="none" w:sz="0" w:space="0" w:color="auto"/>
          </w:divBdr>
        </w:div>
        <w:div w:id="392236639">
          <w:marLeft w:val="480"/>
          <w:marRight w:val="0"/>
          <w:marTop w:val="0"/>
          <w:marBottom w:val="0"/>
          <w:divBdr>
            <w:top w:val="none" w:sz="0" w:space="0" w:color="auto"/>
            <w:left w:val="none" w:sz="0" w:space="0" w:color="auto"/>
            <w:bottom w:val="none" w:sz="0" w:space="0" w:color="auto"/>
            <w:right w:val="none" w:sz="0" w:space="0" w:color="auto"/>
          </w:divBdr>
        </w:div>
        <w:div w:id="1757751131">
          <w:marLeft w:val="480"/>
          <w:marRight w:val="0"/>
          <w:marTop w:val="0"/>
          <w:marBottom w:val="0"/>
          <w:divBdr>
            <w:top w:val="none" w:sz="0" w:space="0" w:color="auto"/>
            <w:left w:val="none" w:sz="0" w:space="0" w:color="auto"/>
            <w:bottom w:val="none" w:sz="0" w:space="0" w:color="auto"/>
            <w:right w:val="none" w:sz="0" w:space="0" w:color="auto"/>
          </w:divBdr>
        </w:div>
        <w:div w:id="1497333082">
          <w:marLeft w:val="480"/>
          <w:marRight w:val="0"/>
          <w:marTop w:val="0"/>
          <w:marBottom w:val="0"/>
          <w:divBdr>
            <w:top w:val="none" w:sz="0" w:space="0" w:color="auto"/>
            <w:left w:val="none" w:sz="0" w:space="0" w:color="auto"/>
            <w:bottom w:val="none" w:sz="0" w:space="0" w:color="auto"/>
            <w:right w:val="none" w:sz="0" w:space="0" w:color="auto"/>
          </w:divBdr>
        </w:div>
        <w:div w:id="238712056">
          <w:marLeft w:val="480"/>
          <w:marRight w:val="0"/>
          <w:marTop w:val="0"/>
          <w:marBottom w:val="0"/>
          <w:divBdr>
            <w:top w:val="none" w:sz="0" w:space="0" w:color="auto"/>
            <w:left w:val="none" w:sz="0" w:space="0" w:color="auto"/>
            <w:bottom w:val="none" w:sz="0" w:space="0" w:color="auto"/>
            <w:right w:val="none" w:sz="0" w:space="0" w:color="auto"/>
          </w:divBdr>
        </w:div>
        <w:div w:id="167016633">
          <w:marLeft w:val="480"/>
          <w:marRight w:val="0"/>
          <w:marTop w:val="0"/>
          <w:marBottom w:val="0"/>
          <w:divBdr>
            <w:top w:val="none" w:sz="0" w:space="0" w:color="auto"/>
            <w:left w:val="none" w:sz="0" w:space="0" w:color="auto"/>
            <w:bottom w:val="none" w:sz="0" w:space="0" w:color="auto"/>
            <w:right w:val="none" w:sz="0" w:space="0" w:color="auto"/>
          </w:divBdr>
        </w:div>
        <w:div w:id="1972243416">
          <w:marLeft w:val="480"/>
          <w:marRight w:val="0"/>
          <w:marTop w:val="0"/>
          <w:marBottom w:val="0"/>
          <w:divBdr>
            <w:top w:val="none" w:sz="0" w:space="0" w:color="auto"/>
            <w:left w:val="none" w:sz="0" w:space="0" w:color="auto"/>
            <w:bottom w:val="none" w:sz="0" w:space="0" w:color="auto"/>
            <w:right w:val="none" w:sz="0" w:space="0" w:color="auto"/>
          </w:divBdr>
        </w:div>
        <w:div w:id="2060938161">
          <w:marLeft w:val="480"/>
          <w:marRight w:val="0"/>
          <w:marTop w:val="0"/>
          <w:marBottom w:val="0"/>
          <w:divBdr>
            <w:top w:val="none" w:sz="0" w:space="0" w:color="auto"/>
            <w:left w:val="none" w:sz="0" w:space="0" w:color="auto"/>
            <w:bottom w:val="none" w:sz="0" w:space="0" w:color="auto"/>
            <w:right w:val="none" w:sz="0" w:space="0" w:color="auto"/>
          </w:divBdr>
        </w:div>
        <w:div w:id="455215990">
          <w:marLeft w:val="480"/>
          <w:marRight w:val="0"/>
          <w:marTop w:val="0"/>
          <w:marBottom w:val="0"/>
          <w:divBdr>
            <w:top w:val="none" w:sz="0" w:space="0" w:color="auto"/>
            <w:left w:val="none" w:sz="0" w:space="0" w:color="auto"/>
            <w:bottom w:val="none" w:sz="0" w:space="0" w:color="auto"/>
            <w:right w:val="none" w:sz="0" w:space="0" w:color="auto"/>
          </w:divBdr>
        </w:div>
        <w:div w:id="1082872402">
          <w:marLeft w:val="480"/>
          <w:marRight w:val="0"/>
          <w:marTop w:val="0"/>
          <w:marBottom w:val="0"/>
          <w:divBdr>
            <w:top w:val="none" w:sz="0" w:space="0" w:color="auto"/>
            <w:left w:val="none" w:sz="0" w:space="0" w:color="auto"/>
            <w:bottom w:val="none" w:sz="0" w:space="0" w:color="auto"/>
            <w:right w:val="none" w:sz="0" w:space="0" w:color="auto"/>
          </w:divBdr>
        </w:div>
        <w:div w:id="597519994">
          <w:marLeft w:val="480"/>
          <w:marRight w:val="0"/>
          <w:marTop w:val="0"/>
          <w:marBottom w:val="0"/>
          <w:divBdr>
            <w:top w:val="none" w:sz="0" w:space="0" w:color="auto"/>
            <w:left w:val="none" w:sz="0" w:space="0" w:color="auto"/>
            <w:bottom w:val="none" w:sz="0" w:space="0" w:color="auto"/>
            <w:right w:val="none" w:sz="0" w:space="0" w:color="auto"/>
          </w:divBdr>
        </w:div>
        <w:div w:id="1522546989">
          <w:marLeft w:val="480"/>
          <w:marRight w:val="0"/>
          <w:marTop w:val="0"/>
          <w:marBottom w:val="0"/>
          <w:divBdr>
            <w:top w:val="none" w:sz="0" w:space="0" w:color="auto"/>
            <w:left w:val="none" w:sz="0" w:space="0" w:color="auto"/>
            <w:bottom w:val="none" w:sz="0" w:space="0" w:color="auto"/>
            <w:right w:val="none" w:sz="0" w:space="0" w:color="auto"/>
          </w:divBdr>
        </w:div>
        <w:div w:id="393161893">
          <w:marLeft w:val="480"/>
          <w:marRight w:val="0"/>
          <w:marTop w:val="0"/>
          <w:marBottom w:val="0"/>
          <w:divBdr>
            <w:top w:val="none" w:sz="0" w:space="0" w:color="auto"/>
            <w:left w:val="none" w:sz="0" w:space="0" w:color="auto"/>
            <w:bottom w:val="none" w:sz="0" w:space="0" w:color="auto"/>
            <w:right w:val="none" w:sz="0" w:space="0" w:color="auto"/>
          </w:divBdr>
        </w:div>
        <w:div w:id="1100569093">
          <w:marLeft w:val="480"/>
          <w:marRight w:val="0"/>
          <w:marTop w:val="0"/>
          <w:marBottom w:val="0"/>
          <w:divBdr>
            <w:top w:val="none" w:sz="0" w:space="0" w:color="auto"/>
            <w:left w:val="none" w:sz="0" w:space="0" w:color="auto"/>
            <w:bottom w:val="none" w:sz="0" w:space="0" w:color="auto"/>
            <w:right w:val="none" w:sz="0" w:space="0" w:color="auto"/>
          </w:divBdr>
        </w:div>
        <w:div w:id="395055091">
          <w:marLeft w:val="480"/>
          <w:marRight w:val="0"/>
          <w:marTop w:val="0"/>
          <w:marBottom w:val="0"/>
          <w:divBdr>
            <w:top w:val="none" w:sz="0" w:space="0" w:color="auto"/>
            <w:left w:val="none" w:sz="0" w:space="0" w:color="auto"/>
            <w:bottom w:val="none" w:sz="0" w:space="0" w:color="auto"/>
            <w:right w:val="none" w:sz="0" w:space="0" w:color="auto"/>
          </w:divBdr>
        </w:div>
        <w:div w:id="1999534661">
          <w:marLeft w:val="480"/>
          <w:marRight w:val="0"/>
          <w:marTop w:val="0"/>
          <w:marBottom w:val="0"/>
          <w:divBdr>
            <w:top w:val="none" w:sz="0" w:space="0" w:color="auto"/>
            <w:left w:val="none" w:sz="0" w:space="0" w:color="auto"/>
            <w:bottom w:val="none" w:sz="0" w:space="0" w:color="auto"/>
            <w:right w:val="none" w:sz="0" w:space="0" w:color="auto"/>
          </w:divBdr>
        </w:div>
        <w:div w:id="1511675064">
          <w:marLeft w:val="480"/>
          <w:marRight w:val="0"/>
          <w:marTop w:val="0"/>
          <w:marBottom w:val="0"/>
          <w:divBdr>
            <w:top w:val="none" w:sz="0" w:space="0" w:color="auto"/>
            <w:left w:val="none" w:sz="0" w:space="0" w:color="auto"/>
            <w:bottom w:val="none" w:sz="0" w:space="0" w:color="auto"/>
            <w:right w:val="none" w:sz="0" w:space="0" w:color="auto"/>
          </w:divBdr>
        </w:div>
        <w:div w:id="947590745">
          <w:marLeft w:val="480"/>
          <w:marRight w:val="0"/>
          <w:marTop w:val="0"/>
          <w:marBottom w:val="0"/>
          <w:divBdr>
            <w:top w:val="none" w:sz="0" w:space="0" w:color="auto"/>
            <w:left w:val="none" w:sz="0" w:space="0" w:color="auto"/>
            <w:bottom w:val="none" w:sz="0" w:space="0" w:color="auto"/>
            <w:right w:val="none" w:sz="0" w:space="0" w:color="auto"/>
          </w:divBdr>
        </w:div>
        <w:div w:id="1445617766">
          <w:marLeft w:val="480"/>
          <w:marRight w:val="0"/>
          <w:marTop w:val="0"/>
          <w:marBottom w:val="0"/>
          <w:divBdr>
            <w:top w:val="none" w:sz="0" w:space="0" w:color="auto"/>
            <w:left w:val="none" w:sz="0" w:space="0" w:color="auto"/>
            <w:bottom w:val="none" w:sz="0" w:space="0" w:color="auto"/>
            <w:right w:val="none" w:sz="0" w:space="0" w:color="auto"/>
          </w:divBdr>
        </w:div>
        <w:div w:id="1020396534">
          <w:marLeft w:val="480"/>
          <w:marRight w:val="0"/>
          <w:marTop w:val="0"/>
          <w:marBottom w:val="0"/>
          <w:divBdr>
            <w:top w:val="none" w:sz="0" w:space="0" w:color="auto"/>
            <w:left w:val="none" w:sz="0" w:space="0" w:color="auto"/>
            <w:bottom w:val="none" w:sz="0" w:space="0" w:color="auto"/>
            <w:right w:val="none" w:sz="0" w:space="0" w:color="auto"/>
          </w:divBdr>
        </w:div>
        <w:div w:id="2130321566">
          <w:marLeft w:val="480"/>
          <w:marRight w:val="0"/>
          <w:marTop w:val="0"/>
          <w:marBottom w:val="0"/>
          <w:divBdr>
            <w:top w:val="none" w:sz="0" w:space="0" w:color="auto"/>
            <w:left w:val="none" w:sz="0" w:space="0" w:color="auto"/>
            <w:bottom w:val="none" w:sz="0" w:space="0" w:color="auto"/>
            <w:right w:val="none" w:sz="0" w:space="0" w:color="auto"/>
          </w:divBdr>
        </w:div>
        <w:div w:id="1385057965">
          <w:marLeft w:val="480"/>
          <w:marRight w:val="0"/>
          <w:marTop w:val="0"/>
          <w:marBottom w:val="0"/>
          <w:divBdr>
            <w:top w:val="none" w:sz="0" w:space="0" w:color="auto"/>
            <w:left w:val="none" w:sz="0" w:space="0" w:color="auto"/>
            <w:bottom w:val="none" w:sz="0" w:space="0" w:color="auto"/>
            <w:right w:val="none" w:sz="0" w:space="0" w:color="auto"/>
          </w:divBdr>
        </w:div>
        <w:div w:id="1758790913">
          <w:marLeft w:val="480"/>
          <w:marRight w:val="0"/>
          <w:marTop w:val="0"/>
          <w:marBottom w:val="0"/>
          <w:divBdr>
            <w:top w:val="none" w:sz="0" w:space="0" w:color="auto"/>
            <w:left w:val="none" w:sz="0" w:space="0" w:color="auto"/>
            <w:bottom w:val="none" w:sz="0" w:space="0" w:color="auto"/>
            <w:right w:val="none" w:sz="0" w:space="0" w:color="auto"/>
          </w:divBdr>
        </w:div>
        <w:div w:id="210265786">
          <w:marLeft w:val="480"/>
          <w:marRight w:val="0"/>
          <w:marTop w:val="0"/>
          <w:marBottom w:val="0"/>
          <w:divBdr>
            <w:top w:val="none" w:sz="0" w:space="0" w:color="auto"/>
            <w:left w:val="none" w:sz="0" w:space="0" w:color="auto"/>
            <w:bottom w:val="none" w:sz="0" w:space="0" w:color="auto"/>
            <w:right w:val="none" w:sz="0" w:space="0" w:color="auto"/>
          </w:divBdr>
        </w:div>
        <w:div w:id="28655028">
          <w:marLeft w:val="480"/>
          <w:marRight w:val="0"/>
          <w:marTop w:val="0"/>
          <w:marBottom w:val="0"/>
          <w:divBdr>
            <w:top w:val="none" w:sz="0" w:space="0" w:color="auto"/>
            <w:left w:val="none" w:sz="0" w:space="0" w:color="auto"/>
            <w:bottom w:val="none" w:sz="0" w:space="0" w:color="auto"/>
            <w:right w:val="none" w:sz="0" w:space="0" w:color="auto"/>
          </w:divBdr>
        </w:div>
        <w:div w:id="1139877425">
          <w:marLeft w:val="480"/>
          <w:marRight w:val="0"/>
          <w:marTop w:val="0"/>
          <w:marBottom w:val="0"/>
          <w:divBdr>
            <w:top w:val="none" w:sz="0" w:space="0" w:color="auto"/>
            <w:left w:val="none" w:sz="0" w:space="0" w:color="auto"/>
            <w:bottom w:val="none" w:sz="0" w:space="0" w:color="auto"/>
            <w:right w:val="none" w:sz="0" w:space="0" w:color="auto"/>
          </w:divBdr>
        </w:div>
        <w:div w:id="850028508">
          <w:marLeft w:val="480"/>
          <w:marRight w:val="0"/>
          <w:marTop w:val="0"/>
          <w:marBottom w:val="0"/>
          <w:divBdr>
            <w:top w:val="none" w:sz="0" w:space="0" w:color="auto"/>
            <w:left w:val="none" w:sz="0" w:space="0" w:color="auto"/>
            <w:bottom w:val="none" w:sz="0" w:space="0" w:color="auto"/>
            <w:right w:val="none" w:sz="0" w:space="0" w:color="auto"/>
          </w:divBdr>
        </w:div>
        <w:div w:id="259410434">
          <w:marLeft w:val="480"/>
          <w:marRight w:val="0"/>
          <w:marTop w:val="0"/>
          <w:marBottom w:val="0"/>
          <w:divBdr>
            <w:top w:val="none" w:sz="0" w:space="0" w:color="auto"/>
            <w:left w:val="none" w:sz="0" w:space="0" w:color="auto"/>
            <w:bottom w:val="none" w:sz="0" w:space="0" w:color="auto"/>
            <w:right w:val="none" w:sz="0" w:space="0" w:color="auto"/>
          </w:divBdr>
        </w:div>
        <w:div w:id="1474518456">
          <w:marLeft w:val="480"/>
          <w:marRight w:val="0"/>
          <w:marTop w:val="0"/>
          <w:marBottom w:val="0"/>
          <w:divBdr>
            <w:top w:val="none" w:sz="0" w:space="0" w:color="auto"/>
            <w:left w:val="none" w:sz="0" w:space="0" w:color="auto"/>
            <w:bottom w:val="none" w:sz="0" w:space="0" w:color="auto"/>
            <w:right w:val="none" w:sz="0" w:space="0" w:color="auto"/>
          </w:divBdr>
        </w:div>
        <w:div w:id="2064788669">
          <w:marLeft w:val="480"/>
          <w:marRight w:val="0"/>
          <w:marTop w:val="0"/>
          <w:marBottom w:val="0"/>
          <w:divBdr>
            <w:top w:val="none" w:sz="0" w:space="0" w:color="auto"/>
            <w:left w:val="none" w:sz="0" w:space="0" w:color="auto"/>
            <w:bottom w:val="none" w:sz="0" w:space="0" w:color="auto"/>
            <w:right w:val="none" w:sz="0" w:space="0" w:color="auto"/>
          </w:divBdr>
        </w:div>
        <w:div w:id="1440564731">
          <w:marLeft w:val="480"/>
          <w:marRight w:val="0"/>
          <w:marTop w:val="0"/>
          <w:marBottom w:val="0"/>
          <w:divBdr>
            <w:top w:val="none" w:sz="0" w:space="0" w:color="auto"/>
            <w:left w:val="none" w:sz="0" w:space="0" w:color="auto"/>
            <w:bottom w:val="none" w:sz="0" w:space="0" w:color="auto"/>
            <w:right w:val="none" w:sz="0" w:space="0" w:color="auto"/>
          </w:divBdr>
        </w:div>
        <w:div w:id="1345400362">
          <w:marLeft w:val="480"/>
          <w:marRight w:val="0"/>
          <w:marTop w:val="0"/>
          <w:marBottom w:val="0"/>
          <w:divBdr>
            <w:top w:val="none" w:sz="0" w:space="0" w:color="auto"/>
            <w:left w:val="none" w:sz="0" w:space="0" w:color="auto"/>
            <w:bottom w:val="none" w:sz="0" w:space="0" w:color="auto"/>
            <w:right w:val="none" w:sz="0" w:space="0" w:color="auto"/>
          </w:divBdr>
        </w:div>
        <w:div w:id="582105417">
          <w:marLeft w:val="480"/>
          <w:marRight w:val="0"/>
          <w:marTop w:val="0"/>
          <w:marBottom w:val="0"/>
          <w:divBdr>
            <w:top w:val="none" w:sz="0" w:space="0" w:color="auto"/>
            <w:left w:val="none" w:sz="0" w:space="0" w:color="auto"/>
            <w:bottom w:val="none" w:sz="0" w:space="0" w:color="auto"/>
            <w:right w:val="none" w:sz="0" w:space="0" w:color="auto"/>
          </w:divBdr>
        </w:div>
        <w:div w:id="954603460">
          <w:marLeft w:val="480"/>
          <w:marRight w:val="0"/>
          <w:marTop w:val="0"/>
          <w:marBottom w:val="0"/>
          <w:divBdr>
            <w:top w:val="none" w:sz="0" w:space="0" w:color="auto"/>
            <w:left w:val="none" w:sz="0" w:space="0" w:color="auto"/>
            <w:bottom w:val="none" w:sz="0" w:space="0" w:color="auto"/>
            <w:right w:val="none" w:sz="0" w:space="0" w:color="auto"/>
          </w:divBdr>
        </w:div>
        <w:div w:id="1067264682">
          <w:marLeft w:val="480"/>
          <w:marRight w:val="0"/>
          <w:marTop w:val="0"/>
          <w:marBottom w:val="0"/>
          <w:divBdr>
            <w:top w:val="none" w:sz="0" w:space="0" w:color="auto"/>
            <w:left w:val="none" w:sz="0" w:space="0" w:color="auto"/>
            <w:bottom w:val="none" w:sz="0" w:space="0" w:color="auto"/>
            <w:right w:val="none" w:sz="0" w:space="0" w:color="auto"/>
          </w:divBdr>
        </w:div>
        <w:div w:id="1254439529">
          <w:marLeft w:val="480"/>
          <w:marRight w:val="0"/>
          <w:marTop w:val="0"/>
          <w:marBottom w:val="0"/>
          <w:divBdr>
            <w:top w:val="none" w:sz="0" w:space="0" w:color="auto"/>
            <w:left w:val="none" w:sz="0" w:space="0" w:color="auto"/>
            <w:bottom w:val="none" w:sz="0" w:space="0" w:color="auto"/>
            <w:right w:val="none" w:sz="0" w:space="0" w:color="auto"/>
          </w:divBdr>
        </w:div>
        <w:div w:id="1842232983">
          <w:marLeft w:val="480"/>
          <w:marRight w:val="0"/>
          <w:marTop w:val="0"/>
          <w:marBottom w:val="0"/>
          <w:divBdr>
            <w:top w:val="none" w:sz="0" w:space="0" w:color="auto"/>
            <w:left w:val="none" w:sz="0" w:space="0" w:color="auto"/>
            <w:bottom w:val="none" w:sz="0" w:space="0" w:color="auto"/>
            <w:right w:val="none" w:sz="0" w:space="0" w:color="auto"/>
          </w:divBdr>
        </w:div>
        <w:div w:id="1248685135">
          <w:marLeft w:val="480"/>
          <w:marRight w:val="0"/>
          <w:marTop w:val="0"/>
          <w:marBottom w:val="0"/>
          <w:divBdr>
            <w:top w:val="none" w:sz="0" w:space="0" w:color="auto"/>
            <w:left w:val="none" w:sz="0" w:space="0" w:color="auto"/>
            <w:bottom w:val="none" w:sz="0" w:space="0" w:color="auto"/>
            <w:right w:val="none" w:sz="0" w:space="0" w:color="auto"/>
          </w:divBdr>
        </w:div>
        <w:div w:id="807822789">
          <w:marLeft w:val="480"/>
          <w:marRight w:val="0"/>
          <w:marTop w:val="0"/>
          <w:marBottom w:val="0"/>
          <w:divBdr>
            <w:top w:val="none" w:sz="0" w:space="0" w:color="auto"/>
            <w:left w:val="none" w:sz="0" w:space="0" w:color="auto"/>
            <w:bottom w:val="none" w:sz="0" w:space="0" w:color="auto"/>
            <w:right w:val="none" w:sz="0" w:space="0" w:color="auto"/>
          </w:divBdr>
        </w:div>
        <w:div w:id="1859155242">
          <w:marLeft w:val="480"/>
          <w:marRight w:val="0"/>
          <w:marTop w:val="0"/>
          <w:marBottom w:val="0"/>
          <w:divBdr>
            <w:top w:val="none" w:sz="0" w:space="0" w:color="auto"/>
            <w:left w:val="none" w:sz="0" w:space="0" w:color="auto"/>
            <w:bottom w:val="none" w:sz="0" w:space="0" w:color="auto"/>
            <w:right w:val="none" w:sz="0" w:space="0" w:color="auto"/>
          </w:divBdr>
        </w:div>
        <w:div w:id="135688634">
          <w:marLeft w:val="480"/>
          <w:marRight w:val="0"/>
          <w:marTop w:val="0"/>
          <w:marBottom w:val="0"/>
          <w:divBdr>
            <w:top w:val="none" w:sz="0" w:space="0" w:color="auto"/>
            <w:left w:val="none" w:sz="0" w:space="0" w:color="auto"/>
            <w:bottom w:val="none" w:sz="0" w:space="0" w:color="auto"/>
            <w:right w:val="none" w:sz="0" w:space="0" w:color="auto"/>
          </w:divBdr>
        </w:div>
        <w:div w:id="595023652">
          <w:marLeft w:val="480"/>
          <w:marRight w:val="0"/>
          <w:marTop w:val="0"/>
          <w:marBottom w:val="0"/>
          <w:divBdr>
            <w:top w:val="none" w:sz="0" w:space="0" w:color="auto"/>
            <w:left w:val="none" w:sz="0" w:space="0" w:color="auto"/>
            <w:bottom w:val="none" w:sz="0" w:space="0" w:color="auto"/>
            <w:right w:val="none" w:sz="0" w:space="0" w:color="auto"/>
          </w:divBdr>
        </w:div>
        <w:div w:id="577789915">
          <w:marLeft w:val="480"/>
          <w:marRight w:val="0"/>
          <w:marTop w:val="0"/>
          <w:marBottom w:val="0"/>
          <w:divBdr>
            <w:top w:val="none" w:sz="0" w:space="0" w:color="auto"/>
            <w:left w:val="none" w:sz="0" w:space="0" w:color="auto"/>
            <w:bottom w:val="none" w:sz="0" w:space="0" w:color="auto"/>
            <w:right w:val="none" w:sz="0" w:space="0" w:color="auto"/>
          </w:divBdr>
        </w:div>
        <w:div w:id="1785999157">
          <w:marLeft w:val="480"/>
          <w:marRight w:val="0"/>
          <w:marTop w:val="0"/>
          <w:marBottom w:val="0"/>
          <w:divBdr>
            <w:top w:val="none" w:sz="0" w:space="0" w:color="auto"/>
            <w:left w:val="none" w:sz="0" w:space="0" w:color="auto"/>
            <w:bottom w:val="none" w:sz="0" w:space="0" w:color="auto"/>
            <w:right w:val="none" w:sz="0" w:space="0" w:color="auto"/>
          </w:divBdr>
        </w:div>
        <w:div w:id="294483117">
          <w:marLeft w:val="480"/>
          <w:marRight w:val="0"/>
          <w:marTop w:val="0"/>
          <w:marBottom w:val="0"/>
          <w:divBdr>
            <w:top w:val="none" w:sz="0" w:space="0" w:color="auto"/>
            <w:left w:val="none" w:sz="0" w:space="0" w:color="auto"/>
            <w:bottom w:val="none" w:sz="0" w:space="0" w:color="auto"/>
            <w:right w:val="none" w:sz="0" w:space="0" w:color="auto"/>
          </w:divBdr>
        </w:div>
        <w:div w:id="707074273">
          <w:marLeft w:val="480"/>
          <w:marRight w:val="0"/>
          <w:marTop w:val="0"/>
          <w:marBottom w:val="0"/>
          <w:divBdr>
            <w:top w:val="none" w:sz="0" w:space="0" w:color="auto"/>
            <w:left w:val="none" w:sz="0" w:space="0" w:color="auto"/>
            <w:bottom w:val="none" w:sz="0" w:space="0" w:color="auto"/>
            <w:right w:val="none" w:sz="0" w:space="0" w:color="auto"/>
          </w:divBdr>
        </w:div>
        <w:div w:id="41251826">
          <w:marLeft w:val="480"/>
          <w:marRight w:val="0"/>
          <w:marTop w:val="0"/>
          <w:marBottom w:val="0"/>
          <w:divBdr>
            <w:top w:val="none" w:sz="0" w:space="0" w:color="auto"/>
            <w:left w:val="none" w:sz="0" w:space="0" w:color="auto"/>
            <w:bottom w:val="none" w:sz="0" w:space="0" w:color="auto"/>
            <w:right w:val="none" w:sz="0" w:space="0" w:color="auto"/>
          </w:divBdr>
        </w:div>
        <w:div w:id="816147066">
          <w:marLeft w:val="480"/>
          <w:marRight w:val="0"/>
          <w:marTop w:val="0"/>
          <w:marBottom w:val="0"/>
          <w:divBdr>
            <w:top w:val="none" w:sz="0" w:space="0" w:color="auto"/>
            <w:left w:val="none" w:sz="0" w:space="0" w:color="auto"/>
            <w:bottom w:val="none" w:sz="0" w:space="0" w:color="auto"/>
            <w:right w:val="none" w:sz="0" w:space="0" w:color="auto"/>
          </w:divBdr>
        </w:div>
        <w:div w:id="1713770902">
          <w:marLeft w:val="480"/>
          <w:marRight w:val="0"/>
          <w:marTop w:val="0"/>
          <w:marBottom w:val="0"/>
          <w:divBdr>
            <w:top w:val="none" w:sz="0" w:space="0" w:color="auto"/>
            <w:left w:val="none" w:sz="0" w:space="0" w:color="auto"/>
            <w:bottom w:val="none" w:sz="0" w:space="0" w:color="auto"/>
            <w:right w:val="none" w:sz="0" w:space="0" w:color="auto"/>
          </w:divBdr>
        </w:div>
        <w:div w:id="989215655">
          <w:marLeft w:val="480"/>
          <w:marRight w:val="0"/>
          <w:marTop w:val="0"/>
          <w:marBottom w:val="0"/>
          <w:divBdr>
            <w:top w:val="none" w:sz="0" w:space="0" w:color="auto"/>
            <w:left w:val="none" w:sz="0" w:space="0" w:color="auto"/>
            <w:bottom w:val="none" w:sz="0" w:space="0" w:color="auto"/>
            <w:right w:val="none" w:sz="0" w:space="0" w:color="auto"/>
          </w:divBdr>
        </w:div>
        <w:div w:id="557010159">
          <w:marLeft w:val="480"/>
          <w:marRight w:val="0"/>
          <w:marTop w:val="0"/>
          <w:marBottom w:val="0"/>
          <w:divBdr>
            <w:top w:val="none" w:sz="0" w:space="0" w:color="auto"/>
            <w:left w:val="none" w:sz="0" w:space="0" w:color="auto"/>
            <w:bottom w:val="none" w:sz="0" w:space="0" w:color="auto"/>
            <w:right w:val="none" w:sz="0" w:space="0" w:color="auto"/>
          </w:divBdr>
        </w:div>
        <w:div w:id="471753004">
          <w:marLeft w:val="480"/>
          <w:marRight w:val="0"/>
          <w:marTop w:val="0"/>
          <w:marBottom w:val="0"/>
          <w:divBdr>
            <w:top w:val="none" w:sz="0" w:space="0" w:color="auto"/>
            <w:left w:val="none" w:sz="0" w:space="0" w:color="auto"/>
            <w:bottom w:val="none" w:sz="0" w:space="0" w:color="auto"/>
            <w:right w:val="none" w:sz="0" w:space="0" w:color="auto"/>
          </w:divBdr>
        </w:div>
        <w:div w:id="153881601">
          <w:marLeft w:val="480"/>
          <w:marRight w:val="0"/>
          <w:marTop w:val="0"/>
          <w:marBottom w:val="0"/>
          <w:divBdr>
            <w:top w:val="none" w:sz="0" w:space="0" w:color="auto"/>
            <w:left w:val="none" w:sz="0" w:space="0" w:color="auto"/>
            <w:bottom w:val="none" w:sz="0" w:space="0" w:color="auto"/>
            <w:right w:val="none" w:sz="0" w:space="0" w:color="auto"/>
          </w:divBdr>
        </w:div>
        <w:div w:id="531841839">
          <w:marLeft w:val="480"/>
          <w:marRight w:val="0"/>
          <w:marTop w:val="0"/>
          <w:marBottom w:val="0"/>
          <w:divBdr>
            <w:top w:val="none" w:sz="0" w:space="0" w:color="auto"/>
            <w:left w:val="none" w:sz="0" w:space="0" w:color="auto"/>
            <w:bottom w:val="none" w:sz="0" w:space="0" w:color="auto"/>
            <w:right w:val="none" w:sz="0" w:space="0" w:color="auto"/>
          </w:divBdr>
        </w:div>
      </w:divsChild>
    </w:div>
    <w:div w:id="2090694509">
      <w:bodyDiv w:val="1"/>
      <w:marLeft w:val="0"/>
      <w:marRight w:val="0"/>
      <w:marTop w:val="0"/>
      <w:marBottom w:val="0"/>
      <w:divBdr>
        <w:top w:val="none" w:sz="0" w:space="0" w:color="auto"/>
        <w:left w:val="none" w:sz="0" w:space="0" w:color="auto"/>
        <w:bottom w:val="none" w:sz="0" w:space="0" w:color="auto"/>
        <w:right w:val="none" w:sz="0" w:space="0" w:color="auto"/>
      </w:divBdr>
    </w:div>
    <w:div w:id="2102985912">
      <w:bodyDiv w:val="1"/>
      <w:marLeft w:val="0"/>
      <w:marRight w:val="0"/>
      <w:marTop w:val="0"/>
      <w:marBottom w:val="0"/>
      <w:divBdr>
        <w:top w:val="none" w:sz="0" w:space="0" w:color="auto"/>
        <w:left w:val="none" w:sz="0" w:space="0" w:color="auto"/>
        <w:bottom w:val="none" w:sz="0" w:space="0" w:color="auto"/>
        <w:right w:val="none" w:sz="0" w:space="0" w:color="auto"/>
      </w:divBdr>
    </w:div>
    <w:div w:id="2103791890">
      <w:bodyDiv w:val="1"/>
      <w:marLeft w:val="0"/>
      <w:marRight w:val="0"/>
      <w:marTop w:val="0"/>
      <w:marBottom w:val="0"/>
      <w:divBdr>
        <w:top w:val="none" w:sz="0" w:space="0" w:color="auto"/>
        <w:left w:val="none" w:sz="0" w:space="0" w:color="auto"/>
        <w:bottom w:val="none" w:sz="0" w:space="0" w:color="auto"/>
        <w:right w:val="none" w:sz="0" w:space="0" w:color="auto"/>
      </w:divBdr>
      <w:divsChild>
        <w:div w:id="381255204">
          <w:marLeft w:val="480"/>
          <w:marRight w:val="0"/>
          <w:marTop w:val="0"/>
          <w:marBottom w:val="0"/>
          <w:divBdr>
            <w:top w:val="none" w:sz="0" w:space="0" w:color="auto"/>
            <w:left w:val="none" w:sz="0" w:space="0" w:color="auto"/>
            <w:bottom w:val="none" w:sz="0" w:space="0" w:color="auto"/>
            <w:right w:val="none" w:sz="0" w:space="0" w:color="auto"/>
          </w:divBdr>
        </w:div>
        <w:div w:id="1628857602">
          <w:marLeft w:val="480"/>
          <w:marRight w:val="0"/>
          <w:marTop w:val="0"/>
          <w:marBottom w:val="0"/>
          <w:divBdr>
            <w:top w:val="none" w:sz="0" w:space="0" w:color="auto"/>
            <w:left w:val="none" w:sz="0" w:space="0" w:color="auto"/>
            <w:bottom w:val="none" w:sz="0" w:space="0" w:color="auto"/>
            <w:right w:val="none" w:sz="0" w:space="0" w:color="auto"/>
          </w:divBdr>
        </w:div>
        <w:div w:id="317001021">
          <w:marLeft w:val="480"/>
          <w:marRight w:val="0"/>
          <w:marTop w:val="0"/>
          <w:marBottom w:val="0"/>
          <w:divBdr>
            <w:top w:val="none" w:sz="0" w:space="0" w:color="auto"/>
            <w:left w:val="none" w:sz="0" w:space="0" w:color="auto"/>
            <w:bottom w:val="none" w:sz="0" w:space="0" w:color="auto"/>
            <w:right w:val="none" w:sz="0" w:space="0" w:color="auto"/>
          </w:divBdr>
        </w:div>
        <w:div w:id="1567688741">
          <w:marLeft w:val="480"/>
          <w:marRight w:val="0"/>
          <w:marTop w:val="0"/>
          <w:marBottom w:val="0"/>
          <w:divBdr>
            <w:top w:val="none" w:sz="0" w:space="0" w:color="auto"/>
            <w:left w:val="none" w:sz="0" w:space="0" w:color="auto"/>
            <w:bottom w:val="none" w:sz="0" w:space="0" w:color="auto"/>
            <w:right w:val="none" w:sz="0" w:space="0" w:color="auto"/>
          </w:divBdr>
        </w:div>
        <w:div w:id="2131432619">
          <w:marLeft w:val="480"/>
          <w:marRight w:val="0"/>
          <w:marTop w:val="0"/>
          <w:marBottom w:val="0"/>
          <w:divBdr>
            <w:top w:val="none" w:sz="0" w:space="0" w:color="auto"/>
            <w:left w:val="none" w:sz="0" w:space="0" w:color="auto"/>
            <w:bottom w:val="none" w:sz="0" w:space="0" w:color="auto"/>
            <w:right w:val="none" w:sz="0" w:space="0" w:color="auto"/>
          </w:divBdr>
        </w:div>
        <w:div w:id="1883714723">
          <w:marLeft w:val="480"/>
          <w:marRight w:val="0"/>
          <w:marTop w:val="0"/>
          <w:marBottom w:val="0"/>
          <w:divBdr>
            <w:top w:val="none" w:sz="0" w:space="0" w:color="auto"/>
            <w:left w:val="none" w:sz="0" w:space="0" w:color="auto"/>
            <w:bottom w:val="none" w:sz="0" w:space="0" w:color="auto"/>
            <w:right w:val="none" w:sz="0" w:space="0" w:color="auto"/>
          </w:divBdr>
        </w:div>
        <w:div w:id="1940521979">
          <w:marLeft w:val="480"/>
          <w:marRight w:val="0"/>
          <w:marTop w:val="0"/>
          <w:marBottom w:val="0"/>
          <w:divBdr>
            <w:top w:val="none" w:sz="0" w:space="0" w:color="auto"/>
            <w:left w:val="none" w:sz="0" w:space="0" w:color="auto"/>
            <w:bottom w:val="none" w:sz="0" w:space="0" w:color="auto"/>
            <w:right w:val="none" w:sz="0" w:space="0" w:color="auto"/>
          </w:divBdr>
        </w:div>
        <w:div w:id="1181512137">
          <w:marLeft w:val="480"/>
          <w:marRight w:val="0"/>
          <w:marTop w:val="0"/>
          <w:marBottom w:val="0"/>
          <w:divBdr>
            <w:top w:val="none" w:sz="0" w:space="0" w:color="auto"/>
            <w:left w:val="none" w:sz="0" w:space="0" w:color="auto"/>
            <w:bottom w:val="none" w:sz="0" w:space="0" w:color="auto"/>
            <w:right w:val="none" w:sz="0" w:space="0" w:color="auto"/>
          </w:divBdr>
        </w:div>
        <w:div w:id="1431243322">
          <w:marLeft w:val="480"/>
          <w:marRight w:val="0"/>
          <w:marTop w:val="0"/>
          <w:marBottom w:val="0"/>
          <w:divBdr>
            <w:top w:val="none" w:sz="0" w:space="0" w:color="auto"/>
            <w:left w:val="none" w:sz="0" w:space="0" w:color="auto"/>
            <w:bottom w:val="none" w:sz="0" w:space="0" w:color="auto"/>
            <w:right w:val="none" w:sz="0" w:space="0" w:color="auto"/>
          </w:divBdr>
        </w:div>
        <w:div w:id="1277523094">
          <w:marLeft w:val="480"/>
          <w:marRight w:val="0"/>
          <w:marTop w:val="0"/>
          <w:marBottom w:val="0"/>
          <w:divBdr>
            <w:top w:val="none" w:sz="0" w:space="0" w:color="auto"/>
            <w:left w:val="none" w:sz="0" w:space="0" w:color="auto"/>
            <w:bottom w:val="none" w:sz="0" w:space="0" w:color="auto"/>
            <w:right w:val="none" w:sz="0" w:space="0" w:color="auto"/>
          </w:divBdr>
        </w:div>
        <w:div w:id="1249388081">
          <w:marLeft w:val="480"/>
          <w:marRight w:val="0"/>
          <w:marTop w:val="0"/>
          <w:marBottom w:val="0"/>
          <w:divBdr>
            <w:top w:val="none" w:sz="0" w:space="0" w:color="auto"/>
            <w:left w:val="none" w:sz="0" w:space="0" w:color="auto"/>
            <w:bottom w:val="none" w:sz="0" w:space="0" w:color="auto"/>
            <w:right w:val="none" w:sz="0" w:space="0" w:color="auto"/>
          </w:divBdr>
        </w:div>
        <w:div w:id="1056851968">
          <w:marLeft w:val="480"/>
          <w:marRight w:val="0"/>
          <w:marTop w:val="0"/>
          <w:marBottom w:val="0"/>
          <w:divBdr>
            <w:top w:val="none" w:sz="0" w:space="0" w:color="auto"/>
            <w:left w:val="none" w:sz="0" w:space="0" w:color="auto"/>
            <w:bottom w:val="none" w:sz="0" w:space="0" w:color="auto"/>
            <w:right w:val="none" w:sz="0" w:space="0" w:color="auto"/>
          </w:divBdr>
        </w:div>
        <w:div w:id="990644493">
          <w:marLeft w:val="480"/>
          <w:marRight w:val="0"/>
          <w:marTop w:val="0"/>
          <w:marBottom w:val="0"/>
          <w:divBdr>
            <w:top w:val="none" w:sz="0" w:space="0" w:color="auto"/>
            <w:left w:val="none" w:sz="0" w:space="0" w:color="auto"/>
            <w:bottom w:val="none" w:sz="0" w:space="0" w:color="auto"/>
            <w:right w:val="none" w:sz="0" w:space="0" w:color="auto"/>
          </w:divBdr>
        </w:div>
        <w:div w:id="921447518">
          <w:marLeft w:val="480"/>
          <w:marRight w:val="0"/>
          <w:marTop w:val="0"/>
          <w:marBottom w:val="0"/>
          <w:divBdr>
            <w:top w:val="none" w:sz="0" w:space="0" w:color="auto"/>
            <w:left w:val="none" w:sz="0" w:space="0" w:color="auto"/>
            <w:bottom w:val="none" w:sz="0" w:space="0" w:color="auto"/>
            <w:right w:val="none" w:sz="0" w:space="0" w:color="auto"/>
          </w:divBdr>
        </w:div>
        <w:div w:id="831331866">
          <w:marLeft w:val="480"/>
          <w:marRight w:val="0"/>
          <w:marTop w:val="0"/>
          <w:marBottom w:val="0"/>
          <w:divBdr>
            <w:top w:val="none" w:sz="0" w:space="0" w:color="auto"/>
            <w:left w:val="none" w:sz="0" w:space="0" w:color="auto"/>
            <w:bottom w:val="none" w:sz="0" w:space="0" w:color="auto"/>
            <w:right w:val="none" w:sz="0" w:space="0" w:color="auto"/>
          </w:divBdr>
        </w:div>
        <w:div w:id="1585720836">
          <w:marLeft w:val="480"/>
          <w:marRight w:val="0"/>
          <w:marTop w:val="0"/>
          <w:marBottom w:val="0"/>
          <w:divBdr>
            <w:top w:val="none" w:sz="0" w:space="0" w:color="auto"/>
            <w:left w:val="none" w:sz="0" w:space="0" w:color="auto"/>
            <w:bottom w:val="none" w:sz="0" w:space="0" w:color="auto"/>
            <w:right w:val="none" w:sz="0" w:space="0" w:color="auto"/>
          </w:divBdr>
        </w:div>
        <w:div w:id="1645962426">
          <w:marLeft w:val="480"/>
          <w:marRight w:val="0"/>
          <w:marTop w:val="0"/>
          <w:marBottom w:val="0"/>
          <w:divBdr>
            <w:top w:val="none" w:sz="0" w:space="0" w:color="auto"/>
            <w:left w:val="none" w:sz="0" w:space="0" w:color="auto"/>
            <w:bottom w:val="none" w:sz="0" w:space="0" w:color="auto"/>
            <w:right w:val="none" w:sz="0" w:space="0" w:color="auto"/>
          </w:divBdr>
        </w:div>
        <w:div w:id="1488940696">
          <w:marLeft w:val="480"/>
          <w:marRight w:val="0"/>
          <w:marTop w:val="0"/>
          <w:marBottom w:val="0"/>
          <w:divBdr>
            <w:top w:val="none" w:sz="0" w:space="0" w:color="auto"/>
            <w:left w:val="none" w:sz="0" w:space="0" w:color="auto"/>
            <w:bottom w:val="none" w:sz="0" w:space="0" w:color="auto"/>
            <w:right w:val="none" w:sz="0" w:space="0" w:color="auto"/>
          </w:divBdr>
        </w:div>
        <w:div w:id="1642730315">
          <w:marLeft w:val="480"/>
          <w:marRight w:val="0"/>
          <w:marTop w:val="0"/>
          <w:marBottom w:val="0"/>
          <w:divBdr>
            <w:top w:val="none" w:sz="0" w:space="0" w:color="auto"/>
            <w:left w:val="none" w:sz="0" w:space="0" w:color="auto"/>
            <w:bottom w:val="none" w:sz="0" w:space="0" w:color="auto"/>
            <w:right w:val="none" w:sz="0" w:space="0" w:color="auto"/>
          </w:divBdr>
        </w:div>
        <w:div w:id="1129665570">
          <w:marLeft w:val="480"/>
          <w:marRight w:val="0"/>
          <w:marTop w:val="0"/>
          <w:marBottom w:val="0"/>
          <w:divBdr>
            <w:top w:val="none" w:sz="0" w:space="0" w:color="auto"/>
            <w:left w:val="none" w:sz="0" w:space="0" w:color="auto"/>
            <w:bottom w:val="none" w:sz="0" w:space="0" w:color="auto"/>
            <w:right w:val="none" w:sz="0" w:space="0" w:color="auto"/>
          </w:divBdr>
        </w:div>
        <w:div w:id="1322582036">
          <w:marLeft w:val="480"/>
          <w:marRight w:val="0"/>
          <w:marTop w:val="0"/>
          <w:marBottom w:val="0"/>
          <w:divBdr>
            <w:top w:val="none" w:sz="0" w:space="0" w:color="auto"/>
            <w:left w:val="none" w:sz="0" w:space="0" w:color="auto"/>
            <w:bottom w:val="none" w:sz="0" w:space="0" w:color="auto"/>
            <w:right w:val="none" w:sz="0" w:space="0" w:color="auto"/>
          </w:divBdr>
        </w:div>
        <w:div w:id="354043024">
          <w:marLeft w:val="480"/>
          <w:marRight w:val="0"/>
          <w:marTop w:val="0"/>
          <w:marBottom w:val="0"/>
          <w:divBdr>
            <w:top w:val="none" w:sz="0" w:space="0" w:color="auto"/>
            <w:left w:val="none" w:sz="0" w:space="0" w:color="auto"/>
            <w:bottom w:val="none" w:sz="0" w:space="0" w:color="auto"/>
            <w:right w:val="none" w:sz="0" w:space="0" w:color="auto"/>
          </w:divBdr>
        </w:div>
        <w:div w:id="1901205833">
          <w:marLeft w:val="480"/>
          <w:marRight w:val="0"/>
          <w:marTop w:val="0"/>
          <w:marBottom w:val="0"/>
          <w:divBdr>
            <w:top w:val="none" w:sz="0" w:space="0" w:color="auto"/>
            <w:left w:val="none" w:sz="0" w:space="0" w:color="auto"/>
            <w:bottom w:val="none" w:sz="0" w:space="0" w:color="auto"/>
            <w:right w:val="none" w:sz="0" w:space="0" w:color="auto"/>
          </w:divBdr>
        </w:div>
        <w:div w:id="353769353">
          <w:marLeft w:val="480"/>
          <w:marRight w:val="0"/>
          <w:marTop w:val="0"/>
          <w:marBottom w:val="0"/>
          <w:divBdr>
            <w:top w:val="none" w:sz="0" w:space="0" w:color="auto"/>
            <w:left w:val="none" w:sz="0" w:space="0" w:color="auto"/>
            <w:bottom w:val="none" w:sz="0" w:space="0" w:color="auto"/>
            <w:right w:val="none" w:sz="0" w:space="0" w:color="auto"/>
          </w:divBdr>
        </w:div>
        <w:div w:id="2009213502">
          <w:marLeft w:val="480"/>
          <w:marRight w:val="0"/>
          <w:marTop w:val="0"/>
          <w:marBottom w:val="0"/>
          <w:divBdr>
            <w:top w:val="none" w:sz="0" w:space="0" w:color="auto"/>
            <w:left w:val="none" w:sz="0" w:space="0" w:color="auto"/>
            <w:bottom w:val="none" w:sz="0" w:space="0" w:color="auto"/>
            <w:right w:val="none" w:sz="0" w:space="0" w:color="auto"/>
          </w:divBdr>
        </w:div>
        <w:div w:id="439375929">
          <w:marLeft w:val="480"/>
          <w:marRight w:val="0"/>
          <w:marTop w:val="0"/>
          <w:marBottom w:val="0"/>
          <w:divBdr>
            <w:top w:val="none" w:sz="0" w:space="0" w:color="auto"/>
            <w:left w:val="none" w:sz="0" w:space="0" w:color="auto"/>
            <w:bottom w:val="none" w:sz="0" w:space="0" w:color="auto"/>
            <w:right w:val="none" w:sz="0" w:space="0" w:color="auto"/>
          </w:divBdr>
        </w:div>
        <w:div w:id="783036239">
          <w:marLeft w:val="480"/>
          <w:marRight w:val="0"/>
          <w:marTop w:val="0"/>
          <w:marBottom w:val="0"/>
          <w:divBdr>
            <w:top w:val="none" w:sz="0" w:space="0" w:color="auto"/>
            <w:left w:val="none" w:sz="0" w:space="0" w:color="auto"/>
            <w:bottom w:val="none" w:sz="0" w:space="0" w:color="auto"/>
            <w:right w:val="none" w:sz="0" w:space="0" w:color="auto"/>
          </w:divBdr>
        </w:div>
        <w:div w:id="2055688191">
          <w:marLeft w:val="480"/>
          <w:marRight w:val="0"/>
          <w:marTop w:val="0"/>
          <w:marBottom w:val="0"/>
          <w:divBdr>
            <w:top w:val="none" w:sz="0" w:space="0" w:color="auto"/>
            <w:left w:val="none" w:sz="0" w:space="0" w:color="auto"/>
            <w:bottom w:val="none" w:sz="0" w:space="0" w:color="auto"/>
            <w:right w:val="none" w:sz="0" w:space="0" w:color="auto"/>
          </w:divBdr>
        </w:div>
        <w:div w:id="237861307">
          <w:marLeft w:val="480"/>
          <w:marRight w:val="0"/>
          <w:marTop w:val="0"/>
          <w:marBottom w:val="0"/>
          <w:divBdr>
            <w:top w:val="none" w:sz="0" w:space="0" w:color="auto"/>
            <w:left w:val="none" w:sz="0" w:space="0" w:color="auto"/>
            <w:bottom w:val="none" w:sz="0" w:space="0" w:color="auto"/>
            <w:right w:val="none" w:sz="0" w:space="0" w:color="auto"/>
          </w:divBdr>
        </w:div>
        <w:div w:id="822740212">
          <w:marLeft w:val="480"/>
          <w:marRight w:val="0"/>
          <w:marTop w:val="0"/>
          <w:marBottom w:val="0"/>
          <w:divBdr>
            <w:top w:val="none" w:sz="0" w:space="0" w:color="auto"/>
            <w:left w:val="none" w:sz="0" w:space="0" w:color="auto"/>
            <w:bottom w:val="none" w:sz="0" w:space="0" w:color="auto"/>
            <w:right w:val="none" w:sz="0" w:space="0" w:color="auto"/>
          </w:divBdr>
        </w:div>
        <w:div w:id="404761335">
          <w:marLeft w:val="480"/>
          <w:marRight w:val="0"/>
          <w:marTop w:val="0"/>
          <w:marBottom w:val="0"/>
          <w:divBdr>
            <w:top w:val="none" w:sz="0" w:space="0" w:color="auto"/>
            <w:left w:val="none" w:sz="0" w:space="0" w:color="auto"/>
            <w:bottom w:val="none" w:sz="0" w:space="0" w:color="auto"/>
            <w:right w:val="none" w:sz="0" w:space="0" w:color="auto"/>
          </w:divBdr>
        </w:div>
        <w:div w:id="1744600000">
          <w:marLeft w:val="480"/>
          <w:marRight w:val="0"/>
          <w:marTop w:val="0"/>
          <w:marBottom w:val="0"/>
          <w:divBdr>
            <w:top w:val="none" w:sz="0" w:space="0" w:color="auto"/>
            <w:left w:val="none" w:sz="0" w:space="0" w:color="auto"/>
            <w:bottom w:val="none" w:sz="0" w:space="0" w:color="auto"/>
            <w:right w:val="none" w:sz="0" w:space="0" w:color="auto"/>
          </w:divBdr>
        </w:div>
        <w:div w:id="423458338">
          <w:marLeft w:val="480"/>
          <w:marRight w:val="0"/>
          <w:marTop w:val="0"/>
          <w:marBottom w:val="0"/>
          <w:divBdr>
            <w:top w:val="none" w:sz="0" w:space="0" w:color="auto"/>
            <w:left w:val="none" w:sz="0" w:space="0" w:color="auto"/>
            <w:bottom w:val="none" w:sz="0" w:space="0" w:color="auto"/>
            <w:right w:val="none" w:sz="0" w:space="0" w:color="auto"/>
          </w:divBdr>
        </w:div>
        <w:div w:id="586038648">
          <w:marLeft w:val="480"/>
          <w:marRight w:val="0"/>
          <w:marTop w:val="0"/>
          <w:marBottom w:val="0"/>
          <w:divBdr>
            <w:top w:val="none" w:sz="0" w:space="0" w:color="auto"/>
            <w:left w:val="none" w:sz="0" w:space="0" w:color="auto"/>
            <w:bottom w:val="none" w:sz="0" w:space="0" w:color="auto"/>
            <w:right w:val="none" w:sz="0" w:space="0" w:color="auto"/>
          </w:divBdr>
        </w:div>
        <w:div w:id="970985474">
          <w:marLeft w:val="480"/>
          <w:marRight w:val="0"/>
          <w:marTop w:val="0"/>
          <w:marBottom w:val="0"/>
          <w:divBdr>
            <w:top w:val="none" w:sz="0" w:space="0" w:color="auto"/>
            <w:left w:val="none" w:sz="0" w:space="0" w:color="auto"/>
            <w:bottom w:val="none" w:sz="0" w:space="0" w:color="auto"/>
            <w:right w:val="none" w:sz="0" w:space="0" w:color="auto"/>
          </w:divBdr>
        </w:div>
        <w:div w:id="573589174">
          <w:marLeft w:val="480"/>
          <w:marRight w:val="0"/>
          <w:marTop w:val="0"/>
          <w:marBottom w:val="0"/>
          <w:divBdr>
            <w:top w:val="none" w:sz="0" w:space="0" w:color="auto"/>
            <w:left w:val="none" w:sz="0" w:space="0" w:color="auto"/>
            <w:bottom w:val="none" w:sz="0" w:space="0" w:color="auto"/>
            <w:right w:val="none" w:sz="0" w:space="0" w:color="auto"/>
          </w:divBdr>
        </w:div>
        <w:div w:id="1401711153">
          <w:marLeft w:val="480"/>
          <w:marRight w:val="0"/>
          <w:marTop w:val="0"/>
          <w:marBottom w:val="0"/>
          <w:divBdr>
            <w:top w:val="none" w:sz="0" w:space="0" w:color="auto"/>
            <w:left w:val="none" w:sz="0" w:space="0" w:color="auto"/>
            <w:bottom w:val="none" w:sz="0" w:space="0" w:color="auto"/>
            <w:right w:val="none" w:sz="0" w:space="0" w:color="auto"/>
          </w:divBdr>
        </w:div>
        <w:div w:id="1870218355">
          <w:marLeft w:val="480"/>
          <w:marRight w:val="0"/>
          <w:marTop w:val="0"/>
          <w:marBottom w:val="0"/>
          <w:divBdr>
            <w:top w:val="none" w:sz="0" w:space="0" w:color="auto"/>
            <w:left w:val="none" w:sz="0" w:space="0" w:color="auto"/>
            <w:bottom w:val="none" w:sz="0" w:space="0" w:color="auto"/>
            <w:right w:val="none" w:sz="0" w:space="0" w:color="auto"/>
          </w:divBdr>
        </w:div>
        <w:div w:id="68427469">
          <w:marLeft w:val="480"/>
          <w:marRight w:val="0"/>
          <w:marTop w:val="0"/>
          <w:marBottom w:val="0"/>
          <w:divBdr>
            <w:top w:val="none" w:sz="0" w:space="0" w:color="auto"/>
            <w:left w:val="none" w:sz="0" w:space="0" w:color="auto"/>
            <w:bottom w:val="none" w:sz="0" w:space="0" w:color="auto"/>
            <w:right w:val="none" w:sz="0" w:space="0" w:color="auto"/>
          </w:divBdr>
        </w:div>
        <w:div w:id="894974729">
          <w:marLeft w:val="480"/>
          <w:marRight w:val="0"/>
          <w:marTop w:val="0"/>
          <w:marBottom w:val="0"/>
          <w:divBdr>
            <w:top w:val="none" w:sz="0" w:space="0" w:color="auto"/>
            <w:left w:val="none" w:sz="0" w:space="0" w:color="auto"/>
            <w:bottom w:val="none" w:sz="0" w:space="0" w:color="auto"/>
            <w:right w:val="none" w:sz="0" w:space="0" w:color="auto"/>
          </w:divBdr>
        </w:div>
        <w:div w:id="1384792013">
          <w:marLeft w:val="480"/>
          <w:marRight w:val="0"/>
          <w:marTop w:val="0"/>
          <w:marBottom w:val="0"/>
          <w:divBdr>
            <w:top w:val="none" w:sz="0" w:space="0" w:color="auto"/>
            <w:left w:val="none" w:sz="0" w:space="0" w:color="auto"/>
            <w:bottom w:val="none" w:sz="0" w:space="0" w:color="auto"/>
            <w:right w:val="none" w:sz="0" w:space="0" w:color="auto"/>
          </w:divBdr>
        </w:div>
        <w:div w:id="1224487005">
          <w:marLeft w:val="480"/>
          <w:marRight w:val="0"/>
          <w:marTop w:val="0"/>
          <w:marBottom w:val="0"/>
          <w:divBdr>
            <w:top w:val="none" w:sz="0" w:space="0" w:color="auto"/>
            <w:left w:val="none" w:sz="0" w:space="0" w:color="auto"/>
            <w:bottom w:val="none" w:sz="0" w:space="0" w:color="auto"/>
            <w:right w:val="none" w:sz="0" w:space="0" w:color="auto"/>
          </w:divBdr>
        </w:div>
        <w:div w:id="1693921613">
          <w:marLeft w:val="480"/>
          <w:marRight w:val="0"/>
          <w:marTop w:val="0"/>
          <w:marBottom w:val="0"/>
          <w:divBdr>
            <w:top w:val="none" w:sz="0" w:space="0" w:color="auto"/>
            <w:left w:val="none" w:sz="0" w:space="0" w:color="auto"/>
            <w:bottom w:val="none" w:sz="0" w:space="0" w:color="auto"/>
            <w:right w:val="none" w:sz="0" w:space="0" w:color="auto"/>
          </w:divBdr>
        </w:div>
        <w:div w:id="2008055792">
          <w:marLeft w:val="480"/>
          <w:marRight w:val="0"/>
          <w:marTop w:val="0"/>
          <w:marBottom w:val="0"/>
          <w:divBdr>
            <w:top w:val="none" w:sz="0" w:space="0" w:color="auto"/>
            <w:left w:val="none" w:sz="0" w:space="0" w:color="auto"/>
            <w:bottom w:val="none" w:sz="0" w:space="0" w:color="auto"/>
            <w:right w:val="none" w:sz="0" w:space="0" w:color="auto"/>
          </w:divBdr>
        </w:div>
        <w:div w:id="1435398733">
          <w:marLeft w:val="480"/>
          <w:marRight w:val="0"/>
          <w:marTop w:val="0"/>
          <w:marBottom w:val="0"/>
          <w:divBdr>
            <w:top w:val="none" w:sz="0" w:space="0" w:color="auto"/>
            <w:left w:val="none" w:sz="0" w:space="0" w:color="auto"/>
            <w:bottom w:val="none" w:sz="0" w:space="0" w:color="auto"/>
            <w:right w:val="none" w:sz="0" w:space="0" w:color="auto"/>
          </w:divBdr>
        </w:div>
        <w:div w:id="480121254">
          <w:marLeft w:val="480"/>
          <w:marRight w:val="0"/>
          <w:marTop w:val="0"/>
          <w:marBottom w:val="0"/>
          <w:divBdr>
            <w:top w:val="none" w:sz="0" w:space="0" w:color="auto"/>
            <w:left w:val="none" w:sz="0" w:space="0" w:color="auto"/>
            <w:bottom w:val="none" w:sz="0" w:space="0" w:color="auto"/>
            <w:right w:val="none" w:sz="0" w:space="0" w:color="auto"/>
          </w:divBdr>
        </w:div>
        <w:div w:id="651952681">
          <w:marLeft w:val="480"/>
          <w:marRight w:val="0"/>
          <w:marTop w:val="0"/>
          <w:marBottom w:val="0"/>
          <w:divBdr>
            <w:top w:val="none" w:sz="0" w:space="0" w:color="auto"/>
            <w:left w:val="none" w:sz="0" w:space="0" w:color="auto"/>
            <w:bottom w:val="none" w:sz="0" w:space="0" w:color="auto"/>
            <w:right w:val="none" w:sz="0" w:space="0" w:color="auto"/>
          </w:divBdr>
        </w:div>
        <w:div w:id="1917744305">
          <w:marLeft w:val="480"/>
          <w:marRight w:val="0"/>
          <w:marTop w:val="0"/>
          <w:marBottom w:val="0"/>
          <w:divBdr>
            <w:top w:val="none" w:sz="0" w:space="0" w:color="auto"/>
            <w:left w:val="none" w:sz="0" w:space="0" w:color="auto"/>
            <w:bottom w:val="none" w:sz="0" w:space="0" w:color="auto"/>
            <w:right w:val="none" w:sz="0" w:space="0" w:color="auto"/>
          </w:divBdr>
        </w:div>
        <w:div w:id="1283539366">
          <w:marLeft w:val="480"/>
          <w:marRight w:val="0"/>
          <w:marTop w:val="0"/>
          <w:marBottom w:val="0"/>
          <w:divBdr>
            <w:top w:val="none" w:sz="0" w:space="0" w:color="auto"/>
            <w:left w:val="none" w:sz="0" w:space="0" w:color="auto"/>
            <w:bottom w:val="none" w:sz="0" w:space="0" w:color="auto"/>
            <w:right w:val="none" w:sz="0" w:space="0" w:color="auto"/>
          </w:divBdr>
        </w:div>
        <w:div w:id="182210304">
          <w:marLeft w:val="480"/>
          <w:marRight w:val="0"/>
          <w:marTop w:val="0"/>
          <w:marBottom w:val="0"/>
          <w:divBdr>
            <w:top w:val="none" w:sz="0" w:space="0" w:color="auto"/>
            <w:left w:val="none" w:sz="0" w:space="0" w:color="auto"/>
            <w:bottom w:val="none" w:sz="0" w:space="0" w:color="auto"/>
            <w:right w:val="none" w:sz="0" w:space="0" w:color="auto"/>
          </w:divBdr>
        </w:div>
        <w:div w:id="1071775832">
          <w:marLeft w:val="480"/>
          <w:marRight w:val="0"/>
          <w:marTop w:val="0"/>
          <w:marBottom w:val="0"/>
          <w:divBdr>
            <w:top w:val="none" w:sz="0" w:space="0" w:color="auto"/>
            <w:left w:val="none" w:sz="0" w:space="0" w:color="auto"/>
            <w:bottom w:val="none" w:sz="0" w:space="0" w:color="auto"/>
            <w:right w:val="none" w:sz="0" w:space="0" w:color="auto"/>
          </w:divBdr>
        </w:div>
        <w:div w:id="1126393177">
          <w:marLeft w:val="480"/>
          <w:marRight w:val="0"/>
          <w:marTop w:val="0"/>
          <w:marBottom w:val="0"/>
          <w:divBdr>
            <w:top w:val="none" w:sz="0" w:space="0" w:color="auto"/>
            <w:left w:val="none" w:sz="0" w:space="0" w:color="auto"/>
            <w:bottom w:val="none" w:sz="0" w:space="0" w:color="auto"/>
            <w:right w:val="none" w:sz="0" w:space="0" w:color="auto"/>
          </w:divBdr>
        </w:div>
        <w:div w:id="1014847250">
          <w:marLeft w:val="480"/>
          <w:marRight w:val="0"/>
          <w:marTop w:val="0"/>
          <w:marBottom w:val="0"/>
          <w:divBdr>
            <w:top w:val="none" w:sz="0" w:space="0" w:color="auto"/>
            <w:left w:val="none" w:sz="0" w:space="0" w:color="auto"/>
            <w:bottom w:val="none" w:sz="0" w:space="0" w:color="auto"/>
            <w:right w:val="none" w:sz="0" w:space="0" w:color="auto"/>
          </w:divBdr>
        </w:div>
        <w:div w:id="2104910252">
          <w:marLeft w:val="480"/>
          <w:marRight w:val="0"/>
          <w:marTop w:val="0"/>
          <w:marBottom w:val="0"/>
          <w:divBdr>
            <w:top w:val="none" w:sz="0" w:space="0" w:color="auto"/>
            <w:left w:val="none" w:sz="0" w:space="0" w:color="auto"/>
            <w:bottom w:val="none" w:sz="0" w:space="0" w:color="auto"/>
            <w:right w:val="none" w:sz="0" w:space="0" w:color="auto"/>
          </w:divBdr>
        </w:div>
        <w:div w:id="764150294">
          <w:marLeft w:val="480"/>
          <w:marRight w:val="0"/>
          <w:marTop w:val="0"/>
          <w:marBottom w:val="0"/>
          <w:divBdr>
            <w:top w:val="none" w:sz="0" w:space="0" w:color="auto"/>
            <w:left w:val="none" w:sz="0" w:space="0" w:color="auto"/>
            <w:bottom w:val="none" w:sz="0" w:space="0" w:color="auto"/>
            <w:right w:val="none" w:sz="0" w:space="0" w:color="auto"/>
          </w:divBdr>
        </w:div>
        <w:div w:id="71851480">
          <w:marLeft w:val="480"/>
          <w:marRight w:val="0"/>
          <w:marTop w:val="0"/>
          <w:marBottom w:val="0"/>
          <w:divBdr>
            <w:top w:val="none" w:sz="0" w:space="0" w:color="auto"/>
            <w:left w:val="none" w:sz="0" w:space="0" w:color="auto"/>
            <w:bottom w:val="none" w:sz="0" w:space="0" w:color="auto"/>
            <w:right w:val="none" w:sz="0" w:space="0" w:color="auto"/>
          </w:divBdr>
        </w:div>
        <w:div w:id="1217476902">
          <w:marLeft w:val="480"/>
          <w:marRight w:val="0"/>
          <w:marTop w:val="0"/>
          <w:marBottom w:val="0"/>
          <w:divBdr>
            <w:top w:val="none" w:sz="0" w:space="0" w:color="auto"/>
            <w:left w:val="none" w:sz="0" w:space="0" w:color="auto"/>
            <w:bottom w:val="none" w:sz="0" w:space="0" w:color="auto"/>
            <w:right w:val="none" w:sz="0" w:space="0" w:color="auto"/>
          </w:divBdr>
        </w:div>
        <w:div w:id="265501646">
          <w:marLeft w:val="480"/>
          <w:marRight w:val="0"/>
          <w:marTop w:val="0"/>
          <w:marBottom w:val="0"/>
          <w:divBdr>
            <w:top w:val="none" w:sz="0" w:space="0" w:color="auto"/>
            <w:left w:val="none" w:sz="0" w:space="0" w:color="auto"/>
            <w:bottom w:val="none" w:sz="0" w:space="0" w:color="auto"/>
            <w:right w:val="none" w:sz="0" w:space="0" w:color="auto"/>
          </w:divBdr>
        </w:div>
        <w:div w:id="1533884921">
          <w:marLeft w:val="480"/>
          <w:marRight w:val="0"/>
          <w:marTop w:val="0"/>
          <w:marBottom w:val="0"/>
          <w:divBdr>
            <w:top w:val="none" w:sz="0" w:space="0" w:color="auto"/>
            <w:left w:val="none" w:sz="0" w:space="0" w:color="auto"/>
            <w:bottom w:val="none" w:sz="0" w:space="0" w:color="auto"/>
            <w:right w:val="none" w:sz="0" w:space="0" w:color="auto"/>
          </w:divBdr>
        </w:div>
        <w:div w:id="798689503">
          <w:marLeft w:val="480"/>
          <w:marRight w:val="0"/>
          <w:marTop w:val="0"/>
          <w:marBottom w:val="0"/>
          <w:divBdr>
            <w:top w:val="none" w:sz="0" w:space="0" w:color="auto"/>
            <w:left w:val="none" w:sz="0" w:space="0" w:color="auto"/>
            <w:bottom w:val="none" w:sz="0" w:space="0" w:color="auto"/>
            <w:right w:val="none" w:sz="0" w:space="0" w:color="auto"/>
          </w:divBdr>
        </w:div>
        <w:div w:id="1558977394">
          <w:marLeft w:val="480"/>
          <w:marRight w:val="0"/>
          <w:marTop w:val="0"/>
          <w:marBottom w:val="0"/>
          <w:divBdr>
            <w:top w:val="none" w:sz="0" w:space="0" w:color="auto"/>
            <w:left w:val="none" w:sz="0" w:space="0" w:color="auto"/>
            <w:bottom w:val="none" w:sz="0" w:space="0" w:color="auto"/>
            <w:right w:val="none" w:sz="0" w:space="0" w:color="auto"/>
          </w:divBdr>
        </w:div>
      </w:divsChild>
    </w:div>
    <w:div w:id="2133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CB031E3-23C5-634F-B0B7-34EF77B3B329}"/>
      </w:docPartPr>
      <w:docPartBody>
        <w:p w:rsidR="00000000" w:rsidRDefault="000C5D62">
          <w:r w:rsidRPr="00935B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62"/>
    <w:rsid w:val="000C5D62"/>
    <w:rsid w:val="00572B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D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AEF64A-576B-DA42-AFA0-D6B03B072682}">
  <we:reference id="wa104382081" version="1.46.0.0" store="en-US" storeType="OMEX"/>
  <we:alternateReferences>
    <we:reference id="WA104382081" version="1.46.0.0" store="" storeType="OMEX"/>
  </we:alternateReferences>
  <we:properties>
    <we:property name="MENDELEY_CITATIONS" value="[{&quot;properties&quot;:{&quot;noteIndex&quot;:0},&quot;citationID&quot;:&quot;MENDELEY_CITATION_4f9e0eb9-2a64-4393-a851-b433d83659a3&quot;,&quot;isEdited&quot;:false,&quot;citationTag&quot;:&quot;MENDELEY_CITATION_v3_eyJwcm9wZXJ0aWVzIjp7Im5vdGVJbmRleCI6MH0sImNpdGF0aW9uSUQiOiJNRU5ERUxFWV9DSVRBVElPTl80ZjllMGViOS0yYTY0LTQzOTMtYTg1MS1iNDMzZDgzNjU5YTM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46008106-cdeb-48ce-bdf0-5db98d1195ad&quot;,&quot;isEdited&quot;:false,&quot;citationTag&quot;:&quot;MENDELEY_CITATION_v3_eyJwcm9wZXJ0aWVzIjp7Im5vdGVJbmRleCI6MH0sImNpdGF0aW9uSUQiOiJNRU5ERUxFWV9DSVRBVElPTl80NjAwODEwNi1jZGViLTQ4Y2UtYmRmMC01ZGI5OGQxMTk1YWQiLCJpc0VkaXRlZCI6ZmFsc2UsImNpdGF0aW9uSXRlbXMiOlt7ImlkIjoiNzY1NTRlZWUtMzY5ZS0zZDZiLThmMDItMWJlZTNlM2Y1ODJkIiwiaXNUZW1wb3JhcnkiOmZhbHNlLCJpdGVtRGF0YSI6eyJ0eXBlIjoiYXJ0aWNsZS1qb3VybmFsIiwiaWQiOiI3NjU1NGVlZS0zNjllLTNkNmItOGYwMi0xYmVlM2UzZjU4MmQiLCJ0aXRsZSI6IkJhaGFzYSBzZWJhZ2FpIEplamFyaW5nIEJ1ZGF5YSBBc2lhIFRlbmdnYXJhIiwiYXV0aG9yIjpbeyJmYW1pbHkiOiJTdXdpZ255byIsImdpdmVuIjoiQWd1cyIsInBhcnNlLW5hbWVzIjpmYWxzZSwiZHJvcHBpbmctcGFydGljbGUiOiIiLCJub24tZHJvcHBpbmctcGFydGljbGUiOiIifV0sImNvbnRhaW5lci10aXRsZSI6Ikp1cm5hbCBDaXRyYSBMZWtoYSIsImlzc3VlZCI6eyJkYXRlLXBhcnRzIjpbWzIwMjFdXX0sInBhZ2UiOiI5MC0xMDEiLCJpc3N1ZSI6IjIiLCJ2b2x1bWUiOiI2IiwiY29udGFpbmVyLXRpdGxlLXNob3J0IjoiIn19XSwibWFudWFsT3ZlcnJpZGUiOnsiaXNNYW51YWxseU92ZXJyaWRkZW4iOmZhbHNlLCJtYW51YWxPdmVycmlkZVRleHQiOiIiLCJjaXRlcHJvY1RleHQiOiIoU3V3aWdueW8sIDIwMjEpIn19&quot;,&quot;citationItems&quot;:[{&quot;id&quot;:&quot;76554eee-369e-3d6b-8f02-1bee3e3f582d&quot;,&quot;isTemporary&quot;:false,&quot;itemData&quot;:{&quot;type&quot;:&quot;article-journal&quot;,&quot;id&quot;:&quot;76554eee-369e-3d6b-8f02-1bee3e3f582d&quot;,&quot;title&quot;:&quot;Bahasa sebagai Jejaring Budaya Asia Tenggara&quot;,&quot;author&quot;:[{&quot;family&quot;:&quot;Suwignyo&quot;,&quot;given&quot;:&quot;Agus&quot;,&quot;parse-names&quot;:false,&quot;dropping-particle&quot;:&quot;&quot;,&quot;non-dropping-particle&quot;:&quot;&quot;}],&quot;container-title&quot;:&quot;Jurnal Citra Lekha&quot;,&quot;issued&quot;:{&quot;date-parts&quot;:[[2021]]},&quot;page&quot;:&quot;90-101&quot;,&quot;issue&quot;:&quot;2&quot;,&quot;volume&quot;:&quot;6&quot;,&quot;container-title-short&quot;:&quot;&quot;}}],&quot;manualOverride&quot;:{&quot;isManuallyOverridden&quot;:false,&quot;manualOverrideText&quot;:&quot;&quot;,&quot;citeprocText&quot;:&quot;(Suwignyo, 2021)&quot;}},{&quot;properties&quot;:{&quot;noteIndex&quot;:0},&quot;citationID&quot;:&quot;MENDELEY_CITATION_8dc69ac8-bd9d-4c53-b5df-b856aa6fde4f&quot;,&quot;isEdited&quot;:false,&quot;citationTag&quot;:&quot;MENDELEY_CITATION_v3_eyJwcm9wZXJ0aWVzIjp7Im5vdGVJbmRleCI6MH0sImNpdGF0aW9uSUQiOiJNRU5ERUxFWV9DSVRBVElPTl84ZGM2OWFjOC1iZDlkLTRjNTMtYjVkZi1iODU2YWE2ZmRlNGYiLCJpc0VkaXRlZCI6ZmFsc2UsImNpdGF0aW9uSXRlbXMiOlt7ImlkIjoiODY2OTgxNDEtMmQ0OC0zZmYwLTg2YzMtNWU5MzUzYTVmNTEyIiwiaXNUZW1wb3JhcnkiOmZhbHNlLCJpdGVtRGF0YSI6eyJ0eXBlIjoiYXJ0aWNsZS1qb3VybmFsIiwiaWQiOiI4NjY5ODE0MS0yZDQ4LTNmZjAtODZjMy01ZTkzNTNhNWY1MTIiLCJ0aXRsZSI6IlNvdXRoZWFzdCBBc2lhOiBXaGF04oCZcyBpbiBhIE5hbWUiLCJhdXRob3IiOlt7ImZhbWlseSI6IkVtbWVyc29uIiwiZ2l2ZW4iOiJELksuIiwicGFyc2UtbmFtZXMiOmZhbHNlLCJkcm9wcGluZy1wYXJ0aWNsZSI6IiIsIm5vbi1kcm9wcGluZy1wYXJ0aWNsZSI6IiJ9XSwiY29udGFpbmVyLXRpdGxlIjoiSm91cm5hbCBvZiBTb3V0aGVhc3QgQXNpYW4gU3R1ZGllcyIsImNvbnRhaW5lci10aXRsZS1zaG9ydCI6IkogU291dGhlYXN0IEFzaWFuIFN0dWQiLCJpc3N1ZWQiOnsiZGF0ZS1wYXJ0cyI6W1sxOTg0XV19LCJwYWdlIjoiMS0yMSIsImlzc3VlIjoiMSIsInZvbHVtZSI6IjE1In19XSwibWFudWFsT3ZlcnJpZGUiOnsiaXNNYW51YWxseU92ZXJyaWRkZW4iOmZhbHNlLCJtYW51YWxPdmVycmlkZVRleHQiOiIiLCJjaXRlcHJvY1RleHQiOiIoRW1tZXJzb24sIDE5ODQpIn19&quot;,&quot;citationItems&quot;:[{&quot;id&quot;:&quot;86698141-2d48-3ff0-86c3-5e9353a5f512&quot;,&quot;isTemporary&quot;:false,&quot;itemData&quot;:{&quot;type&quot;:&quot;article-journal&quot;,&quot;id&quot;:&quot;86698141-2d48-3ff0-86c3-5e9353a5f512&quot;,&quot;title&quot;:&quot;Southeast Asia: What’s in a Name&quot;,&quot;author&quot;:[{&quot;family&quot;:&quot;Emmerson&quot;,&quot;given&quot;:&quot;D.K.&quot;,&quot;parse-names&quot;:false,&quot;dropping-particle&quot;:&quot;&quot;,&quot;non-dropping-particle&quot;:&quot;&quot;}],&quot;container-title&quot;:&quot;Journal of Southeast Asian Studies&quot;,&quot;container-title-short&quot;:&quot;J Southeast Asian Stud&quot;,&quot;issued&quot;:{&quot;date-parts&quot;:[[1984]]},&quot;page&quot;:&quot;1-21&quot;,&quot;issue&quot;:&quot;1&quot;,&quot;volume&quot;:&quot;15&quot;}}],&quot;manualOverride&quot;:{&quot;isManuallyOverridden&quot;:false,&quot;manualOverrideText&quot;:&quot;&quot;,&quot;citeprocText&quot;:&quot;(Emmerson, 1984)&quot;}},{&quot;properties&quot;:{&quot;noteIndex&quot;:0},&quot;citationID&quot;:&quot;MENDELEY_CITATION_1dbc1612-4225-4340-b55a-79a2b5b3c02c&quot;,&quot;isEdited&quot;:false,&quot;citationTag&quot;:&quot;MENDELEY_CITATION_v3_eyJwcm9wZXJ0aWVzIjp7Im5vdGVJbmRleCI6MH0sImNpdGF0aW9uSUQiOiJNRU5ERUxFWV9DSVRBVElPTl8xZGJjMTYxMi00MjI1LTQzNDAtYjU1YS03OWEyYjViM2MwMmMiLCJpc0VkaXRlZCI6ZmFsc2UsImNpdGF0aW9uSXRlbXMiOlt7ImlkIjoiYmRlZDE1ZjEtNDY4YS0zNmIxLWE1MTEtNTIxY2FmNTBkZTAzIiwiaXNUZW1wb3JhcnkiOmZhbHNlLCJpdGVtRGF0YSI6eyJ0eXBlIjoiYXJ0aWNsZS1qb3VybmFsIiwiaWQiOiJiZGVkMTVmMS00NjhhLTM2YjEtYTUxMS01MjFjYWY1MGRlMDMiLCJ0aXRsZSI6IlNvdXRoZWFzdCBBc2lhOiBBbiBJZGVhIFdob3NlIFRpbWUgSXMgUGFzc2VkIiwiYXV0aG9yIjpbeyJmYW1pbHkiOiJTY2hlbmRlbCIsImdpdmVuIjoiV2lsbGVtIiwicGFyc2UtbmFtZXMiOmZhbHNlLCJkcm9wcGluZy1wYXJ0aWNsZSI6InZhbiIsIm5vbi1kcm9wcGluZy1wYXJ0aWNsZSI6IiJ9XSwiY29udGFpbmVyLXRpdGxlIjoiQmlqZHJhZ2VuIHRvdCBkZSBUYWFsLSwgTGFuZC0sIGVuIFZvbGtlbmt1bmRlIiwiY29udGFpbmVyLXRpdGxlLXNob3J0IjoiQmlqZHIgVGFhbCBMYW5kIFZvbGtlbmtkIiwiaXNzdWVkIjp7ImRhdGUtcGFydHMiOltbMjAxMl1dfSwicGFnZSI6IjQ5Ny01MTAiLCJpc3N1ZSI6IjQiLCJ2b2x1bWUiOiIxNjgifX1dLCJtYW51YWxPdmVycmlkZSI6eyJpc01hbnVhbGx5T3ZlcnJpZGRlbiI6ZmFsc2UsIm1hbnVhbE92ZXJyaWRlVGV4dCI6IiIsImNpdGVwcm9jVGV4dCI6IihTY2hlbmRlbCwgMjAxMikifX0=&quot;,&quot;citationItems&quot;:[{&quot;id&quot;:&quot;bded15f1-468a-36b1-a511-521caf50de03&quot;,&quot;isTemporary&quot;:false,&quot;itemData&quot;:{&quot;type&quot;:&quot;article-journal&quot;,&quot;id&quot;:&quot;bded15f1-468a-36b1-a511-521caf50de03&quot;,&quot;title&quot;:&quot;Southeast Asia: An Idea Whose Time Is Passed&quot;,&quot;author&quot;:[{&quot;family&quot;:&quot;Schendel&quot;,&quot;given&quot;:&quot;Willem&quot;,&quot;parse-names&quot;:false,&quot;dropping-particle&quot;:&quot;van&quot;,&quot;non-dropping-particle&quot;:&quot;&quot;}],&quot;container-title&quot;:&quot;Bijdragen tot de Taal-, Land-, en Volkenkunde&quot;,&quot;container-title-short&quot;:&quot;Bijdr Taal Land Volkenkd&quot;,&quot;issued&quot;:{&quot;date-parts&quot;:[[2012]]},&quot;page&quot;:&quot;497-510&quot;,&quot;issue&quot;:&quot;4&quot;,&quot;volume&quot;:&quot;168&quot;}}],&quot;manualOverride&quot;:{&quot;isManuallyOverridden&quot;:false,&quot;manualOverrideText&quot;:&quot;&quot;,&quot;citeprocText&quot;:&quot;(Schendel, 2012)&quot;}},{&quot;properties&quot;:{&quot;noteIndex&quot;:0},&quot;citationID&quot;:&quot;MENDELEY_CITATION_fab8d358-bf1b-4252-9e01-cb8aeb9d25dc&quot;,&quot;isEdited&quot;:false,&quot;citationTag&quot;:&quot;MENDELEY_CITATION_v3_eyJwcm9wZXJ0aWVzIjp7Im5vdGVJbmRleCI6MH0sImNpdGF0aW9uSUQiOiJNRU5ERUxFWV9DSVRBVElPTl9mYWI4ZDM1OC1iZjFiLTQyNTItOWUwMS1jYjhhZWI5ZDI1ZGMiLCJpc0VkaXRlZCI6ZmFsc2UsImNpdGF0aW9uSXRlbXMiOlt7ImlkIjoiNWYzODViZTItMzYzZC0zNjRlLWE4ZjktYWFiNzE4NDRmOThlIiwiaXNUZW1wb3JhcnkiOmZhbHNlLCJpdGVtRGF0YSI6eyJ0eXBlIjoiYXJ0aWNsZS1qb3VybmFsIiwiaWQiOiI1ZjM4NWJlMi0zNjNkLTM2NGUtYThmOS1hYWI3MTg0NGY5OGUiLCJ0aXRsZSI6IkNvbm5lY3RpbmcgUHJlLWhpc3RvcmljIHRvIEhpc3RvcmljIEN1bHR1cmVzIGluIFNvdXRoZWFzdCBBc2lhIiwiYXV0aG9yIjpbeyJmYW1pbHkiOiJHbG92ZXIiLCJnaXZlbiI6IkkuQy4iLCJwYXJzZS1uYW1lcyI6ZmFsc2UsImRyb3BwaW5nLXBhcnRpY2xlIjoiIiwibm9uLWRyb3BwaW5nLXBhcnRpY2xlIjoiIn1dLCJjb250YWluZXItdGl0bGUiOiJKb3VybmFsIG9mIFNvdXRoZWFzdCBBc2lhbiBTdHVkaWVzIiwiY29udGFpbmVyLXRpdGxlLXNob3J0IjoiSiBTb3V0aGVhc3QgQXNpYW4gU3R1ZCIsImlzc3VlZCI6eyJkYXRlLXBhcnRzIjpbWzIwMTZdXX0sInBhZ2UiOiI1MDYtNTEwIiwiaXNzdWUiOiIzIiwidm9sdW1lIjoiNDcifX1dLCJtYW51YWxPdmVycmlkZSI6eyJpc01hbnVhbGx5T3ZlcnJpZGRlbiI6ZmFsc2UsIm1hbnVhbE92ZXJyaWRlVGV4dCI6IiIsImNpdGVwcm9jVGV4dCI6IihHbG92ZXIsIDIwMTYpIn19&quot;,&quot;citationItems&quot;:[{&quot;id&quot;:&quot;5f385be2-363d-364e-a8f9-aab71844f98e&quot;,&quot;isTemporary&quot;:false,&quot;itemData&quot;:{&quot;type&quot;:&quot;article-journal&quot;,&quot;id&quot;:&quot;5f385be2-363d-364e-a8f9-aab71844f98e&quot;,&quot;title&quot;:&quot;Connecting Pre-historic to Historic Cultures in Southeast Asia&quot;,&quot;author&quot;:[{&quot;family&quot;:&quot;Glover&quot;,&quot;given&quot;:&quot;I.C.&quot;,&quot;parse-names&quot;:false,&quot;dropping-particle&quot;:&quot;&quot;,&quot;non-dropping-particle&quot;:&quot;&quot;}],&quot;container-title&quot;:&quot;Journal of Southeast Asian Studies&quot;,&quot;container-title-short&quot;:&quot;J Southeast Asian Stud&quot;,&quot;issued&quot;:{&quot;date-parts&quot;:[[2016]]},&quot;page&quot;:&quot;506-510&quot;,&quot;issue&quot;:&quot;3&quot;,&quot;volume&quot;:&quot;47&quot;}}],&quot;manualOverride&quot;:{&quot;isManuallyOverridden&quot;:false,&quot;manualOverrideText&quot;:&quot;&quot;,&quot;citeprocText&quot;:&quot;(Glover, 2016)&quot;}},{&quot;properties&quot;:{&quot;noteIndex&quot;:0},&quot;citationID&quot;:&quot;MENDELEY_CITATION_87109185-31fa-48c3-a4a4-32423c3cb5e6&quot;,&quot;isEdited&quot;:false,&quot;citationTag&quot;:&quot;MENDELEY_CITATION_v3_eyJwcm9wZXJ0aWVzIjp7Im5vdGVJbmRleCI6MH0sImNpdGF0aW9uSUQiOiJNRU5ERUxFWV9DSVRBVElPTl84NzEwOTE4NS0zMWZhLTQ4YzMtYTRhNC0zMjQyM2MzY2I1ZTYiLCJpc0VkaXRlZCI6ZmFsc2UsImNpdGF0aW9uSXRlbXMiOlt7ImlkIjoiMThlMjJjZWEtYTZlZi0zNTZiLTk5OTQtMDRjY2YyM2VhNGMxIiwiaXNUZW1wb3JhcnkiOmZhbHNlLCJpdGVtRGF0YSI6eyJ0eXBlIjoiYXJ0aWNsZS1qb3VybmFsIiwiaWQiOiIxOGUyMmNlYS1hNmVmLTM1NmItOTk5NC0wNGNjZjIzZWE0YzEiLCJ0aXRsZSI6IlRoZSBQb2xpdGljcyBvZiDigJhHcmVhdGVyIEluZGlh4oCZLCBhIE1vcmFsIEdlb2dyYXBoeTogTW92ZWFibGUgQW50aXF1aXRpZXMgYW5kIENoYXJtZWQgS25vd2xlZGdlIE5ldHdvcmtzIGJldHdlZW4gSW5kb25lc2lhLCBJbmRpYSBhbmQgdGhlIFdlc3QiLCJhdXRob3IiOlt7ImZhbWlseSI6IkJsb2VtYmVyZ2VuIiwiZ2l2ZW4iOiJNYXJpZWtlIiwicGFyc2UtbmFtZXMiOmZhbHNlLCJkcm9wcGluZy1wYXJ0aWNsZSI6IiIsIm5vbi1kcm9wcGluZy1wYXJ0aWNsZSI6IiJ9XSwiY29udGFpbmVyLXRpdGxlIjoiQ29tcGFyYXRpdmUgU3R1ZGllcyBpbiBTb2NpZXR5IGFuZCBIaXN0b3J5ICIsImlzc3VlZCI6eyJkYXRlLXBhcnRzIjpbWzIwMjFdXX0sInBhZ2UiOiIxNzAtMjExIiwiaXNzdWUiOiIxIiwidm9sdW1lIjoiNjMiLCJjb250YWluZXItdGl0bGUtc2hvcnQiOiIifX1dLCJtYW51YWxPdmVycmlkZSI6eyJpc01hbnVhbGx5T3ZlcnJpZGRlbiI6ZmFsc2UsIm1hbnVhbE92ZXJyaWRlVGV4dCI6IiIsImNpdGVwcm9jVGV4dCI6IihCbG9lbWJlcmdlbiwgMjAyMSkifX0=&quot;,&quot;citationItems&quot;:[{&quot;id&quot;:&quot;18e22cea-a6ef-356b-9994-04ccf23ea4c1&quot;,&quot;isTemporary&quot;:false,&quot;itemData&quot;:{&quot;type&quot;:&quot;article-journal&quot;,&quot;id&quot;:&quot;18e22cea-a6ef-356b-9994-04ccf23ea4c1&quot;,&quot;title&quot;:&quot;The Politics of ‘Greater India’, a Moral Geography: Moveable Antiquities and Charmed Knowledge Networks between Indonesia, India and the West&quot;,&quot;author&quot;:[{&quot;family&quot;:&quot;Bloembergen&quot;,&quot;given&quot;:&quot;Marieke&quot;,&quot;parse-names&quot;:false,&quot;dropping-particle&quot;:&quot;&quot;,&quot;non-dropping-particle&quot;:&quot;&quot;}],&quot;container-title&quot;:&quot;Comparative Studies in Society and History &quot;,&quot;issued&quot;:{&quot;date-parts&quot;:[[2021]]},&quot;page&quot;:&quot;170-211&quot;,&quot;issue&quot;:&quot;1&quot;,&quot;volume&quot;:&quot;63&quot;,&quot;container-title-short&quot;:&quot;&quot;}}],&quot;manualOverride&quot;:{&quot;isManuallyOverridden&quot;:false,&quot;manualOverrideText&quot;:&quot;&quot;,&quot;citeprocText&quot;:&quot;(Bloembergen, 2021)&quot;}},{&quot;properties&quot;:{&quot;noteIndex&quot;:0},&quot;citationID&quot;:&quot;MENDELEY_CITATION_9139c4cf-04b7-4a1c-80b5-8b2b53237735&quot;,&quot;isEdited&quot;:false,&quot;citationTag&quot;:&quot;MENDELEY_CITATION_v3_eyJwcm9wZXJ0aWVzIjp7Im5vdGVJbmRleCI6MH0sImNpdGF0aW9uSUQiOiJNRU5ERUxFWV9DSVRBVElPTl85MTM5YzRjZi0wNGI3LTRhMWMtODBiNS04YjJiNTMyMzc3MzUiLCJpc0VkaXRlZCI6ZmFsc2UsImNpdGF0aW9uSXRlbXMiOlt7ImlkIjoiMzA0MmE0ZmQtYzY5Zi0zOGUwLWE3NzYtODQwNjY5MzdiYjVjIiwiaXNUZW1wb3JhcnkiOmZhbHNlLCJpdGVtRGF0YSI6eyJ0eXBlIjoiY2hhcHRlciIsImlkIjoiMzA0MmE0ZmQtYzY5Zi0zOGUwLWE3NzYtODQwNjY5MzdiYjVjIiwidGl0bGUiOiJBc2lhIGJlZm9yZSBFbmdsaXNoIiwiYXV0aG9yIjpbeyJmYW1pbHkiOiJDb3VwZSIsImdpdmVuIjoiQWxleGFuZGVyIiwicGFyc2UtbmFtZXMiOmZhbHNlLCJkcm9wcGluZy1wYXJ0aWNsZSI6IiIsIm5vbi1kcm9wcGluZy1wYXJ0aWNsZSI6IiJ9LHsiZmFtaWx5IjoiS3JhdG9jdsOtbCIsImdpdmVuIjoiRnJhbnRpxaFlayIsInBhcnNlLW5hbWVzIjpmYWxzZSwiZHJvcHBpbmctcGFydGljbGUiOiIiLCJub24tZHJvcHBpbmctcGFydGljbGUiOiIifV0sImNvbnRhaW5lci10aXRsZSI6IlRoZSBIYW5kYm9vayBvZiBBc2lhbiBFbmdsaXNoZXMiLCJlZGl0b3IiOlt7ImZhbWlseSI6IkJvbHRvbiIsImdpdmVuIjoiS2luZ3NsZXkiLCJwYXJzZS1uYW1lcyI6ZmFsc2UsImRyb3BwaW5nLXBhcnRpY2xlIjoiIiwibm9uLWRyb3BwaW5nLXBhcnRpY2xlIjoiIn0seyJmYW1pbHkiOiJCb3RoYSIsImdpdmVuIjoiV2VybmVyIiwicGFyc2UtbmFtZXMiOmZhbHNlLCJkcm9wcGluZy1wYXJ0aWNsZSI6IiIsIm5vbi1kcm9wcGluZy1wYXJ0aWNsZSI6IiJ9LHsiZmFtaWx5IjoiS2lya3BhdHJpY2siLCJnaXZlbiI6IkFuZHkiLCJwYXJzZS1uYW1lcyI6ZmFsc2UsImRyb3BwaW5nLXBhcnRpY2xlIjoiIiwibm9uLWRyb3BwaW5nLXBhcnRpY2xlIjoiIn1dLCJpc3N1ZWQiOnsiZGF0ZS1wYXJ0cyI6W1syMDIwXV19LCJwdWJsaXNoZXItcGxhY2UiOiJOZXcgSmVyc2V5IiwicGFnZSI6IjE1LTQ4IiwicHVibGlzaGVyIjoiV2lsZXktQmxhY2t3ZWxsIiwiY29udGFpbmVyLXRpdGxlLXNob3J0IjoiIn19XSwibWFudWFsT3ZlcnJpZGUiOnsiaXNNYW51YWxseU92ZXJyaWRkZW4iOmZhbHNlLCJtYW51YWxPdmVycmlkZVRleHQiOiIiLCJjaXRlcHJvY1RleHQiOiIoQ291cGUgJiMzODsgS3JhdG9jdsOtbCwgMjAyMCkifX0=&quot;,&quot;citationItems&quot;:[{&quot;id&quot;:&quot;3042a4fd-c69f-38e0-a776-84066937bb5c&quot;,&quot;isTemporary&quot;:false,&quot;itemData&quot;:{&quot;type&quot;:&quot;chapter&quot;,&quot;id&quot;:&quot;3042a4fd-c69f-38e0-a776-84066937bb5c&quot;,&quot;title&quot;:&quot;Asia before English&quot;,&quot;author&quot;:[{&quot;family&quot;:&quot;Coupe&quot;,&quot;given&quot;:&quot;Alexander&quot;,&quot;parse-names&quot;:false,&quot;dropping-particle&quot;:&quot;&quot;,&quot;non-dropping-particle&quot;:&quot;&quot;},{&quot;family&quot;:&quot;Kratocvíl&quot;,&quot;given&quot;:&quot;František&quot;,&quot;parse-names&quot;:false,&quot;dropping-particle&quot;:&quot;&quot;,&quot;non-dropping-particle&quot;:&quot;&quot;}],&quot;container-title&quot;:&quot;The Handbook of Asian Englishes&quot;,&quot;editor&quot;:[{&quot;family&quot;:&quot;Bolton&quot;,&quot;given&quot;:&quot;Kingsley&quot;,&quot;parse-names&quot;:false,&quot;dropping-particle&quot;:&quot;&quot;,&quot;non-dropping-particle&quot;:&quot;&quot;},{&quot;family&quot;:&quot;Botha&quot;,&quot;given&quot;:&quot;Werner&quot;,&quot;parse-names&quot;:false,&quot;dropping-particle&quot;:&quot;&quot;,&quot;non-dropping-particle&quot;:&quot;&quot;},{&quot;family&quot;:&quot;Kirkpatrick&quot;,&quot;given&quot;:&quot;Andy&quot;,&quot;parse-names&quot;:false,&quot;dropping-particle&quot;:&quot;&quot;,&quot;non-dropping-particle&quot;:&quot;&quot;}],&quot;issued&quot;:{&quot;date-parts&quot;:[[2020]]},&quot;publisher-place&quot;:&quot;New Jersey&quot;,&quot;page&quot;:&quot;15-48&quot;,&quot;publisher&quot;:&quot;Wiley-Blackwell&quot;,&quot;container-title-short&quot;:&quot;&quot;}}],&quot;manualOverride&quot;:{&quot;isManuallyOverridden&quot;:false,&quot;manualOverrideText&quot;:&quot;&quot;,&quot;citeprocText&quot;:&quot;(Coupe &amp;#38; Kratocvíl, 2020)&quot;}},{&quot;properties&quot;:{&quot;noteIndex&quot;:0},&quot;citationID&quot;:&quot;MENDELEY_CITATION_36d976e6-c8d2-40e7-b3c7-9035cd0335ae&quot;,&quot;isEdited&quot;:false,&quot;citationTag&quot;:&quot;MENDELEY_CITATION_v3_eyJwcm9wZXJ0aWVzIjp7Im5vdGVJbmRleCI6MH0sImNpdGF0aW9uSUQiOiJNRU5ERUxFWV9DSVRBVElPTl8zNmQ5NzZlNi1jOGQyLTQwZTctYjNjNy05MDM1Y2QwMzM1YWUiLCJpc0VkaXRlZCI6ZmFsc2UsImNpdGF0aW9uSXRlbXMiOlt7ImlkIjoiNWZkNzU4YzQtNDliMC0zM2EwLWIxNzktNGZlM2JkN2Q3MzEzIiwiaXNUZW1wb3JhcnkiOmZhbHNlLCJpdGVtRGF0YSI6eyJ0eXBlIjoiY2hhcHRlciIsImlkIjoiNWZkNzU4YzQtNDliMC0zM2EwLWIxNzktNGZlM2JkN2Q3MzEzIiwidGl0bGUiOiJTb3V0aCBBc2lhbiBJbmZsdWVuY2Ugb24gdGhlIExhbmd1YWdlcyBvZiBTb3V0aGVhc3QgQXNpYSIsImF1dGhvciI6W3siZmFtaWx5IjoiSG9vZ2Vydm9yc3QiLCJnaXZlbiI6IlRvbSIsInBhcnNlLW5hbWVzIjpmYWxzZSwiZHJvcHBpbmctcGFydGljbGUiOiIiLCJub24tZHJvcHBpbmctcGFydGljbGUiOiIifV0sImNvbnRhaW5lci10aXRsZSI6IlRoZSBMYW5ndWFnZXMgYW5kIExpbmd1aXN0aWNzIG9mIE1haW5sYW5kIFNvdXRoZWFzdCBBc2lhOiBBIENvbXByZWhlbnNpdmUgR3VpZGUiLCJlZGl0b3IiOlt7ImZhbWlseSI6IlNpZHdlbGwiLCJnaXZlbiI6IlBhdWwiLCJwYXJzZS1uYW1lcyI6ZmFsc2UsImRyb3BwaW5nLXBhcnRpY2xlIjoiIiwibm9uLWRyb3BwaW5nLXBhcnRpY2xlIjoiIn0seyJmYW1pbHkiOiJKZW5ueSIsImdpdmVuIjoiTWF0aGlhcyIsInBhcnNlLW5hbWVzIjpmYWxzZSwiZHJvcHBpbmctcGFydGljbGUiOiIiLCJub24tZHJvcHBpbmctcGFydGljbGUiOiIifV0sImlzc3VlZCI6eyJkYXRlLXBhcnRzIjpbWzIwMjFdXX0sInB1Ymxpc2hlci1wbGFjZSI6IkJlcmxpbjsgQm9zdG9uIiwicGFnZSI6IjYyMy02NDgiLCJwdWJsaXNoZXIiOiJEZSBHcnV5dGVyIE1vbHRvbiIsImNvbnRhaW5lci10aXRsZS1zaG9ydCI6IiJ9fV0sIm1hbnVhbE92ZXJyaWRlIjp7ImlzTWFudWFsbHlPdmVycmlkZGVuIjpmYWxzZSwibWFudWFsT3ZlcnJpZGVUZXh0IjoiIiwiY2l0ZXByb2NUZXh0IjoiKEhvb2dlcnZvcnN0LCAyMDIxKSJ9fQ==&quot;,&quot;citationItems&quot;:[{&quot;id&quot;:&quot;5fd758c4-49b0-33a0-b179-4fe3bd7d7313&quot;,&quot;isTemporary&quot;:false,&quot;itemData&quot;:{&quot;type&quot;:&quot;chapter&quot;,&quot;id&quot;:&quot;5fd758c4-49b0-33a0-b179-4fe3bd7d7313&quot;,&quot;title&quot;:&quot;South Asian Influence on the Languages of Southeast Asia&quot;,&quot;author&quot;:[{&quot;family&quot;:&quot;Hoogervorst&quot;,&quot;given&quot;:&quot;Tom&quot;,&quot;parse-names&quot;:false,&quot;dropping-particle&quot;:&quot;&quot;,&quot;non-dropping-particle&quot;:&quot;&quot;}],&quot;container-title&quot;:&quot;The Languages and Linguistics of Mainland Southeast Asia: A Comprehensive Guide&quot;,&quot;editor&quot;:[{&quot;family&quot;:&quot;Sidwell&quot;,&quot;given&quot;:&quot;Paul&quot;,&quot;parse-names&quot;:false,&quot;dropping-particle&quot;:&quot;&quot;,&quot;non-dropping-particle&quot;:&quot;&quot;},{&quot;family&quot;:&quot;Jenny&quot;,&quot;given&quot;:&quot;Mathias&quot;,&quot;parse-names&quot;:false,&quot;dropping-particle&quot;:&quot;&quot;,&quot;non-dropping-particle&quot;:&quot;&quot;}],&quot;issued&quot;:{&quot;date-parts&quot;:[[2021]]},&quot;publisher-place&quot;:&quot;Berlin; Boston&quot;,&quot;page&quot;:&quot;623-648&quot;,&quot;publisher&quot;:&quot;De Gruyter Molton&quot;,&quot;container-title-short&quot;:&quot;&quot;}}],&quot;manualOverride&quot;:{&quot;isManuallyOverridden&quot;:false,&quot;manualOverrideText&quot;:&quot;&quot;,&quot;citeprocText&quot;:&quot;(Hoogervorst, 2021)&quot;}},{&quot;properties&quot;:{&quot;noteIndex&quot;:0},&quot;citationID&quot;:&quot;MENDELEY_CITATION_f8766810-1e66-4d2e-aa45-15109386ecc7&quot;,&quot;isEdited&quot;:false,&quot;citationTag&quot;:&quot;MENDELEY_CITATION_v3_eyJwcm9wZXJ0aWVzIjp7Im5vdGVJbmRleCI6MH0sImNpdGF0aW9uSUQiOiJNRU5ERUxFWV9DSVRBVElPTl9mODc2NjgxMC0xZTY2LTRkMmUtYWE0NS0xNTEwOTM4NmVjYzciLCJpc0VkaXRlZCI6ZmFsc2UsImNpdGF0aW9uSXRlbXMiOlt7ImlkIjoiY2RkYzRjOWItODhhYy0zMDQ2LTliOTctY2ZmNDQ4ZjM1OTQ1IiwiaXNUZW1wb3JhcnkiOmZhbHNlLCJpdGVtRGF0YSI6eyJ0eXBlIjoiY2hhcHRlciIsImlkIjoiY2RkYzRjOWItODhhYy0zMDQ2LTliOTctY2ZmNDQ4ZjM1OTQ1IiwidGl0bGUiOiJMaW5ndWlzdGljIEluZmx1ZW5jZSBvZiBDaGluZXNlIGluIFNvdXRoZWFzdCBBc2lhIiwiYXV0aG9yIjpbeyJmYW1pbHkiOiJBbHZlcyIsImdpdmVuIjoiTWFyayBKLiIsInBhcnNlLW5hbWVzIjpmYWxzZSwiZHJvcHBpbmctcGFydGljbGUiOiIiLCJub24tZHJvcHBpbmctcGFydGljbGUiOiIifV0sImNvbnRhaW5lci10aXRsZSI6IlRoZSBMYW5ndWFnZXMgYW5kIExpbmd1aXN0aWNzIG9mIE1haW5sYW5kIFNvdXRoZWFzdCBBc2lhOiBBIENvbXByZWhlbnNpdmUgR3VpZGUiLCJlZGl0b3IiOlt7ImZhbWlseSI6IlNpZHdlbGwiLCJnaXZlbiI6IlBhdWwiLCJwYXJzZS1uYW1lcyI6ZmFsc2UsImRyb3BwaW5nLXBhcnRpY2xlIjoiIiwibm9uLWRyb3BwaW5nLXBhcnRpY2xlIjoiIn0seyJmYW1pbHkiOiJKZW5ueSIsImdpdmVuIjoiTWF0aGlhcyIsInBhcnNlLW5hbWVzIjpmYWxzZSwiZHJvcHBpbmctcGFydGljbGUiOiIiLCJub24tZHJvcHBpbmctcGFydGljbGUiOiIifV0sImlzc3VlZCI6eyJkYXRlLXBhcnRzIjpbWzIwMjFdXX0sInB1Ymxpc2hlci1wbGFjZSI6IkJlcmxpbjsgQm9zdG9uIiwicGFnZSI6IjY0OS02NzIiLCJwdWJsaXNoZXIiOiJEZSBHcnV5dGVyIE1vbHRvbiIsImNvbnRhaW5lci10aXRsZS1zaG9ydCI6IiJ9fV0sIm1hbnVhbE92ZXJyaWRlIjp7ImlzTWFudWFsbHlPdmVycmlkZGVuIjpmYWxzZSwibWFudWFsT3ZlcnJpZGVUZXh0IjoiIiwiY2l0ZXByb2NUZXh0IjoiKEFsdmVzLCAyMDIxKSJ9fQ==&quot;,&quot;citationItems&quot;:[{&quot;id&quot;:&quot;cddc4c9b-88ac-3046-9b97-cff448f35945&quot;,&quot;isTemporary&quot;:false,&quot;itemData&quot;:{&quot;type&quot;:&quot;chapter&quot;,&quot;id&quot;:&quot;cddc4c9b-88ac-3046-9b97-cff448f35945&quot;,&quot;title&quot;:&quot;Linguistic Influence of Chinese in Southeast Asia&quot;,&quot;author&quot;:[{&quot;family&quot;:&quot;Alves&quot;,&quot;given&quot;:&quot;Mark J.&quot;,&quot;parse-names&quot;:false,&quot;dropping-particle&quot;:&quot;&quot;,&quot;non-dropping-particle&quot;:&quot;&quot;}],&quot;container-title&quot;:&quot;The Languages and Linguistics of Mainland Southeast Asia: A Comprehensive Guide&quot;,&quot;editor&quot;:[{&quot;family&quot;:&quot;Sidwell&quot;,&quot;given&quot;:&quot;Paul&quot;,&quot;parse-names&quot;:false,&quot;dropping-particle&quot;:&quot;&quot;,&quot;non-dropping-particle&quot;:&quot;&quot;},{&quot;family&quot;:&quot;Jenny&quot;,&quot;given&quot;:&quot;Mathias&quot;,&quot;parse-names&quot;:false,&quot;dropping-particle&quot;:&quot;&quot;,&quot;non-dropping-particle&quot;:&quot;&quot;}],&quot;issued&quot;:{&quot;date-parts&quot;:[[2021]]},&quot;publisher-place&quot;:&quot;Berlin; Boston&quot;,&quot;page&quot;:&quot;649-672&quot;,&quot;publisher&quot;:&quot;De Gruyter Molton&quot;,&quot;container-title-short&quot;:&quot;&quot;}}],&quot;manualOverride&quot;:{&quot;isManuallyOverridden&quot;:false,&quot;manualOverrideText&quot;:&quot;&quot;,&quot;citeprocText&quot;:&quot;(Alves, 2021)&quot;}},{&quot;properties&quot;:{&quot;noteIndex&quot;:0},&quot;citationID&quot;:&quot;MENDELEY_CITATION_7e886ab0-1d51-4c3c-b99e-466d7458bd78&quot;,&quot;isEdited&quot;:false,&quot;citationTag&quot;:&quot;MENDELEY_CITATION_v3_eyJwcm9wZXJ0aWVzIjp7Im5vdGVJbmRleCI6MH0sImNpdGF0aW9uSUQiOiJNRU5ERUxFWV9DSVRBVElPTl83ZTg4NmFiMC0xZDUxLTRjM2MtYjk5ZS00NjZkNzQ1OGJkNzgiLCJpc0VkaXRlZCI6ZmFsc2UsImNpdGF0aW9uSXRlbXMiOlt7ImlkIjoiZGE1NGE2MTYtNzE4NS0zNTA5LWI5NmQtNzg3YTUzOWZmZjgxIiwiaXNUZW1wb3JhcnkiOmZhbHNlLCJpdGVtRGF0YSI6eyJ0eXBlIjoiY2hhcHRlciIsImlkIjoiZGE1NGE2MTYtNzE4NS0zNTA5LWI5NmQtNzg3YTUzOWZmZjgxIiwidGl0bGUiOiJMYW5ndWFnZSBGYW1pbGllcyBvZiBTb3V0aGVhc3QgQXNpYSIsImF1dGhvciI6W3siZmFtaWx5IjoiU2FnYXJ0IiwiZ2l2ZW4iOiJMYXVyZW4iLCJwYXJzZS1uYW1lcyI6ZmFsc2UsImRyb3BwaW5nLXBhcnRpY2xlIjoiIiwibm9uLWRyb3BwaW5nLXBhcnRpY2xlIjoiIn1dLCJjb250YWluZXItdGl0bGUiOiJUaGUgT3hmb3JkIEhhbmRib29rIG9mIEVhcmx5IFNvdXRoZWFzdCBBc2lhIiwiZWRpdG9yIjpbeyJmYW1pbHkiOiJIaWdoYW0iLCJnaXZlbiI6IkMuRi5XLiIsInBhcnNlLW5hbWVzIjpmYWxzZSwiZHJvcHBpbmctcGFydGljbGUiOiIiLCJub24tZHJvcHBpbmctcGFydGljbGUiOiIifSx7ImZhbWlseSI6Ik5hbSIsImdpdmVuIjoiQy4gS2ltIiwicGFyc2UtbmFtZXMiOmZhbHNlLCJkcm9wcGluZy1wYXJ0aWNsZSI6IiIsIm5vbi1kcm9wcGluZy1wYXJ0aWNsZSI6IiJ9XSwiaXNzdWVkIjp7ImRhdGUtcGFydHMiOltbMjAyMl1dfSwicHVibGlzaGVyLXBsYWNlIjoiTG9uZG9uIiwicGFnZSI6IjMyMS0zMzgiLCJwdWJsaXNoZXIiOiJPeGZvcmQgVW5pdmVyc2l0eSBQcmVzcyIsImNvbnRhaW5lci10aXRsZS1zaG9ydCI6IiJ9fV0sIm1hbnVhbE92ZXJyaWRlIjp7ImlzTWFudWFsbHlPdmVycmlkZGVuIjpmYWxzZSwibWFudWFsT3ZlcnJpZGVUZXh0IjoiIiwiY2l0ZXByb2NUZXh0IjoiKFNhZ2FydCwgMjAyMikifX0=&quot;,&quot;citationItems&quot;:[{&quot;id&quot;:&quot;da54a616-7185-3509-b96d-787a539fff81&quot;,&quot;isTemporary&quot;:false,&quot;itemData&quot;:{&quot;type&quot;:&quot;chapter&quot;,&quot;id&quot;:&quot;da54a616-7185-3509-b96d-787a539fff81&quot;,&quot;title&quot;:&quot;Language Families of Southeast Asia&quot;,&quot;author&quot;:[{&quot;family&quot;:&quot;Sagart&quot;,&quot;given&quot;:&quot;Lauren&quot;,&quot;parse-names&quot;:false,&quot;dropping-particle&quot;:&quot;&quot;,&quot;non-dropping-particle&quot;:&quot;&quot;}],&quot;container-title&quot;:&quot;The Oxford Handbook of Early Southeast Asia&quot;,&quot;editor&quot;:[{&quot;family&quot;:&quot;Higham&quot;,&quot;given&quot;:&quot;C.F.W.&quot;,&quot;parse-names&quot;:false,&quot;dropping-particle&quot;:&quot;&quot;,&quot;non-dropping-particle&quot;:&quot;&quot;},{&quot;family&quot;:&quot;Nam&quot;,&quot;given&quot;:&quot;C. Kim&quot;,&quot;parse-names&quot;:false,&quot;dropping-particle&quot;:&quot;&quot;,&quot;non-dropping-particle&quot;:&quot;&quot;}],&quot;issued&quot;:{&quot;date-parts&quot;:[[2022]]},&quot;publisher-place&quot;:&quot;London&quot;,&quot;page&quot;:&quot;321-338&quot;,&quot;publisher&quot;:&quot;Oxford University Press&quot;,&quot;container-title-short&quot;:&quot;&quot;}}],&quot;manualOverride&quot;:{&quot;isManuallyOverridden&quot;:false,&quot;manualOverrideText&quot;:&quot;&quot;,&quot;citeprocText&quot;:&quot;(Sagart, 2022)&quot;}},{&quot;properties&quot;:{&quot;noteIndex&quot;:0},&quot;citationID&quot;:&quot;MENDELEY_CITATION_bc4cae22-d757-463c-a217-bd4662889f14&quot;,&quot;isEdited&quot;:false,&quot;citationTag&quot;:&quot;MENDELEY_CITATION_v3_eyJwcm9wZXJ0aWVzIjp7Im5vdGVJbmRleCI6MH0sImNpdGF0aW9uSUQiOiJNRU5ERUxFWV9DSVRBVElPTl9iYzRjYWUyMi1kNzU3LTQ2M2MtYTIxNy1iZDQ2NjI4ODlmMTQiLCJpc0VkaXRlZCI6ZmFsc2UsImNpdGF0aW9uSXRlbXMiOlt7ImlkIjoiYjI4NGI0MWUtNDhlMC0zMTQ2LWEwNGQtMGJhNDgzZGU5ZmJlIiwiaXNUZW1wb3JhcnkiOmZhbHNlLCJpdGVtRGF0YSI6eyJ0eXBlIjoid2VicGFnZSIsImlkIjoiYjI4NGI0MWUtNDhlMC0zMTQ2LWEwNGQtMGJhNDgzZGU5ZmJlIiwidGl0bGUiOiJBc2lhbiBMYW5ndWFnZXM6IFRoZSBPcmlnaW4gYW5kIE92ZXJ2aWV3IG9mIE1ham9yIExhbmd1YWdlcyIsImF1dGhvciI6W3siZmFtaWx5IjoiUXVhYyIsImdpdmVuIjoiQW5uZSIsInBhcnNlLW5hbWVzIjpmYWxzZSwiZHJvcHBpbmctcGFydGljbGUiOiIiLCJub24tZHJvcHBpbmctcGFydGljbGUiOiIifV0sImNvbnRhaW5lci10aXRsZSI6Imh0dHBzOi8vZ3RlbG9jYWxpemUuY29tL2FzaWFuLWxhbmd1YWdlcy1vcmlnaW4tYW5kLW92ZXJ2aWV3LyIsImlzc3VlZCI6eyJkYXRlLXBhcnRzIjpbWzIwMjFdXX0sImNvbnRhaW5lci10aXRsZS1zaG9ydCI6IiJ9fV0sIm1hbnVhbE92ZXJyaWRlIjp7ImlzTWFudWFsbHlPdmVycmlkZGVuIjpmYWxzZSwibWFudWFsT3ZlcnJpZGVUZXh0IjoiIiwiY2l0ZXByb2NUZXh0IjoiKFF1YWMsIDIwMjEpIn19&quot;,&quot;citationItems&quot;:[{&quot;id&quot;:&quot;b284b41e-48e0-3146-a04d-0ba483de9fbe&quot;,&quot;isTemporary&quot;:false,&quot;itemData&quot;:{&quot;type&quot;:&quot;webpage&quot;,&quot;id&quot;:&quot;b284b41e-48e0-3146-a04d-0ba483de9fbe&quot;,&quot;title&quot;:&quot;Asian Languages: The Origin and Overview of Major Languages&quot;,&quot;author&quot;:[{&quot;family&quot;:&quot;Quac&quot;,&quot;given&quot;:&quot;Anne&quot;,&quot;parse-names&quot;:false,&quot;dropping-particle&quot;:&quot;&quot;,&quot;non-dropping-particle&quot;:&quot;&quot;}],&quot;container-title&quot;:&quot;https://gtelocalize.com/asian-languages-origin-and-overview/&quot;,&quot;issued&quot;:{&quot;date-parts&quot;:[[2021]]},&quot;container-title-short&quot;:&quot;&quot;}}],&quot;manualOverride&quot;:{&quot;isManuallyOverridden&quot;:false,&quot;manualOverrideText&quot;:&quot;&quot;,&quot;citeprocText&quot;:&quot;(Quac, 2021)&quot;}},{&quot;properties&quot;:{&quot;noteIndex&quot;:0},&quot;citationID&quot;:&quot;MENDELEY_CITATION_d8c96ece-5c2c-42bd-8058-6df9b90c2abb&quot;,&quot;isEdited&quot;:false,&quot;citationTag&quot;:&quot;MENDELEY_CITATION_v3_eyJwcm9wZXJ0aWVzIjp7Im5vdGVJbmRleCI6MH0sImNpdGF0aW9uSUQiOiJNRU5ERUxFWV9DSVRBVElPTl9kOGM5NmVjZS01YzJjLTQyYmQtODA1OC02ZGY5YjkwYzJhYmIiLCJpc0VkaXRlZCI6ZmFsc2UsImNpdGF0aW9uSXRlbXMiOlt7ImlkIjoiNzY1NTRlZWUtMzY5ZS0zZDZiLThmMDItMWJlZTNlM2Y1ODJkIiwiaXNUZW1wb3JhcnkiOmZhbHNlLCJpdGVtRGF0YSI6eyJ0eXBlIjoiYXJ0aWNsZS1qb3VybmFsIiwiaWQiOiI3NjU1NGVlZS0zNjllLTNkNmItOGYwMi0xYmVlM2UzZjU4MmQiLCJ0aXRsZSI6IkJhaGFzYSBzZWJhZ2FpIEplamFyaW5nIEJ1ZGF5YSBBc2lhIFRlbmdnYXJhIiwiYXV0aG9yIjpbeyJmYW1pbHkiOiJTdXdpZ255byIsImdpdmVuIjoiQWd1cyIsInBhcnNlLW5hbWVzIjpmYWxzZSwiZHJvcHBpbmctcGFydGljbGUiOiIiLCJub24tZHJvcHBpbmctcGFydGljbGUiOiIifV0sImNvbnRhaW5lci10aXRsZSI6Ikp1cm5hbCBDaXRyYSBMZWtoYSIsImlzc3VlZCI6eyJkYXRlLXBhcnRzIjpbWzIwMjFdXX0sInBhZ2UiOiI5MC0xMDEiLCJpc3N1ZSI6IjIiLCJ2b2x1bWUiOiI2IiwiY29udGFpbmVyLXRpdGxlLXNob3J0IjoiIn19XSwibWFudWFsT3ZlcnJpZGUiOnsiaXNNYW51YWxseU92ZXJyaWRkZW4iOmZhbHNlLCJtYW51YWxPdmVycmlkZVRleHQiOiIiLCJjaXRlcHJvY1RleHQiOiIoU3V3aWdueW8sIDIwMjEpIn19&quot;,&quot;citationItems&quot;:[{&quot;id&quot;:&quot;76554eee-369e-3d6b-8f02-1bee3e3f582d&quot;,&quot;isTemporary&quot;:false,&quot;itemData&quot;:{&quot;type&quot;:&quot;article-journal&quot;,&quot;id&quot;:&quot;76554eee-369e-3d6b-8f02-1bee3e3f582d&quot;,&quot;title&quot;:&quot;Bahasa sebagai Jejaring Budaya Asia Tenggara&quot;,&quot;author&quot;:[{&quot;family&quot;:&quot;Suwignyo&quot;,&quot;given&quot;:&quot;Agus&quot;,&quot;parse-names&quot;:false,&quot;dropping-particle&quot;:&quot;&quot;,&quot;non-dropping-particle&quot;:&quot;&quot;}],&quot;container-title&quot;:&quot;Jurnal Citra Lekha&quot;,&quot;issued&quot;:{&quot;date-parts&quot;:[[2021]]},&quot;page&quot;:&quot;90-101&quot;,&quot;issue&quot;:&quot;2&quot;,&quot;volume&quot;:&quot;6&quot;,&quot;container-title-short&quot;:&quot;&quot;}}],&quot;manualOverride&quot;:{&quot;isManuallyOverridden&quot;:false,&quot;manualOverrideText&quot;:&quot;&quot;,&quot;citeprocText&quot;:&quot;(Suwignyo, 2021)&quot;}},{&quot;properties&quot;:{&quot;noteIndex&quot;:0},&quot;citationID&quot;:&quot;MENDELEY_CITATION_f3e42700-3402-4541-b627-26291127034b&quot;,&quot;isEdited&quot;:false,&quot;citationTag&quot;:&quot;MENDELEY_CITATION_v3_eyJwcm9wZXJ0aWVzIjp7Im5vdGVJbmRleCI6MH0sImNpdGF0aW9uSUQiOiJNRU5ERUxFWV9DSVRBVElPTl9mM2U0MjcwMC0zNDAyLTQ1NDEtYjYyNy0yNjI5MTEyNzAzNGIiLCJpc0VkaXRlZCI6ZmFsc2UsImNpdGF0aW9uSXRlbXMiOlt7ImlkIjoiODE0NGJjMDItOTU1MC0zMWI4LWFmYjItMDk4OThhNWIzYmYzIiwiaXNUZW1wb3JhcnkiOmZhbHNlLCJpdGVtRGF0YSI6eyJ0eXBlIjoiYXJ0aWNsZS1qb3VybmFsIiwiaWQiOiI4MTQ0YmMwMi05NTUwLTMxYjgtYWZiMi0wOTg5OGE1YjNiZjMiLCJ0aXRsZSI6IkJ1ZGF5YSBkYW4gS2VhcmlmYW4gTG9rYWwgZGkgS2VyYWphbiBJbnNhbmEgRGF0YXJhbiBUaW1vciIsImF1dGhvciI6W3siZmFtaWx5IjoiQXJ2aWFudG8iLCJnaXZlbiI6IkZhaXphbCIsInBhcnNlLW5hbWVzIjpmYWxzZSwiZHJvcHBpbmctcGFydGljbGUiOiIiLCJub24tZHJvcHBpbmctcGFydGljbGUiOiIifSx7ImZhbWlseSI6IktoYXJpc21hIiwiZ2l2ZW4iOiJHaXJpIEluZHJhIiwicGFyc2UtbmFtZXMiOmZhbHNlLCJkcm9wcGluZy1wYXJ0aWNsZSI6IiIsIm5vbi1kcm9wcGluZy1wYXJ0aWNsZSI6IiJ9XSwiY29udGFpbmVyLXRpdGxlIjoiSnVybmFsIElsbXUgU29zaWFsIGRhbiBIdW1hbmlvcmEiLCJpc3N1ZWQiOnsiZGF0ZS1wYXJ0cyI6W1syMDIxXV19LCJwYWdlIjoiMTE3LTEzNyIsImlzc3VlIjoiMSIsInZvbHVtZSI6IjEwIiwiY29udGFpbmVyLXRpdGxlLXNob3J0IjoiIn19XSwibWFudWFsT3ZlcnJpZGUiOnsiaXNNYW51YWxseU92ZXJyaWRkZW4iOmZhbHNlLCJtYW51YWxPdmVycmlkZVRleHQiOiIiLCJjaXRlcHJvY1RleHQiOiIoQXJ2aWFudG8gJiMzODsgS2hhcmlzbWEsIDIwMjEpIn19&quot;,&quot;citationItems&quot;:[{&quot;id&quot;:&quot;8144bc02-9550-31b8-afb2-09898a5b3bf3&quot;,&quot;isTemporary&quot;:false,&quot;itemData&quot;:{&quot;type&quot;:&quot;article-journal&quot;,&quot;id&quot;:&quot;8144bc02-9550-31b8-afb2-09898a5b3bf3&quot;,&quot;title&quot;:&quot;Budaya dan Kearifan Lokal di Kerajan Insana Dataran Timor&quot;,&quot;author&quot;:[{&quot;family&quot;:&quot;Arvianto&quot;,&quot;given&quot;:&quot;Faizal&quot;,&quot;parse-names&quot;:false,&quot;dropping-particle&quot;:&quot;&quot;,&quot;non-dropping-particle&quot;:&quot;&quot;},{&quot;family&quot;:&quot;Kharisma&quot;,&quot;given&quot;:&quot;Giri Indra&quot;,&quot;parse-names&quot;:false,&quot;dropping-particle&quot;:&quot;&quot;,&quot;non-dropping-particle&quot;:&quot;&quot;}],&quot;container-title&quot;:&quot;Jurnal Ilmu Sosial dan Humaniora&quot;,&quot;issued&quot;:{&quot;date-parts&quot;:[[2021]]},&quot;page&quot;:&quot;117-137&quot;,&quot;issue&quot;:&quot;1&quot;,&quot;volume&quot;:&quot;10&quot;,&quot;container-title-short&quot;:&quot;&quot;}}],&quot;manualOverride&quot;:{&quot;isManuallyOverridden&quot;:false,&quot;manualOverrideText&quot;:&quot;&quot;,&quot;citeprocText&quot;:&quot;(Arvianto &amp;#38; Kharisma, 2021)&quot;}},{&quot;properties&quot;:{&quot;noteIndex&quot;:0},&quot;citationID&quot;:&quot;MENDELEY_CITATION_211ee819-a497-4525-8cc0-a29c938833db&quot;,&quot;isEdited&quot;:false,&quot;citationTag&quot;:&quot;MENDELEY_CITATION_v3_eyJwcm9wZXJ0aWVzIjp7Im5vdGVJbmRleCI6MH0sImNpdGF0aW9uSUQiOiJNRU5ERUxFWV9DSVRBVElPTl8yMTFlZTgxOS1hNDk3LTQ1MjUtOGNjMC1hMjljOTM4ODMzZGIiLCJpc0VkaXRlZCI6ZmFsc2UsImNpdGF0aW9uSXRlbXMiOlt7ImlkIjoiYjJmOGQzYmMtYTMzNC0zYzY5LTgzOTUtYzVmMjNmYjVhNDYzIiwiaXNUZW1wb3JhcnkiOmZhbHNlLCJpdGVtRGF0YSI6eyJ0eXBlIjoiYXJ0aWNsZS1qb3VybmFsIiwiaWQiOiJiMmY4ZDNiYy1hMzM0LTNjNjktODM5NS1jNWYyM2ZiNWE0NjMiLCJ0aXRsZSI6Iktlc2FudHVuYW4gQmVyYmFoYXNhIEd1cnUgZGFuIFNpc3dhIGRhbGFtIFBlbWJlbGFqYXJhbiBCYWhhc2EgSW5kb25lc2lhIHBhZGEgS2VsYXMgVklJIFNNUCBOZWdlcmkgMSBLdXRhIFV0YXJhIiwiYXV0aG9yIjpbeyJmYW1pbHkiOiJQcmFkbnlhbmkiLCJnaXZlbiI6Ik5pIEx1aCBQdXR1IEJ1ZGkiLCJwYXJzZS1uYW1lcyI6ZmFsc2UsImRyb3BwaW5nLXBhcnRpY2xlIjoiIiwibm9uLWRyb3BwaW5nLXBhcnRpY2xlIjoiIn0seyJmYW1pbHkiOiJMYWtzYW5hIiwiZ2l2ZW4iOiJJIEtldHV0IERhcm1hIiwicGFyc2UtbmFtZXMiOmZhbHNlLCJkcm9wcGluZy1wYXJ0aWNsZSI6IiIsIm5vbi1kcm9wcGluZy1wYXJ0aWNsZSI6IiJ9LHsiZmFtaWx5IjoiQXJ5YXdpYmF3YSIsImdpdmVuIjoiSSBOeW9tYW4iLCJwYXJzZS1uYW1lcyI6ZmFsc2UsImRyb3BwaW5nLXBhcnRpY2xlIjoiIiwibm9uLWRyb3BwaW5nLXBhcnRpY2xlIjoiIn1dLCJjb250YWluZXItdGl0bGUiOiJKdXJuYWwgSWxtdSBTb3NpYWwgZGFuIEh1bWFuaW9yYSIsImlzc3VlZCI6eyJkYXRlLXBhcnRzIjpbWzIwMTldXX0sInBhZ2UiOiI5MS05NiIsImlzc3VlIjoiMiIsInZvbHVtZSI6IjgiLCJjb250YWluZXItdGl0bGUtc2hvcnQiOiIifX1dLCJtYW51YWxPdmVycmlkZSI6eyJpc01hbnVhbGx5T3ZlcnJpZGRlbiI6ZmFsc2UsIm1hbnVhbE92ZXJyaWRlVGV4dCI6IiIsImNpdGVwcm9jVGV4dCI6IihQcmFkbnlhbmkgZXQgYWwuLCAyMDE5KSJ9fQ==&quot;,&quot;citationItems&quot;:[{&quot;id&quot;:&quot;b2f8d3bc-a334-3c69-8395-c5f23fb5a463&quot;,&quot;isTemporary&quot;:false,&quot;itemData&quot;:{&quot;type&quot;:&quot;article-journal&quot;,&quot;id&quot;:&quot;b2f8d3bc-a334-3c69-8395-c5f23fb5a463&quot;,&quot;title&quot;:&quot;Kesantunan Berbahasa Guru dan Siswa dalam Pembelajaran Bahasa Indonesia pada Kelas VII SMP Negeri 1 Kuta Utara&quot;,&quot;author&quot;:[{&quot;family&quot;:&quot;Pradnyani&quot;,&quot;given&quot;:&quot;Ni Luh Putu Budi&quot;,&quot;parse-names&quot;:false,&quot;dropping-particle&quot;:&quot;&quot;,&quot;non-dropping-particle&quot;:&quot;&quot;},{&quot;family&quot;:&quot;Laksana&quot;,&quot;given&quot;:&quot;I Ketut Darma&quot;,&quot;parse-names&quot;:false,&quot;dropping-particle&quot;:&quot;&quot;,&quot;non-dropping-particle&quot;:&quot;&quot;},{&quot;family&quot;:&quot;Aryawibawa&quot;,&quot;given&quot;:&quot;I Nyoman&quot;,&quot;parse-names&quot;:false,&quot;dropping-particle&quot;:&quot;&quot;,&quot;non-dropping-particle&quot;:&quot;&quot;}],&quot;container-title&quot;:&quot;Jurnal Ilmu Sosial dan Humaniora&quot;,&quot;issued&quot;:{&quot;date-parts&quot;:[[2019]]},&quot;page&quot;:&quot;91-96&quot;,&quot;issue&quot;:&quot;2&quot;,&quot;volume&quot;:&quot;8&quot;,&quot;container-title-short&quot;:&quot;&quot;}}],&quot;manualOverride&quot;:{&quot;isManuallyOverridden&quot;:false,&quot;manualOverrideText&quot;:&quot;&quot;,&quot;citeprocText&quot;:&quot;(Pradnyani et al., 2019)&quot;}},{&quot;properties&quot;:{&quot;noteIndex&quot;:0},&quot;citationID&quot;:&quot;MENDELEY_CITATION_9af7fea6-456c-4c9a-b0be-0455d63bf3e6&quot;,&quot;isEdited&quot;:false,&quot;citationTag&quot;:&quot;MENDELEY_CITATION_v3_eyJwcm9wZXJ0aWVzIjp7Im5vdGVJbmRleCI6MH0sImNpdGF0aW9uSUQiOiJNRU5ERUxFWV9DSVRBVElPTl85YWY3ZmVhNi00NTZjLTRjOWEtYjBiZS0wNDU1ZDYzYmYzZTYiLCJpc0VkaXRlZCI6ZmFsc2UsImNpdGF0aW9uSXRlbXMiOlt7ImlkIjoiMjVlMGI3NmQtZWFmYy0zODJmLTk1ZDYtODUwYjk2YmFhYjNjIiwiaXNUZW1wb3JhcnkiOmZhbHNlLCJpdGVtRGF0YSI6eyJ0eXBlIjoiYXJ0aWNsZS1qb3VybmFsIiwiaWQiOiIyNWUwYjc2ZC1lYWZjLTM4MmYtOTVkNi04NTBiOTZiYWFiM2MiLCJ0aXRsZSI6IllvdXRoIGFuZCBJbmRpZ2Vub3VzIExhbmd1YWdlOiBBc3Nlc3NpbmcgSmF2YW5lc2UgS3JhbWEgTWFkeWEgTGFuZ3VhZ2UgVml0YWxpdHkiLCJhdXRob3IiOlt7ImZhbWlseSI6IkhhZGl3aWpheWEiLCJnaXZlbiI6Ik11bmF3d2lyIiwicGFyc2UtbmFtZXMiOmZhbHNlLCJkcm9wcGluZy1wYXJ0aWNsZSI6IiIsIm5vbi1kcm9wcGluZy1wYXJ0aWNsZSI6IiJ9LHsiZmFtaWx5IjoiS2luYW50aSIsImdpdmVuIjoiS2luZ2tpbiBQdXB1dCIsInBhcnNlLW5hbWVzIjpmYWxzZSwiZHJvcHBpbmctcGFydGljbGUiOiIiLCJub24tZHJvcHBpbmctcGFydGljbGUiOiIifSx7ImZhbWlseSI6IlNhcmkiLCJnaXZlbiI6IklrZSBEaWFuIFB1c3BpdGEiLCJwYXJzZS1uYW1lcyI6ZmFsc2UsImRyb3BwaW5nLXBhcnRpY2xlIjoiIiwibm9uLWRyb3BwaW5nLXBhcnRpY2xlIjoiIn1dLCJjb250YWluZXItdGl0bGUiOiJKdXJuYWwgSWxtdSBTb3NpYWwgZGFuIEh1bWFuaW9yYSIsImlzc3VlZCI6eyJkYXRlLXBhcnRzIjpbWzIwMjJdXX0sInBhZ2UiOiIzOTctNDA2IiwiaXNzdWUiOiIzIiwidm9sdW1lIjoiMTEiLCJjb250YWluZXItdGl0bGUtc2hvcnQiOiIifX1dLCJtYW51YWxPdmVycmlkZSI6eyJpc01hbnVhbGx5T3ZlcnJpZGRlbiI6ZmFsc2UsIm1hbnVhbE92ZXJyaWRlVGV4dCI6IiIsImNpdGVwcm9jVGV4dCI6IihIYWRpd2lqYXlhIGV0IGFsLiwgMjAyMikifX0=&quot;,&quot;citationItems&quot;:[{&quot;id&quot;:&quot;25e0b76d-eafc-382f-95d6-850b96baab3c&quot;,&quot;isTemporary&quot;:false,&quot;itemData&quot;:{&quot;type&quot;:&quot;article-journal&quot;,&quot;id&quot;:&quot;25e0b76d-eafc-382f-95d6-850b96baab3c&quot;,&quot;title&quot;:&quot;Youth and Indigenous Language: Assessing Javanese Krama Madya Language Vitality&quot;,&quot;author&quot;:[{&quot;family&quot;:&quot;Hadiwijaya&quot;,&quot;given&quot;:&quot;Munawwir&quot;,&quot;parse-names&quot;:false,&quot;dropping-particle&quot;:&quot;&quot;,&quot;non-dropping-particle&quot;:&quot;&quot;},{&quot;family&quot;:&quot;Kinanti&quot;,&quot;given&quot;:&quot;Kingkin Puput&quot;,&quot;parse-names&quot;:false,&quot;dropping-particle&quot;:&quot;&quot;,&quot;non-dropping-particle&quot;:&quot;&quot;},{&quot;family&quot;:&quot;Sari&quot;,&quot;given&quot;:&quot;Ike Dian Puspita&quot;,&quot;parse-names&quot;:false,&quot;dropping-particle&quot;:&quot;&quot;,&quot;non-dropping-particle&quot;:&quot;&quot;}],&quot;container-title&quot;:&quot;Jurnal Ilmu Sosial dan Humaniora&quot;,&quot;issued&quot;:{&quot;date-parts&quot;:[[2022]]},&quot;page&quot;:&quot;397-406&quot;,&quot;issue&quot;:&quot;3&quot;,&quot;volume&quot;:&quot;11&quot;,&quot;container-title-short&quot;:&quot;&quot;}}],&quot;manualOverride&quot;:{&quot;isManuallyOverridden&quot;:false,&quot;manualOverrideText&quot;:&quot;&quot;,&quot;citeprocText&quot;:&quot;(Hadiwijaya et al., 2022)&quot;}},{&quot;properties&quot;:{&quot;noteIndex&quot;:0},&quot;citationID&quot;:&quot;MENDELEY_CITATION_6c011e49-cb27-4a78-af4a-11ea898aa3c7&quot;,&quot;isEdited&quot;:false,&quot;citationTag&quot;:&quot;MENDELEY_CITATION_v3_eyJwcm9wZXJ0aWVzIjp7Im5vdGVJbmRleCI6MH0sImNpdGF0aW9uSUQiOiJNRU5ERUxFWV9DSVRBVElPTl82YzAxMWU0OS1jYjI3LTRhNzgtYWY0YS0xMWVhODk4YWEzYzciLCJpc0VkaXRlZCI6ZmFsc2UsImNpdGF0aW9uSXRlbXMiOlt7ImlkIjoiMWU3ZDQ0M2YtZGNkOC0zNTRhLThmMmMtMGQwMjNiZjU0MGFjIiwiaXNUZW1wb3JhcnkiOmZhbHNlLCJpdGVtRGF0YSI6eyJ0eXBlIjoiYXJ0aWNsZS1qb3VybmFsIiwiaWQiOiIxZTdkNDQzZi1kY2Q4LTM1NGEtOGYyYy0wZDAyM2JmNTQwYWMiLCJ0aXRsZSI6IklkZW50aXRhcyBCdWRheWEgTWFzeWFyYWthdCBLb3RhOiBUZWF0ZXIgVHJhZGlzaSBkaSBLb3RhIFN1cmFiYXlhIHBhZGEgQXdhbCBBYmFkIFhYIiwiYXV0aG9yIjpbeyJmYW1pbHkiOiJTYW1pZGkiLCJnaXZlbiI6IiIsInBhcnNlLW5hbWVzIjpmYWxzZSwiZHJvcHBpbmctcGFydGljbGUiOiIiLCJub24tZHJvcHBpbmctcGFydGljbGUiOiIifV0sImNvbnRhaW5lci10aXRsZSI6IkluZG9uZXNpYW4gSGlzdG9yaWNhbCBTdHVkaWVzIiwiaXNzdWVkIjp7ImRhdGUtcGFydHMiOltbMjAxOV1dfSwicGFnZSI6IjEtMTciLCJpc3N1ZSI6IjEiLCJ2b2x1bWUiOiIzIiwiY29udGFpbmVyLXRpdGxlLXNob3J0IjoiIn19XSwibWFudWFsT3ZlcnJpZGUiOnsiaXNNYW51YWxseU92ZXJyaWRkZW4iOmZhbHNlLCJtYW51YWxPdmVycmlkZVRleHQiOiIiLCJjaXRlcHJvY1RleHQiOiIoU2FtaWRpLCAyMDE5KSJ9fQ==&quot;,&quot;citationItems&quot;:[{&quot;id&quot;:&quot;1e7d443f-dcd8-354a-8f2c-0d023bf540ac&quot;,&quot;isTemporary&quot;:false,&quot;itemData&quot;:{&quot;type&quot;:&quot;article-journal&quot;,&quot;id&quot;:&quot;1e7d443f-dcd8-354a-8f2c-0d023bf540ac&quot;,&quot;title&quot;:&quot;Identitas Budaya Masyarakat Kota: Teater Tradisi di Kota Surabaya pada Awal Abad XX&quot;,&quot;author&quot;:[{&quot;family&quot;:&quot;Samidi&quot;,&quot;given&quot;:&quot;&quot;,&quot;parse-names&quot;:false,&quot;dropping-particle&quot;:&quot;&quot;,&quot;non-dropping-particle&quot;:&quot;&quot;}],&quot;container-title&quot;:&quot;Indonesian Historical Studies&quot;,&quot;issued&quot;:{&quot;date-parts&quot;:[[2019]]},&quot;page&quot;:&quot;1-17&quot;,&quot;issue&quot;:&quot;1&quot;,&quot;volume&quot;:&quot;3&quot;,&quot;container-title-short&quot;:&quot;&quot;}}],&quot;manualOverride&quot;:{&quot;isManuallyOverridden&quot;:false,&quot;manualOverrideText&quot;:&quot;&quot;,&quot;citeprocText&quot;:&quot;(Samidi, 2019)&quot;}},{&quot;properties&quot;:{&quot;noteIndex&quot;:0},&quot;citationID&quot;:&quot;MENDELEY_CITATION_9401a183-c324-4c51-b11e-f77270a89b5d&quot;,&quot;isEdited&quot;:false,&quot;citationTag&quot;:&quot;MENDELEY_CITATION_v3_eyJwcm9wZXJ0aWVzIjp7Im5vdGVJbmRleCI6MH0sImNpdGF0aW9uSUQiOiJNRU5ERUxFWV9DSVRBVElPTl85NDAxYTE4My1jMzI0LTRjNTEtYjExZS1mNzcyNzBhODliNWQiLCJpc0VkaXRlZCI6ZmFsc2UsImNpdGF0aW9uSXRlbXMiOlt7ImlkIjoiMjYxOTc5YTYtYTUyYS0zZjA4LWEzNGUtYjQzNWM3N2IzNjU0IiwiaXNUZW1wb3JhcnkiOmZhbHNlLCJpdGVtRGF0YSI6eyJ0eXBlIjoiYXJ0aWNsZS1qb3VybmFsIiwiaWQiOiIyNjE5NzlhNi1hNTJhLTNmMDgtYTM0ZS1iNDM1Yzc3YjM2NTQiLCJ0aXRsZSI6IklzbGFtaWMgYW5kIER1dGNoIFNjaG9vbHMgaW4gSmFtYmkgRHVyaW5nIENvbG9uaWFsIEVyYSIsImF1dGhvciI6W3siZmFtaWx5IjoiQWd1c3RpbmluZ3NpaCIsImdpdmVuIjoiRW1hIFByYXRhbWEiLCJwYXJzZS1uYW1lcyI6ZmFsc2UsImRyb3BwaW5nLXBhcnRpY2xlIjoiIiwibm9uLWRyb3BwaW5nLXBhcnRpY2xlIjoiIn0seyJmYW1pbHkiOiJTdWxpc3RpeW9ubyIsImdpdmVuIjoiU2luZ2dpaCBUcmkiLCJwYXJzZS1uYW1lcyI6ZmFsc2UsImRyb3BwaW5nLXBhcnRpY2xlIjoiIiwibm9uLWRyb3BwaW5nLXBhcnRpY2xlIjoiIn0seyJmYW1pbHkiOiJQdWd1aCIsImdpdmVuIjoiRGhhbmFuZyBSZXNwYXRpIiwicGFyc2UtbmFtZXMiOmZhbHNlLCJkcm9wcGluZy1wYXJ0aWNsZSI6IiIsIm5vbi1kcm9wcGluZy1wYXJ0aWNsZSI6IiJ9XSwiY29udGFpbmVyLXRpdGxlIjoiSW5kb25lc2lhbiBIaXN0b3JpY2FsIFN0dWRpZXMiLCJpc3N1ZWQiOnsiZGF0ZS1wYXJ0cyI6W1syMDIxXV19LCJwYWdlIjoiNTktNzIiLCJpc3N1ZSI6IjEiLCJ2b2x1bWUiOiI1IiwiY29udGFpbmVyLXRpdGxlLXNob3J0IjoiIn19XSwibWFudWFsT3ZlcnJpZGUiOnsiaXNNYW51YWxseU92ZXJyaWRkZW4iOmZhbHNlLCJtYW51YWxPdmVycmlkZVRleHQiOiIiLCJjaXRlcHJvY1RleHQiOiIoQWd1c3RpbmluZ3NpaCBldCBhbC4sIDIwMjEpIn19&quot;,&quot;citationItems&quot;:[{&quot;id&quot;:&quot;261979a6-a52a-3f08-a34e-b435c77b3654&quot;,&quot;isTemporary&quot;:false,&quot;itemData&quot;:{&quot;type&quot;:&quot;article-journal&quot;,&quot;id&quot;:&quot;261979a6-a52a-3f08-a34e-b435c77b3654&quot;,&quot;title&quot;:&quot;Islamic and Dutch Schools in Jambi During Colonial Era&quot;,&quot;author&quot;:[{&quot;family&quot;:&quot;Agustiningsih&quot;,&quot;given&quot;:&quot;Ema Pratama&quot;,&quot;parse-names&quot;:false,&quot;dropping-particle&quot;:&quot;&quot;,&quot;non-dropping-particle&quot;:&quot;&quot;},{&quot;family&quot;:&quot;Sulistiyono&quot;,&quot;given&quot;:&quot;Singgih Tri&quot;,&quot;parse-names&quot;:false,&quot;dropping-particle&quot;:&quot;&quot;,&quot;non-dropping-particle&quot;:&quot;&quot;},{&quot;family&quot;:&quot;Puguh&quot;,&quot;given&quot;:&quot;Dhanang Respati&quot;,&quot;parse-names&quot;:false,&quot;dropping-particle&quot;:&quot;&quot;,&quot;non-dropping-particle&quot;:&quot;&quot;}],&quot;container-title&quot;:&quot;Indonesian Historical Studies&quot;,&quot;issued&quot;:{&quot;date-parts&quot;:[[2021]]},&quot;page&quot;:&quot;59-72&quot;,&quot;issue&quot;:&quot;1&quot;,&quot;volume&quot;:&quot;5&quot;,&quot;container-title-short&quot;:&quot;&quot;}}],&quot;manualOverride&quot;:{&quot;isManuallyOverridden&quot;:false,&quot;manualOverrideText&quot;:&quot;&quot;,&quot;citeprocText&quot;:&quot;(Agustiningsih et al., 2021)&quot;}},{&quot;properties&quot;:{&quot;noteIndex&quot;:0},&quot;citationID&quot;:&quot;MENDELEY_CITATION_9d860189-b3a7-41dd-a2b0-98ba5a468888&quot;,&quot;isEdited&quot;:false,&quot;citationTag&quot;:&quot;MENDELEY_CITATION_v3_eyJwcm9wZXJ0aWVzIjp7Im5vdGVJbmRleCI6MH0sImNpdGF0aW9uSUQiOiJNRU5ERUxFWV9DSVRBVElPTl85ZDg2MDE4OS1iM2E3LTQxZGQtYTJiMC05OGJhNWE0Njg4ODgiLCJpc0VkaXRlZCI6ZmFsc2UsImNpdGF0aW9uSXRlbXMiOlt7ImlkIjoiZjdjYTkxZGMtNTc3OC0zNDcwLTkyMGYtZmU0MDQ3ZWQ5YTY3IiwiaXNUZW1wb3JhcnkiOmZhbHNlLCJpdGVtRGF0YSI6eyJ0eXBlIjoiYXJ0aWNsZS1qb3VybmFsIiwiaWQiOiJmN2NhOTFkYy01Nzc4LTM0NzAtOTIwZi1mZTQwNDdlZDlhNjciLCJ0aXRsZSI6IlRoZSBQb2xpY2llcyBvZiBCYWxhaSBQdXN0YWthIGFzIHRoZSBEdXRjaCBDb2xvbmlhbCBHb3Zlcm5tZW504oCZcyBQdWJsaXNoaW5nIEFnZW5jeSBpbiAxOTE3LTE5NDIiLCJhdXRob3IiOlt7ImZhbWlseSI6IlB1dHJpIiwiZ2l2ZW4iOiJTdWxpc3R5YSIsInBhcnNlLW5hbWVzIjpmYWxzZSwiZHJvcHBpbmctcGFydGljbGUiOiIiLCJub24tZHJvcHBpbmctcGFydGljbGUiOiIifSx7ImZhbWlseSI6Ill1bGlhdGkiLCJnaXZlbiI6IkRld2kiLCJwYXJzZS1uYW1lcyI6ZmFsc2UsImRyb3BwaW5nLXBhcnRpY2xlIjoiIiwibm9uLWRyb3BwaW5nLXBhcnRpY2xlIjoiIn0seyJmYW1pbHkiOiJQdWd1aCIsImdpdmVuIjoiRGhhbmFuZyBSZXNwYXRpIiwicGFyc2UtbmFtZXMiOmZhbHNlLCJkcm9wcGluZy1wYXJ0aWNsZSI6IiIsIm5vbi1kcm9wcGluZy1wYXJ0aWNsZSI6IiJ9XSwiY29udGFpbmVyLXRpdGxlIjoiSW5kb25lc2lhbiBIaXN0b3JpY2FsIFN0dWRpZXMiLCJpc3N1ZWQiOnsiZGF0ZS1wYXJ0cyI6W1syMDIxXV19LCJwYWdlIjoiOS0yMiIsImlzc3VlIjoiMSIsInZvbHVtZSI6IjUiLCJjb250YWluZXItdGl0bGUtc2hvcnQiOiIifX1dLCJtYW51YWxPdmVycmlkZSI6eyJpc01hbnVhbGx5T3ZlcnJpZGRlbiI6ZmFsc2UsIm1hbnVhbE92ZXJyaWRlVGV4dCI6IiIsImNpdGVwcm9jVGV4dCI6IihQdXRyaSBldCBhbC4sIDIwMjEpIn19&quot;,&quot;citationItems&quot;:[{&quot;id&quot;:&quot;f7ca91dc-5778-3470-920f-fe4047ed9a67&quot;,&quot;isTemporary&quot;:false,&quot;itemData&quot;:{&quot;type&quot;:&quot;article-journal&quot;,&quot;id&quot;:&quot;f7ca91dc-5778-3470-920f-fe4047ed9a67&quot;,&quot;title&quot;:&quot;The Policies of Balai Pustaka as the Dutch Colonial Government’s Publishing Agency in 1917-1942&quot;,&quot;author&quot;:[{&quot;family&quot;:&quot;Putri&quot;,&quot;given&quot;:&quot;Sulistya&quot;,&quot;parse-names&quot;:false,&quot;dropping-particle&quot;:&quot;&quot;,&quot;non-dropping-particle&quot;:&quot;&quot;},{&quot;family&quot;:&quot;Yuliati&quot;,&quot;given&quot;:&quot;Dewi&quot;,&quot;parse-names&quot;:false,&quot;dropping-particle&quot;:&quot;&quot;,&quot;non-dropping-particle&quot;:&quot;&quot;},{&quot;family&quot;:&quot;Puguh&quot;,&quot;given&quot;:&quot;Dhanang Respati&quot;,&quot;parse-names&quot;:false,&quot;dropping-particle&quot;:&quot;&quot;,&quot;non-dropping-particle&quot;:&quot;&quot;}],&quot;container-title&quot;:&quot;Indonesian Historical Studies&quot;,&quot;issued&quot;:{&quot;date-parts&quot;:[[2021]]},&quot;page&quot;:&quot;9-22&quot;,&quot;issue&quot;:&quot;1&quot;,&quot;volume&quot;:&quot;5&quot;,&quot;container-title-short&quot;:&quot;&quot;}}],&quot;manualOverride&quot;:{&quot;isManuallyOverridden&quot;:false,&quot;manualOverrideText&quot;:&quot;&quot;,&quot;citeprocText&quot;:&quot;(Putri et al., 2021)&quot;}},{&quot;properties&quot;:{&quot;noteIndex&quot;:0},&quot;citationID&quot;:&quot;MENDELEY_CITATION_610dfac3-38b4-442e-b185-3f4db762eb0d&quot;,&quot;isEdited&quot;:false,&quot;citationTag&quot;:&quot;MENDELEY_CITATION_v3_eyJwcm9wZXJ0aWVzIjp7Im5vdGVJbmRleCI6MH0sImNpdGF0aW9uSUQiOiJNRU5ERUxFWV9DSVRBVElPTl82MTBkZmFjMy0zOGI0LTQ0MmUtYjE4NS0zZjRkYjc2MmViMGQiLCJpc0VkaXRlZCI6ZmFsc2UsImNpdGF0aW9uSXRlbXMiOlt7ImlkIjoiNjA5MzUwMzAtYmY4MS0zZTA4LWI5NmItYWNiMWFhMDQ1NjdmIiwiaXNUZW1wb3JhcnkiOmZhbHNlLCJpdGVtRGF0YSI6eyJ0eXBlIjoiYXJ0aWNsZS1qb3VybmFsIiwiaWQiOiI2MDkzNTAzMC1iZjgxLTNlMDgtYjk2Yi1hY2IxYWEwNDU2N2YiLCJ0aXRsZSI6IkNvbnRlc3RlZCBTcGFjZSBvZiBUcmFuc2JvcmRlciBGaXNoaW5nIGluIFRpbW9yIGFuZCBBcmFmdXJhIFNlYXMiLCJhdXRob3IiOlt7ImZhbWlseSI6IlByYWJhd2FuaW5ndHlhcyIsImdpdmVuIjoiU2hpc2toYSIsInBhcnNlLW5hbWVzIjpmYWxzZSwiZHJvcHBpbmctcGFydGljbGUiOiIiLCJub24tZHJvcHBpbmctcGFydGljbGUiOiIifV0sImNvbnRhaW5lci10aXRsZSI6IkluZG9uZXNpYW4gSGlzdG9yaWNhbCBTdHVkaWVzIiwiaXNzdWVkIjp7ImRhdGUtcGFydHMiOltbMjAxN11dfSwicGFnZSI6IjEtMjQiLCJpc3N1ZSI6IjEiLCJ2b2x1bWUiOiIxIiwiY29udGFpbmVyLXRpdGxlLXNob3J0IjoiIn19LHsiaWQiOiJkYTc2NDE4Yy0wNmFkLTM1ZWUtODViNi0wYmY0YTc2ODk4ZTUiLCJpc1RlbXBvcmFyeSI6ZmFsc2UsIml0ZW1EYXRhIjp7InR5cGUiOiJhcnRpY2xlLWpvdXJuYWwiLCJpZCI6ImRhNzY0MThjLTA2YWQtMzVlZS04NWI2LTBiZjRhNzY4OThlNSIsInRpdGxlIjoiRHluYW1pY3Mgb2YgUGVwcGVyIFRyYWRlIGluIFdlc3QgQ29hc3Qgb2YgQWNlaCBpbiAxODczLTE5MjEiLCJhdXRob3IiOlt7ImZhbWlseSI6IlJvbWRsb25pIiwiZ2l2ZW4iOiJOdXJ1bCIsInBhcnNlLW5hbWVzIjpmYWxzZSwiZHJvcHBpbmctcGFydGljbGUiOiIiLCJub24tZHJvcHBpbmctcGFydGljbGUiOiIifSx7ImZhbWlseSI6IlN1bGlzdGl5b25vIiwiZ2l2ZW4iOiJTaW5nZ2loIFRyaSIsInBhcnNlLW5hbWVzIjpmYWxzZSwiZHJvcHBpbmctcGFydGljbGUiOiIiLCJub24tZHJvcHBpbmctcGFydGljbGUiOiIifSx7ImZhbWlseSI6IlJvY2h3dWxhbmluZ3NpaCIsImdpdmVuIjoiWWV0dHkiLCJwYXJzZS1uYW1lcyI6ZmFsc2UsImRyb3BwaW5nLXBhcnRpY2xlIjoiIiwibm9uLWRyb3BwaW5nLXBhcnRpY2xlIjoiIn1dLCJjb250YWluZXItdGl0bGUiOiJJbmRvbmVzaWFuIEhpc3RvcmljYWwgU3R1ZGllcyIsImlzc3VlZCI6eyJkYXRlLXBhcnRzIjpbWzIwMTldXX0sInBhZ2UiOiIxMjUtMTM2IiwiaXNzdWUiOiIyIiwidm9sdW1lIjoiMyIsImNvbnRhaW5lci10aXRsZS1zaG9ydCI6IiJ9fV0sIm1hbnVhbE92ZXJyaWRlIjp7ImlzTWFudWFsbHlPdmVycmlkZGVuIjpmYWxzZSwibWFudWFsT3ZlcnJpZGVUZXh0IjoiIiwiY2l0ZXByb2NUZXh0IjoiKFByYWJhd2FuaW5ndHlhcywgMjAxNzsgUm9tZGxvbmkgZXQgYWwuLCAyMDE5KSJ9fQ==&quot;,&quot;citationItems&quot;:[{&quot;id&quot;:&quot;60935030-bf81-3e08-b96b-acb1aa04567f&quot;,&quot;isTemporary&quot;:false,&quot;itemData&quot;:{&quot;type&quot;:&quot;article-journal&quot;,&quot;id&quot;:&quot;60935030-bf81-3e08-b96b-acb1aa04567f&quot;,&quot;title&quot;:&quot;Contested Space of Transborder Fishing in Timor and Arafura Seas&quot;,&quot;author&quot;:[{&quot;family&quot;:&quot;Prabawaningtyas&quot;,&quot;given&quot;:&quot;Shiskha&quot;,&quot;parse-names&quot;:false,&quot;dropping-particle&quot;:&quot;&quot;,&quot;non-dropping-particle&quot;:&quot;&quot;}],&quot;container-title&quot;:&quot;Indonesian Historical Studies&quot;,&quot;issued&quot;:{&quot;date-parts&quot;:[[2017]]},&quot;page&quot;:&quot;1-24&quot;,&quot;issue&quot;:&quot;1&quot;,&quot;volume&quot;:&quot;1&quot;,&quot;container-title-short&quot;:&quot;&quot;}},{&quot;id&quot;:&quot;da76418c-06ad-35ee-85b6-0bf4a76898e5&quot;,&quot;isTemporary&quot;:false,&quot;itemData&quot;:{&quot;type&quot;:&quot;article-journal&quot;,&quot;id&quot;:&quot;da76418c-06ad-35ee-85b6-0bf4a76898e5&quot;,&quot;title&quot;:&quot;Dynamics of Pepper Trade in West Coast of Aceh in 1873-1921&quot;,&quot;author&quot;:[{&quot;family&quot;:&quot;Romdloni&quot;,&quot;given&quot;:&quot;Nurul&quot;,&quot;parse-names&quot;:false,&quot;dropping-particle&quot;:&quot;&quot;,&quot;non-dropping-particle&quot;:&quot;&quot;},{&quot;family&quot;:&quot;Sulistiyono&quot;,&quot;given&quot;:&quot;Singgih Tri&quot;,&quot;parse-names&quot;:false,&quot;dropping-particle&quot;:&quot;&quot;,&quot;non-dropping-particle&quot;:&quot;&quot;},{&quot;family&quot;:&quot;Rochwulaningsih&quot;,&quot;given&quot;:&quot;Yetty&quot;,&quot;parse-names&quot;:false,&quot;dropping-particle&quot;:&quot;&quot;,&quot;non-dropping-particle&quot;:&quot;&quot;}],&quot;container-title&quot;:&quot;Indonesian Historical Studies&quot;,&quot;issued&quot;:{&quot;date-parts&quot;:[[2019]]},&quot;page&quot;:&quot;125-136&quot;,&quot;issue&quot;:&quot;2&quot;,&quot;volume&quot;:&quot;3&quot;,&quot;container-title-short&quot;:&quot;&quot;}}],&quot;manualOverride&quot;:{&quot;isManuallyOverridden&quot;:false,&quot;manualOverrideText&quot;:&quot;&quot;,&quot;citeprocText&quot;:&quot;(Prabawaningtyas, 2017; Romdloni et al., 2019)&quot;}},{&quot;properties&quot;:{&quot;noteIndex&quot;:0},&quot;citationID&quot;:&quot;MENDELEY_CITATION_c0f401fd-dde0-40d4-9bdf-ac3679c8c552&quot;,&quot;isEdited&quot;:false,&quot;citationTag&quot;:&quot;MENDELEY_CITATION_v3_eyJwcm9wZXJ0aWVzIjp7Im5vdGVJbmRleCI6MH0sImNpdGF0aW9uSUQiOiJNRU5ERUxFWV9DSVRBVElPTl9jMGY0MDFmZC1kZGUwLTQwZDQtOWJkZi1hYzM2NzljOGM1NTI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quot;,&quot;citationItems&quot;:[{&quot;id&quot;:&quot;3586fd95-0f8c-3b8a-90cb-45541608808c&quot;,&quot;isTemporary&quot;:false,&quot;itemData&quot;:{&quot;type&quot;:&quot;book&quot;,&quot;id&quot;:&quot;3586fd95-0f8c-3b8a-90cb-45541608808c&quot;,&quot;title&quot;:&quot;French Possessions in India&quot;,&quot;author&quot;:[{&quot;family&quot;:&quot;Prothero&quot;,&quot;given&quot;:&quot;G.W.&quot;,&quot;parse-names&quot;:false,&quot;dropping-particle&quot;:&quot;&quot;,&quot;non-dropping-particle&quot;:&quot;&quot;}],&quot;issued&quot;:{&quot;date-parts&quot;:[[1920]]},&quot;publisher-place&quot;:&quot;London&quot;,&quot;publisher&quot;:&quot;H.M. Stationary Office&quot;,&quot;container-title-short&quot;:&quot;&quot;}}],&quot;manualOverride&quot;:{&quot;isManuallyOverridden&quot;:false,&quot;manualOverrideText&quot;:&quot;&quot;,&quot;citeprocText&quot;:&quot;(Prothero, 1920)&quot;}},{&quot;properties&quot;:{&quot;noteIndex&quot;:0},&quot;citationID&quot;:&quot;MENDELEY_CITATION_3ee6c5b4-b566-4047-b325-bcc4f21f0e8f&quot;,&quot;isEdited&quot;:false,&quot;citationTag&quot;:&quot;MENDELEY_CITATION_v3_eyJwcm9wZXJ0aWVzIjp7Im5vdGVJbmRleCI6MH0sImNpdGF0aW9uSUQiOiJNRU5ERUxFWV9DSVRBVElPTl8zZWU2YzViNC1iNTY2LTQwNDctYjMyNS1iY2M0ZjIxZjBlOGY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quot;,&quot;citationItems&quot;:[{&quot;id&quot;:&quot;546ed4fe-38b4-30e0-a92f-fdb0751dcd78&quot;,&quot;isTemporary&quot;:false,&quot;itemData&quot;:{&quot;type&quot;:&quot;book&quot;,&quot;id&quot;:&quot;546ed4fe-38b4-30e0-a92f-fdb0751dcd78&quot;,&quot;title&quot;:&quot;A History of South-East Asia&quot;,&quot;author&quot;:[{&quot;family&quot;:&quot;Hall&quot;,&quot;given&quot;:&quot;D.G.E.&quot;,&quot;parse-names&quot;:false,&quot;dropping-particle&quot;:&quot;&quot;,&quot;non-dropping-particle&quot;:&quot;&quot;}],&quot;issued&quot;:{&quot;date-parts&quot;:[[1968]]},&quot;publisher-place&quot;:&quot;London; Basingstoke&quot;,&quot;edition&quot;:&quot;3rd&quot;,&quot;publisher&quot;:&quot;Macmillan Press&quot;,&quot;container-title-short&quot;:&quot;&quot;}}],&quot;manualOverride&quot;:{&quot;isManuallyOverridden&quot;:false,&quot;manualOverrideText&quot;:&quot;&quot;,&quot;citeprocText&quot;:&quot;(Hall, 1968)&quot;}},{&quot;properties&quot;:{&quot;noteIndex&quot;:0},&quot;citationID&quot;:&quot;MENDELEY_CITATION_26d214be-1c2d-4fe4-af36-0fa5c562769e&quot;,&quot;isEdited&quot;:false,&quot;citationTag&quot;:&quot;MENDELEY_CITATION_v3_eyJwcm9wZXJ0aWVzIjp7Im5vdGVJbmRleCI6MH0sImNpdGF0aW9uSUQiOiJNRU5ERUxFWV9DSVRBVElPTl8yNmQyMTRiZS0xYzJkLTRmZTQtYWYzNi0wZmE1YzU2Mjc2OWUiLCJpc0VkaXRlZCI6ZmFsc2UsImNpdGF0aW9uSXRlbXMiOlt7ImlkIjoiZTY1ODY1MGItODYzZC0zMWYxLTgzZGItYjRjMzFmOGVlZTFjIiwiaXNUZW1wb3JhcnkiOmZhbHNlLCJpdGVtRGF0YSI6eyJ0eXBlIjoiYXJ0aWNsZS1qb3VybmFsIiwiaWQiOiJlNjU4NjUwYi04NjNkLTMxZjEtODNkYi1iNGMzMWY4ZWVlMWMiLCJ0aXRsZSI6IkhpZ2hsYW5kIENoaWVmcyBhbmQgUmVnaW9uYWwgTmV0d29ya3MgaW4gU291dGhlYXN0IEFzaWE6IE1pZW4gUGVyc3BlY3RpdmVzIiwiYXV0aG9yIjpbeyJmYW1pbHkiOiJUc2FuIiwiZ2l2ZW4iOiJMLkoiLCJwYXJzZS1uYW1lcyI6ZmFsc2UsImRyb3BwaW5nLXBhcnRpY2xlIjoiIiwibm9uLWRyb3BwaW5nLXBhcnRpY2xlIjoiIn0seyJmYW1pbHkiOiJDdXNobWFuIiwiZ2l2ZW4iOiJSLkQuIiwicGFyc2UtbmFtZXMiOmZhbHNlLCJkcm9wcGluZy1wYXJ0aWNsZSI6IiIsIm5vbi1kcm9wcGluZy1wYXJ0aWNsZSI6IiJ9LHsiZmFtaWx5IjoiSm9uc3NvbiIsImdpdmVuIjoiSCIsInBhcnNlLW5hbWVzIjpmYWxzZSwiZHJvcHBpbmctcGFydGljbGUiOiIiLCJub24tZHJvcHBpbmctcGFydGljbGUiOiIifV0sImNvbnRhaW5lci10aXRsZSI6IlNvdXRoZWFzdCBBc2lhbiBTdHVkaWVzICIsImlzc3VlZCI6eyJkYXRlLXBhcnRzIjpbWzIwMTZdXX0sInBhZ2UiOiI1MTUtNTUxIiwiY29udGFpbmVyLXRpdGxlLXNob3J0IjoiIn19XSwibWFudWFsT3ZlcnJpZGUiOnsiaXNNYW51YWxseU92ZXJyaWRkZW4iOmZhbHNlLCJtYW51YWxPdmVycmlkZVRleHQiOiIiLCJjaXRlcHJvY1RleHQiOiIoVHNhbiBldCBhbC4sIDIwMTYpIn19&quot;,&quot;citationItems&quot;:[{&quot;id&quot;:&quot;e658650b-863d-31f1-83db-b4c31f8eee1c&quot;,&quot;isTemporary&quot;:false,&quot;itemData&quot;:{&quot;type&quot;:&quot;article-journal&quot;,&quot;id&quot;:&quot;e658650b-863d-31f1-83db-b4c31f8eee1c&quot;,&quot;title&quot;:&quot;Highland Chiefs and Regional Networks in Southeast Asia: Mien Perspectives&quot;,&quot;author&quot;:[{&quot;family&quot;:&quot;Tsan&quot;,&quot;given&quot;:&quot;L.J&quot;,&quot;parse-names&quot;:false,&quot;dropping-particle&quot;:&quot;&quot;,&quot;non-dropping-particle&quot;:&quot;&quot;},{&quot;family&quot;:&quot;Cushman&quot;,&quot;given&quot;:&quot;R.D.&quot;,&quot;parse-names&quot;:false,&quot;dropping-particle&quot;:&quot;&quot;,&quot;non-dropping-particle&quot;:&quot;&quot;},{&quot;family&quot;:&quot;Jonsson&quot;,&quot;given&quot;:&quot;H&quot;,&quot;parse-names&quot;:false,&quot;dropping-particle&quot;:&quot;&quot;,&quot;non-dropping-particle&quot;:&quot;&quot;}],&quot;container-title&quot;:&quot;Southeast Asian Studies &quot;,&quot;issued&quot;:{&quot;date-parts&quot;:[[2016]]},&quot;page&quot;:&quot;515-551&quot;,&quot;container-title-short&quot;:&quot;&quot;}}],&quot;manualOverride&quot;:{&quot;isManuallyOverridden&quot;:false,&quot;manualOverrideText&quot;:&quot;&quot;,&quot;citeprocText&quot;:&quot;(Tsan et al., 2016)&quot;}},{&quot;properties&quot;:{&quot;noteIndex&quot;:0},&quot;citationID&quot;:&quot;MENDELEY_CITATION_06998fcf-5602-45a6-9d69-cc88be608859&quot;,&quot;isEdited&quot;:false,&quot;citationTag&quot;:&quot;MENDELEY_CITATION_v3_eyJwcm9wZXJ0aWVzIjp7Im5vdGVJbmRleCI6MH0sImNpdGF0aW9uSUQiOiJNRU5ERUxFWV9DSVRBVElPTl8wNjk5OGZjZi01NjAyLTQ1YTYtOWQ2OS1jYzg4YmU2MDg4NTk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0a59a95f-e337-4d09-a149-41884dc23158&quot;,&quot;isEdited&quot;:false,&quot;citationTag&quot;:&quot;MENDELEY_CITATION_v3_eyJwcm9wZXJ0aWVzIjp7Im5vdGVJbmRleCI6MH0sImNpdGF0aW9uSUQiOiJNRU5ERUxFWV9DSVRBVElPTl8wYTU5YTk1Zi1lMzM3LTRkMDktYTE0OS00MTg4NGRjMjMxNTg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7a87f504-0361-4f41-84ca-23b27d8d284d&quot;,&quot;isEdited&quot;:false,&quot;citationTag&quot;:&quot;MENDELEY_CITATION_v3_eyJwcm9wZXJ0aWVzIjp7Im5vdGVJbmRleCI6MH0sImNpdGF0aW9uSUQiOiJNRU5ERUxFWV9DSVRBVElPTl83YTg3ZjUwNC0wMzYxLTRmNDEtODRjYS0yM2IyN2Q4ZDI4NGQ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b631aa80-00e2-477c-87a8-c9c1083d708a&quot;,&quot;isEdited&quot;:false,&quot;citationTag&quot;:&quot;MENDELEY_CITATION_v3_eyJwcm9wZXJ0aWVzIjp7Im5vdGVJbmRleCI6MH0sImNpdGF0aW9uSUQiOiJNRU5ERUxFWV9DSVRBVElPTl9iNjMxYWE4MC0wMGUyLTQ3N2MtODdhOC1jOWMxMDgzZDcwOGE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84b36981-ef84-4877-b915-bce33d045f13&quot;,&quot;isEdited&quot;:false,&quot;citationTag&quot;:&quot;MENDELEY_CITATION_v3_eyJwcm9wZXJ0aWVzIjp7Im5vdGVJbmRleCI6MH0sImNpdGF0aW9uSUQiOiJNRU5ERUxFWV9DSVRBVElPTl84NGIzNjk4MS1lZjg0LTQ4NzctYjkxNS1iY2UzM2QwNDVmMTM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bfb338c6-8663-4c11-97d5-0ad97a7e80b8&quot;,&quot;isEdited&quot;:false,&quot;citationTag&quot;:&quot;MENDELEY_CITATION_v3_eyJwcm9wZXJ0aWVzIjp7Im5vdGVJbmRleCI6MH0sImNpdGF0aW9uSUQiOiJNRU5ERUxFWV9DSVRBVElPTl9iZmIzMzhjNi04NjYzLTRjMTEtOTdkNS0wYWQ5N2E3ZTgwYjg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cc6a0b99-d918-4d05-8ea6-2e851601e740&quot;,&quot;isEdited&quot;:false,&quot;citationTag&quot;:&quot;MENDELEY_CITATION_v3_eyJwcm9wZXJ0aWVzIjp7Im5vdGVJbmRleCI6MH0sImNpdGF0aW9uSUQiOiJNRU5ERUxFWV9DSVRBVElPTl9jYzZhMGI5OS1kOTE4LTRkMDUtOGVhNi0yZTg1MTYwMWU3NDAiLCJpc0VkaXRlZCI6ZmFsc2UsImNpdGF0aW9uSXRlbXMiOlt7ImlkIjoiYTRjMTk5MDctMGM0YS0zMWM1LWJlZDYtYWUzZTI3YWYxNWY2IiwiaXNUZW1wb3JhcnkiOmZhbHNlLCJpdGVtRGF0YSI6eyJ0eXBlIjoid2VicGFnZSIsImlkIjoiYTRjMTk5MDctMGM0YS0zMWM1LWJlZDYtYWUzZTI3YWYxNWY2IiwidGl0bGUiOiJBc2lhIDIwMCBBRCIsImF1dGhvciI6W3siZmFtaWx5IjoiTGVzc21hbiIsImdpdmVuIjoiVC5BLiIsInBhcnNlLW5hbWVzIjpmYWxzZSwiZHJvcHBpbmctcGFydGljbGUiOiIiLCJub24tZHJvcHBpbmctcGFydGljbGUiOiIifV0sImNvbnRhaW5lci10aXRsZSI6Imh0dHBzOi8vY29tbW9ucy53aWtpbWVkaWEub3JnL3dpa2kvRmlsZTpBc2lhXzIwMGFkLmpwZyIsImlzc3VlZCI6eyJkYXRlLXBhcnRzIjpbWzIwMDhdXX0sImNvbnRhaW5lci10aXRsZS1zaG9ydCI6IiJ9fV0sIm1hbnVhbE92ZXJyaWRlIjp7ImlzTWFudWFsbHlPdmVycmlkZGVuIjpmYWxzZSwibWFudWFsT3ZlcnJpZGVUZXh0IjoiIiwiY2l0ZXByb2NUZXh0IjoiKExlc3NtYW4sIDIwMDgpIn19&quot;,&quot;citationItems&quot;:[{&quot;id&quot;:&quot;a4c19907-0c4a-31c5-bed6-ae3e27af15f6&quot;,&quot;isTemporary&quot;:false,&quot;itemData&quot;:{&quot;type&quot;:&quot;webpage&quot;,&quot;id&quot;:&quot;a4c19907-0c4a-31c5-bed6-ae3e27af15f6&quot;,&quot;title&quot;:&quot;Asia 200 AD&quot;,&quot;author&quot;:[{&quot;family&quot;:&quot;Lessman&quot;,&quot;given&quot;:&quot;T.A.&quot;,&quot;parse-names&quot;:false,&quot;dropping-particle&quot;:&quot;&quot;,&quot;non-dropping-particle&quot;:&quot;&quot;}],&quot;container-title&quot;:&quot;https://commons.wikimedia.org/wiki/File:Asia_200ad.jpg&quot;,&quot;issued&quot;:{&quot;date-parts&quot;:[[2008]]},&quot;container-title-short&quot;:&quot;&quot;}}],&quot;manualOverride&quot;:{&quot;isManuallyOverridden&quot;:false,&quot;manualOverrideText&quot;:&quot;&quot;,&quot;citeprocText&quot;:&quot;(Lessman, 2008)&quot;}},{&quot;properties&quot;:{&quot;noteIndex&quot;:0},&quot;citationID&quot;:&quot;MENDELEY_CITATION_6df3b5f6-d4eb-46ba-9872-137e6f706005&quot;,&quot;isEdited&quot;:false,&quot;citationTag&quot;:&quot;MENDELEY_CITATION_v3_eyJwcm9wZXJ0aWVzIjp7Im5vdGVJbmRleCI6MH0sImNpdGF0aW9uSUQiOiJNRU5ERUxFWV9DSVRBVElPTl82ZGYzYjVmNi1kNGViLTQ2YmEtOTg3Mi0xMzdlNmY3MDYwMDU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quot;,&quot;citationItems&quot;:[{&quot;id&quot;:&quot;546ed4fe-38b4-30e0-a92f-fdb0751dcd78&quot;,&quot;isTemporary&quot;:false,&quot;itemData&quot;:{&quot;type&quot;:&quot;book&quot;,&quot;id&quot;:&quot;546ed4fe-38b4-30e0-a92f-fdb0751dcd78&quot;,&quot;title&quot;:&quot;A History of South-East Asia&quot;,&quot;author&quot;:[{&quot;family&quot;:&quot;Hall&quot;,&quot;given&quot;:&quot;D.G.E.&quot;,&quot;parse-names&quot;:false,&quot;dropping-particle&quot;:&quot;&quot;,&quot;non-dropping-particle&quot;:&quot;&quot;}],&quot;issued&quot;:{&quot;date-parts&quot;:[[1968]]},&quot;publisher-place&quot;:&quot;London; Basingstoke&quot;,&quot;edition&quot;:&quot;3rd&quot;,&quot;publisher&quot;:&quot;Macmillan Press&quot;,&quot;container-title-short&quot;:&quot;&quot;}}],&quot;manualOverride&quot;:{&quot;isManuallyOverridden&quot;:false,&quot;manualOverrideText&quot;:&quot;&quot;,&quot;citeprocText&quot;:&quot;(Hall, 1968)&quot;}},{&quot;properties&quot;:{&quot;noteIndex&quot;:0},&quot;citationID&quot;:&quot;MENDELEY_CITATION_97c2c31f-9b3d-4869-85ea-87ff31b26b2e&quot;,&quot;isEdited&quot;:false,&quot;citationTag&quot;:&quot;MENDELEY_CITATION_v3_eyJwcm9wZXJ0aWVzIjp7Im5vdGVJbmRleCI6MH0sImNpdGF0aW9uSUQiOiJNRU5ERUxFWV9DSVRBVElPTl85N2MyYzMxZi05YjNkLTQ4NjktODVlYS04N2ZmMzFiMjZiMmUiLCJpc0VkaXRlZCI6ZmFsc2UsImNpdGF0aW9uSXRlbXMiOlt7ImlkIjoiMmViZmE5ZmItNzk2OS0zMzU1LWI0MzEtNWQ4YTNlNDMxZmUwIiwiaXNUZW1wb3JhcnkiOmZhbHNlLCJpdGVtRGF0YSI6eyJ0eXBlIjoiYXJ0aWNsZS1qb3VybmFsIiwiaWQiOiIyZWJmYTlmYi03OTY5LTMzNTUtYjQzMS01ZDhhM2U0MzFmZTAiLCJ0aXRsZSI6IkludHJvZHVjdGlvbjogVHJhbnNpdGlvbiBmcm9tIExhdGUgUHJlLWhpc3RvcmljIHRvIEVhcmx5IEhpc3RvcmljIFBlcmlvZHMgaW4gTWFpbmxhbmQgU291dGhlYXN0IEFzaWEsIGMuIEVhcmx5IHRvIE1pZC1GaXJzdCBNaWxsZW5uaXVtIEMuRSIsImF1dGhvciI6W3siZmFtaWx5IjoiTXVycGh5IiwiZ2l2ZW4iOiJTLkEiLCJwYXJzZS1uYW1lcyI6ZmFsc2UsImRyb3BwaW5nLXBhcnRpY2xlIjoiIiwibm9uLWRyb3BwaW5nLXBhcnRpY2xlIjoiIn0seyJmYW1pbHkiOiJTdGFyayIsImdpdmVuIjoiTS5ULiIsInBhcnNlLW5hbWVzIjpmYWxzZSwiZHJvcHBpbmctcGFydGljbGUiOiIiLCJub24tZHJvcHBpbmctcGFydGljbGUiOiIifV0sImNvbnRhaW5lci10aXRsZSI6IkpvdXJuYWwgb2YgU291dGhlYXN0IEFzaWFuIFN0dWRpZXMiLCJjb250YWluZXItdGl0bGUtc2hvcnQiOiJKIFNvdXRoZWFzdCBBc2lhbiBTdHVkIiwiaXNzdWVkIjp7ImRhdGUtcGFydHMiOltbMjAxNl1dfSwicGFnZSI6IjMzMy0zNDAiLCJpc3N1ZSI6IjMiLCJ2b2x1bWUiOiI0NyJ9fV0sIm1hbnVhbE92ZXJyaWRlIjp7ImlzTWFudWFsbHlPdmVycmlkZGVuIjpmYWxzZSwibWFudWFsT3ZlcnJpZGVUZXh0IjoiIiwiY2l0ZXByb2NUZXh0IjoiKE11cnBoeSAmIzM4OyBTdGFyaywgMjAxNikifX0=&quot;,&quot;citationItems&quot;:[{&quot;id&quot;:&quot;2ebfa9fb-7969-3355-b431-5d8a3e431fe0&quot;,&quot;isTemporary&quot;:false,&quot;itemData&quot;:{&quot;type&quot;:&quot;article-journal&quot;,&quot;id&quot;:&quot;2ebfa9fb-7969-3355-b431-5d8a3e431fe0&quot;,&quot;title&quot;:&quot;Introduction: Transition from Late Pre-historic to Early Historic Periods in Mainland Southeast Asia, c. Early to Mid-First Millennium C.E&quot;,&quot;author&quot;:[{&quot;family&quot;:&quot;Murphy&quot;,&quot;given&quot;:&quot;S.A&quot;,&quot;parse-names&quot;:false,&quot;dropping-particle&quot;:&quot;&quot;,&quot;non-dropping-particle&quot;:&quot;&quot;},{&quot;family&quot;:&quot;Stark&quot;,&quot;given&quot;:&quot;M.T.&quot;,&quot;parse-names&quot;:false,&quot;dropping-particle&quot;:&quot;&quot;,&quot;non-dropping-particle&quot;:&quot;&quot;}],&quot;container-title&quot;:&quot;Journal of Southeast Asian Studies&quot;,&quot;container-title-short&quot;:&quot;J Southeast Asian Stud&quot;,&quot;issued&quot;:{&quot;date-parts&quot;:[[2016]]},&quot;page&quot;:&quot;333-340&quot;,&quot;issue&quot;:&quot;3&quot;,&quot;volume&quot;:&quot;47&quot;}}],&quot;manualOverride&quot;:{&quot;isManuallyOverridden&quot;:false,&quot;manualOverrideText&quot;:&quot;&quot;,&quot;citeprocText&quot;:&quot;(Murphy &amp;#38; Stark, 2016)&quot;}},{&quot;properties&quot;:{&quot;noteIndex&quot;:0},&quot;citationID&quot;:&quot;MENDELEY_CITATION_c54b1779-2e38-401e-a195-f01fee457a03&quot;,&quot;isEdited&quot;:false,&quot;citationTag&quot;:&quot;MENDELEY_CITATION_v3_eyJwcm9wZXJ0aWVzIjp7Im5vdGVJbmRleCI6MH0sImNpdGF0aW9uSUQiOiJNRU5ERUxFWV9DSVRBVElPTl9jNTRiMTc3OS0yZTM4LTQwMWUtYTE5NS1mMDFmZWU0NTdhMDM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quot;,&quot;citationItems&quot;:[{&quot;id&quot;:&quot;546ed4fe-38b4-30e0-a92f-fdb0751dcd78&quot;,&quot;isTemporary&quot;:false,&quot;itemData&quot;:{&quot;type&quot;:&quot;book&quot;,&quot;id&quot;:&quot;546ed4fe-38b4-30e0-a92f-fdb0751dcd78&quot;,&quot;title&quot;:&quot;A History of South-East Asia&quot;,&quot;author&quot;:[{&quot;family&quot;:&quot;Hall&quot;,&quot;given&quot;:&quot;D.G.E.&quot;,&quot;parse-names&quot;:false,&quot;dropping-particle&quot;:&quot;&quot;,&quot;non-dropping-particle&quot;:&quot;&quot;}],&quot;issued&quot;:{&quot;date-parts&quot;:[[1968]]},&quot;publisher-place&quot;:&quot;London; Basingstoke&quot;,&quot;edition&quot;:&quot;3rd&quot;,&quot;publisher&quot;:&quot;Macmillan Press&quot;,&quot;container-title-short&quot;:&quot;&quot;}}],&quot;manualOverride&quot;:{&quot;isManuallyOverridden&quot;:false,&quot;manualOverrideText&quot;:&quot;&quot;,&quot;citeprocText&quot;:&quot;(Hall, 1968)&quot;}},{&quot;properties&quot;:{&quot;noteIndex&quot;:0},&quot;citationID&quot;:&quot;MENDELEY_CITATION_1b6e164c-2788-43fe-a89e-36b1eda74511&quot;,&quot;isEdited&quot;:false,&quot;citationTag&quot;:&quot;MENDELEY_CITATION_v3_eyJwcm9wZXJ0aWVzIjp7Im5vdGVJbmRleCI6MH0sImNpdGF0aW9uSUQiOiJNRU5ERUxFWV9DSVRBVElPTl8xYjZlMTY0Yy0yNzg4LTQzZmUtYTg5ZS0zNmIxZWRhNzQ1MTEiLCJpc0VkaXRlZCI6ZmFsc2UsImNpdGF0aW9uSXRlbXMiOlt7ImlkIjoiNDQzOGE1NmYtN2JjZC0zMTg5LWJjNWEtODE0ZWMyMzdkZGMzIiwiaXNUZW1wb3JhcnkiOmZhbHNlLCJpdGVtRGF0YSI6eyJ0eXBlIjoiYm9vayIsImlkIjoiNDQzOGE1NmYtN2JjZC0zMTg5LWJjNWEtODE0ZWMyMzdkZGMzIiwidGl0bGUiOiJJbmRvbmVzaWEgZGFsYW0gQXJ1cyBTZWphcmFoLiBWb2wuIDI6IEtlcmFqYWFuIEhpbmR1LUJ1ZGRoYSIsImF1dGhvciI6W3siZmFtaWx5IjoiQWJkdWxsYWgiLCJnaXZlbiI6IlQuIiwicGFyc2UtbmFtZXMiOmZhbHNlLCJkcm9wcGluZy1wYXJ0aWNsZSI6IiIsIm5vbi1kcm9wcGluZy1wYXJ0aWNsZSI6IiJ9LHsiZmFtaWx5IjoiTGFwaWFuIiwiZ2l2ZW4iOiJBLkIuIiwicGFyc2UtbmFtZXMiOmZhbHNlLCJkcm9wcGluZy1wYXJ0aWNsZSI6IiIsIm5vbi1kcm9wcGluZy1wYXJ0aWNsZSI6IiJ9XSwiaXNzdWVkIjp7ImRhdGUtcGFydHMiOltbMjAxMl1dfSwicHVibGlzaGVyLXBsYWNlIjoiSmFrYXJ0YSIsInB1Ymxpc2hlciI6IkljaHRpYXIgQmFydSB2YW4gSG9ldmUiLCJjb250YWluZXItdGl0bGUtc2hvcnQiOiIifX1dLCJtYW51YWxPdmVycmlkZSI6eyJpc01hbnVhbGx5T3ZlcnJpZGRlbiI6ZmFsc2UsIm1hbnVhbE92ZXJyaWRlVGV4dCI6IiIsImNpdGVwcm9jVGV4dCI6IihBYmR1bGxhaCAmIzM4OyBMYXBpYW4sIDIwMTIpIn19&quot;,&quot;citationItems&quot;:[{&quot;id&quot;:&quot;4438a56f-7bcd-3189-bc5a-814ec237ddc3&quot;,&quot;isTemporary&quot;:false,&quot;itemData&quot;:{&quot;type&quot;:&quot;book&quot;,&quot;id&quot;:&quot;4438a56f-7bcd-3189-bc5a-814ec237ddc3&quot;,&quot;title&quot;:&quot;Indonesia dalam Arus Sejarah. Vol. 2: Kerajaan Hindu-Buddha&quot;,&quot;author&quot;:[{&quot;family&quot;:&quot;Abdullah&quot;,&quot;given&quot;:&quot;T.&quot;,&quot;parse-names&quot;:false,&quot;dropping-particle&quot;:&quot;&quot;,&quot;non-dropping-particle&quot;:&quot;&quot;},{&quot;family&quot;:&quot;Lapian&quot;,&quot;given&quot;:&quot;A.B.&quot;,&quot;parse-names&quot;:false,&quot;dropping-particle&quot;:&quot;&quot;,&quot;non-dropping-particle&quot;:&quot;&quot;}],&quot;issued&quot;:{&quot;date-parts&quot;:[[2012]]},&quot;publisher-place&quot;:&quot;Jakarta&quot;,&quot;publisher&quot;:&quot;Ichtiar Baru van Hoeve&quot;,&quot;container-title-short&quot;:&quot;&quot;}}],&quot;manualOverride&quot;:{&quot;isManuallyOverridden&quot;:false,&quot;manualOverrideText&quot;:&quot;&quot;,&quot;citeprocText&quot;:&quot;(Abdullah &amp;#38; Lapian, 2012)&quot;}},{&quot;properties&quot;:{&quot;noteIndex&quot;:0},&quot;citationID&quot;:&quot;MENDELEY_CITATION_3dfd8df7-ccc2-4da0-bb69-334a3512b3bf&quot;,&quot;isEdited&quot;:false,&quot;citationTag&quot;:&quot;MENDELEY_CITATION_v3_eyJwcm9wZXJ0aWVzIjp7Im5vdGVJbmRleCI6MH0sImNpdGF0aW9uSUQiOiJNRU5ERUxFWV9DSVRBVElPTl8zZGZkOGRmNy1jY2MyLTRkYTAtYmI2OS0zMzRhMzUxMmIzYmY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566417f5-65a4-45c1-a032-fac27a54e192&quot;,&quot;isEdited&quot;:false,&quot;citationTag&quot;:&quot;MENDELEY_CITATION_v3_eyJwcm9wZXJ0aWVzIjp7Im5vdGVJbmRleCI6MH0sImNpdGF0aW9uSUQiOiJNRU5ERUxFWV9DSVRBVElPTl81NjY0MTdmNS02NWE0LTQ1YzEtYTAzMi1mYWMyN2E1NGUxOTIiLCJpc0VkaXRlZCI6ZmFsc2UsImNpdGF0aW9uSXRlbXMiOlt7ImlkIjoiNTJjNGUxZjAtYWJjZS0zMWEwLTg0MWYtNDAyMDBmZGM1ZjEwIiwiaXNUZW1wb3JhcnkiOmZhbHNlLCJpdGVtRGF0YSI6eyJ0eXBlIjoiYm9vayIsImlkIjoiNTJjNGUxZjAtYWJjZS0zMWEwLTg0MWYtNDAyMDBmZGM1ZjEwIiwidGl0bGUiOiJBIEhpc3Rvcnkgb2YgTW9kZXJuIEluZG9uZXNpYSBTaW5jZSBjLiAxMjAwIiwiYXV0aG9yIjpbeyJmYW1pbHkiOiJSaWNrbGVmcyIsImdpdmVuIjoiTS5DLiIsInBhcnNlLW5hbWVzIjpmYWxzZSwiZHJvcHBpbmctcGFydGljbGUiOiIiLCJub24tZHJvcHBpbmctcGFydGljbGUiOiIifV0sImlzc3VlZCI6eyJkYXRlLXBhcnRzIjpbWzIwMDhdXX0sInB1Ymxpc2hlci1wbGFjZSI6IlN0YW5mb3JkIiwicHVibGlzaGVyIjoiU3RhbmZvcmQgVW5pdmVyc2l0eSBQcmVzcyIsImNvbnRhaW5lci10aXRsZS1zaG9ydCI6IiJ9fV0sIm1hbnVhbE92ZXJyaWRlIjp7ImlzTWFudWFsbHlPdmVycmlkZGVuIjpmYWxzZSwibWFudWFsT3ZlcnJpZGVUZXh0IjoiIiwiY2l0ZXByb2NUZXh0IjoiKFJpY2tsZWZzLCAyMDA4KSJ9fQ==&quot;,&quot;citationItems&quot;:[{&quot;id&quot;:&quot;52c4e1f0-abce-31a0-841f-40200fdc5f10&quot;,&quot;isTemporary&quot;:false,&quot;itemData&quot;:{&quot;type&quot;:&quot;book&quot;,&quot;id&quot;:&quot;52c4e1f0-abce-31a0-841f-40200fdc5f10&quot;,&quot;title&quot;:&quot;A History of Modern Indonesia Since c. 1200&quot;,&quot;author&quot;:[{&quot;family&quot;:&quot;Ricklefs&quot;,&quot;given&quot;:&quot;M.C.&quot;,&quot;parse-names&quot;:false,&quot;dropping-particle&quot;:&quot;&quot;,&quot;non-dropping-particle&quot;:&quot;&quot;}],&quot;issued&quot;:{&quot;date-parts&quot;:[[2008]]},&quot;publisher-place&quot;:&quot;Stanford&quot;,&quot;publisher&quot;:&quot;Stanford University Press&quot;,&quot;container-title-short&quot;:&quot;&quot;}}],&quot;manualOverride&quot;:{&quot;isManuallyOverridden&quot;:false,&quot;manualOverrideText&quot;:&quot;&quot;,&quot;citeprocText&quot;:&quot;(Ricklefs, 2008)&quot;}},{&quot;properties&quot;:{&quot;noteIndex&quot;:0},&quot;citationID&quot;:&quot;MENDELEY_CITATION_40bcb25b-ffdb-4a8a-89a5-8eaf28b9c7bd&quot;,&quot;isEdited&quot;:false,&quot;citationTag&quot;:&quot;MENDELEY_CITATION_v3_eyJwcm9wZXJ0aWVzIjp7Im5vdGVJbmRleCI6MH0sImNpdGF0aW9uSUQiOiJNRU5ERUxFWV9DSVRBVElPTl80MGJjYjI1Yi1mZmRiLTRhOGEtODlhNS04ZWFmMjhiOWM3YmQiLCJpc0VkaXRlZCI6ZmFsc2UsImNpdGF0aW9uSXRlbXMiOlt7ImlkIjoiOWUzOWE2ODctMmQxNi0zYzU5LWExM2EtMjExZmU3MmFmZGQ1IiwiaXNUZW1wb3JhcnkiOmZhbHNlLCJpdGVtRGF0YSI6eyJ0eXBlIjoiYm9vayIsImlkIjoiOWUzOWE2ODctMmQxNi0zYzU5LWExM2EtMjExZmU3MmFmZGQ1IiwidGl0bGUiOiJTdHJhbmdlIFBhcmFsbGVscyBTb3V0aGVhc3QgQXNpYSBpbiBHbG9iYWwgQ29udGV4dCwgYy4gODAwIOKAkyAxODMwIiwiYXV0aG9yIjpbeyJmYW1pbHkiOiJMaWViZXJtYW4iLCJnaXZlbiI6IlZpY3RvciIsInBhcnNlLW5hbWVzIjpmYWxzZSwiZHJvcHBpbmctcGFydGljbGUiOiIiLCJub24tZHJvcHBpbmctcGFydGljbGUiOiIifV0sImlzc3VlZCI6eyJkYXRlLXBhcnRzIjpbWzIwMDNdXX0sInB1Ymxpc2hlci1wbGFjZSI6IkNhbWJyaWRnZSIsInB1Ymxpc2hlciI6IkNhbWJyaWRnZSBVbml2ZXJzaXR5IFByZXNzIiwiY29udGFpbmVyLXRpdGxlLXNob3J0IjoiIn19XSwibWFudWFsT3ZlcnJpZGUiOnsiaXNNYW51YWxseU92ZXJyaWRkZW4iOmZhbHNlLCJtYW51YWxPdmVycmlkZVRleHQiOiIiLCJjaXRlcHJvY1RleHQiOiIoTGllYmVybWFuLCAyMDAzKSJ9fQ==&quot;,&quot;citationItems&quot;:[{&quot;id&quot;:&quot;9e39a687-2d16-3c59-a13a-211fe72afdd5&quot;,&quot;isTemporary&quot;:false,&quot;itemData&quot;:{&quot;type&quot;:&quot;book&quot;,&quot;id&quot;:&quot;9e39a687-2d16-3c59-a13a-211fe72afdd5&quot;,&quot;title&quot;:&quot;Strange Parallels Southeast Asia in Global Context, c. 800 – 1830&quot;,&quot;author&quot;:[{&quot;family&quot;:&quot;Lieberman&quot;,&quot;given&quot;:&quot;Victor&quot;,&quot;parse-names&quot;:false,&quot;dropping-particle&quot;:&quot;&quot;,&quot;non-dropping-particle&quot;:&quot;&quot;}],&quot;issued&quot;:{&quot;date-parts&quot;:[[2003]]},&quot;publisher-place&quot;:&quot;Cambridge&quot;,&quot;publisher&quot;:&quot;Cambridge University Press&quot;,&quot;container-title-short&quot;:&quot;&quot;}}],&quot;manualOverride&quot;:{&quot;isManuallyOverridden&quot;:false,&quot;manualOverrideText&quot;:&quot;&quot;,&quot;citeprocText&quot;:&quot;(Lieberman, 2003)&quot;}},{&quot;properties&quot;:{&quot;noteIndex&quot;:0},&quot;citationID&quot;:&quot;MENDELEY_CITATION_9ce1164d-9ef5-48ba-9087-95337bb3681f&quot;,&quot;isEdited&quot;:false,&quot;citationTag&quot;:&quot;MENDELEY_CITATION_v3_eyJwcm9wZXJ0aWVzIjp7Im5vdGVJbmRleCI6MH0sImNpdGF0aW9uSUQiOiJNRU5ERUxFWV9DSVRBVElPTl85Y2UxMTY0ZC05ZWY1LTQ4YmEtOTA4Ny05NTMzN2JiMzY4MWYiLCJpc0VkaXRlZCI6ZmFsc2UsImNpdGF0aW9uSXRlbXMiOlt7ImlkIjoiOWUzOWE2ODctMmQxNi0zYzU5LWExM2EtMjExZmU3MmFmZGQ1IiwiaXNUZW1wb3JhcnkiOmZhbHNlLCJpdGVtRGF0YSI6eyJ0eXBlIjoiYm9vayIsImlkIjoiOWUzOWE2ODctMmQxNi0zYzU5LWExM2EtMjExZmU3MmFmZGQ1IiwidGl0bGUiOiJTdHJhbmdlIFBhcmFsbGVscyBTb3V0aGVhc3QgQXNpYSBpbiBHbG9iYWwgQ29udGV4dCwgYy4gODAwIOKAkyAxODMwIiwiYXV0aG9yIjpbeyJmYW1pbHkiOiJMaWViZXJtYW4iLCJnaXZlbiI6IlZpY3RvciIsInBhcnNlLW5hbWVzIjpmYWxzZSwiZHJvcHBpbmctcGFydGljbGUiOiIiLCJub24tZHJvcHBpbmctcGFydGljbGUiOiIifV0sImlzc3VlZCI6eyJkYXRlLXBhcnRzIjpbWzIwMDNdXX0sInB1Ymxpc2hlci1wbGFjZSI6IkNhbWJyaWRnZSIsInB1Ymxpc2hlciI6IkNhbWJyaWRnZSBVbml2ZXJzaXR5IFByZXNzIiwiY29udGFpbmVyLXRpdGxlLXNob3J0IjoiIn19XSwibWFudWFsT3ZlcnJpZGUiOnsiaXNNYW51YWxseU92ZXJyaWRkZW4iOmZhbHNlLCJtYW51YWxPdmVycmlkZVRleHQiOiIiLCJjaXRlcHJvY1RleHQiOiIoTGllYmVybWFuLCAyMDAzKSJ9fQ==&quot;,&quot;citationItems&quot;:[{&quot;id&quot;:&quot;9e39a687-2d16-3c59-a13a-211fe72afdd5&quot;,&quot;isTemporary&quot;:false,&quot;itemData&quot;:{&quot;type&quot;:&quot;book&quot;,&quot;id&quot;:&quot;9e39a687-2d16-3c59-a13a-211fe72afdd5&quot;,&quot;title&quot;:&quot;Strange Parallels Southeast Asia in Global Context, c. 800 – 1830&quot;,&quot;author&quot;:[{&quot;family&quot;:&quot;Lieberman&quot;,&quot;given&quot;:&quot;Victor&quot;,&quot;parse-names&quot;:false,&quot;dropping-particle&quot;:&quot;&quot;,&quot;non-dropping-particle&quot;:&quot;&quot;}],&quot;issued&quot;:{&quot;date-parts&quot;:[[2003]]},&quot;publisher-place&quot;:&quot;Cambridge&quot;,&quot;publisher&quot;:&quot;Cambridge University Press&quot;,&quot;container-title-short&quot;:&quot;&quot;}}],&quot;manualOverride&quot;:{&quot;isManuallyOverridden&quot;:false,&quot;manualOverrideText&quot;:&quot;&quot;,&quot;citeprocText&quot;:&quot;(Lieberman, 2003)&quot;}},{&quot;properties&quot;:{&quot;noteIndex&quot;:0},&quot;citationID&quot;:&quot;MENDELEY_CITATION_f626461e-c6c4-4367-9ea5-5d93c35d2409&quot;,&quot;isEdited&quot;:false,&quot;citationTag&quot;:&quot;MENDELEY_CITATION_v3_eyJwcm9wZXJ0aWVzIjp7Im5vdGVJbmRleCI6MH0sImNpdGF0aW9uSUQiOiJNRU5ERUxFWV9DSVRBVElPTl9mNjI2NDYxZS1jNmM0LTQzNjctOWVhNS01ZDkzYzM1ZDI0MDk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quot;,&quot;citationItems&quot;:[{&quot;id&quot;:&quot;bc6a38d9-75b7-3ca1-a34d-cb17f92a544f&quot;,&quot;isTemporary&quot;:false,&quot;itemData&quot;:{&quot;type&quot;:&quot;book&quot;,&quot;id&quot;:&quot;bc6a38d9-75b7-3ca1-a34d-cb17f92a544f&quot;,&quot;title&quot;:&quot;The Chinese in Southeast Asia.&quot;,&quot;author&quot;:[{&quot;family&quot;:&quot;Purcell&quot;,&quot;given&quot;:&quot;Victor.&quot;,&quot;parse-names&quot;:false,&quot;dropping-particle&quot;:&quot;&quot;,&quot;non-dropping-particle&quot;:&quot;&quot;}],&quot;issued&quot;:{&quot;date-parts&quot;:[[1965]]},&quot;publisher-place&quot;:&quot;London&quot;,&quot;publisher&quot;:&quot;Oxford University Press&quot;,&quot;container-title-short&quot;:&quot;&quot;}}],&quot;manualOverride&quot;:{&quot;isManuallyOverridden&quot;:false,&quot;manualOverrideText&quot;:&quot;&quot;,&quot;citeprocText&quot;:&quot;(Purcell, 1965)&quot;}},{&quot;properties&quot;:{&quot;noteIndex&quot;:0},&quot;citationID&quot;:&quot;MENDELEY_CITATION_c1a5142a-eae9-4466-aad1-fef376c12f18&quot;,&quot;isEdited&quot;:false,&quot;citationTag&quot;:&quot;MENDELEY_CITATION_v3_eyJwcm9wZXJ0aWVzIjp7Im5vdGVJbmRleCI6MH0sImNpdGF0aW9uSUQiOiJNRU5ERUxFWV9DSVRBVElPTl9jMWE1MTQyYS1lYWU5LTQ0NjYtYWFkMS1mZWYzNzZjMTJmMTg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quot;,&quot;citationItems&quot;:[{&quot;id&quot;:&quot;bc6a38d9-75b7-3ca1-a34d-cb17f92a544f&quot;,&quot;isTemporary&quot;:false,&quot;itemData&quot;:{&quot;type&quot;:&quot;book&quot;,&quot;id&quot;:&quot;bc6a38d9-75b7-3ca1-a34d-cb17f92a544f&quot;,&quot;title&quot;:&quot;The Chinese in Southeast Asia.&quot;,&quot;author&quot;:[{&quot;family&quot;:&quot;Purcell&quot;,&quot;given&quot;:&quot;Victor.&quot;,&quot;parse-names&quot;:false,&quot;dropping-particle&quot;:&quot;&quot;,&quot;non-dropping-particle&quot;:&quot;&quot;}],&quot;issued&quot;:{&quot;date-parts&quot;:[[1965]]},&quot;publisher-place&quot;:&quot;London&quot;,&quot;publisher&quot;:&quot;Oxford University Press&quot;,&quot;container-title-short&quot;:&quot;&quot;}}],&quot;manualOverride&quot;:{&quot;isManuallyOverridden&quot;:false,&quot;manualOverrideText&quot;:&quot;&quot;,&quot;citeprocText&quot;:&quot;(Purcell, 1965)&quot;}},{&quot;properties&quot;:{&quot;noteIndex&quot;:0},&quot;citationID&quot;:&quot;MENDELEY_CITATION_690fd942-b8df-4205-9916-b3fe5751bf4c&quot;,&quot;isEdited&quot;:false,&quot;citationTag&quot;:&quot;MENDELEY_CITATION_v3_eyJwcm9wZXJ0aWVzIjp7Im5vdGVJbmRleCI6MH0sImNpdGF0aW9uSUQiOiJNRU5ERUxFWV9DSVRBVElPTl82OTBmZDk0Mi1iOGRmLTQyMDUtOTkxNi1iM2ZlNTc1MWJmNGM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ed9ddea1-36f4-490b-9caf-f0133d4a1d1a&quot;,&quot;isEdited&quot;:false,&quot;citationTag&quot;:&quot;MENDELEY_CITATION_v3_eyJwcm9wZXJ0aWVzIjp7Im5vdGVJbmRleCI6MH0sImNpdGF0aW9uSUQiOiJNRU5ERUxFWV9DSVRBVElPTl9lZDlkZGVhMS0zNmY0LTQ5MGItOWNhZi1mMDEzM2Q0YTFkMWE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quot;,&quot;citationItems&quot;:[{&quot;id&quot;:&quot;546ed4fe-38b4-30e0-a92f-fdb0751dcd78&quot;,&quot;isTemporary&quot;:false,&quot;itemData&quot;:{&quot;type&quot;:&quot;book&quot;,&quot;id&quot;:&quot;546ed4fe-38b4-30e0-a92f-fdb0751dcd78&quot;,&quot;title&quot;:&quot;A History of South-East Asia&quot;,&quot;author&quot;:[{&quot;family&quot;:&quot;Hall&quot;,&quot;given&quot;:&quot;D.G.E.&quot;,&quot;parse-names&quot;:false,&quot;dropping-particle&quot;:&quot;&quot;,&quot;non-dropping-particle&quot;:&quot;&quot;}],&quot;issued&quot;:{&quot;date-parts&quot;:[[1968]]},&quot;publisher-place&quot;:&quot;London; Basingstoke&quot;,&quot;edition&quot;:&quot;3rd&quot;,&quot;publisher&quot;:&quot;Macmillan Press&quot;,&quot;container-title-short&quot;:&quot;&quot;}}],&quot;manualOverride&quot;:{&quot;isManuallyOverridden&quot;:false,&quot;manualOverrideText&quot;:&quot;&quot;,&quot;citeprocText&quot;:&quot;(Hall, 1968)&quot;}},{&quot;properties&quot;:{&quot;noteIndex&quot;:0},&quot;citationID&quot;:&quot;MENDELEY_CITATION_75d94767-44fd-412c-9316-1d64c52c2f34&quot;,&quot;isEdited&quot;:false,&quot;citationTag&quot;:&quot;MENDELEY_CITATION_v3_eyJwcm9wZXJ0aWVzIjp7Im5vdGVJbmRleCI6MH0sImNpdGF0aW9uSUQiOiJNRU5ERUxFWV9DSVRBVElPTl83NWQ5NDc2Ny00NGZkLTQxMmMtOTMxNi0xZDY0YzUyYzJmMzQ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69b2d9e8-7e07-4b32-a68f-b5a5fda0a586&quot;,&quot;isEdited&quot;:false,&quot;citationTag&quot;:&quot;MENDELEY_CITATION_v3_eyJwcm9wZXJ0aWVzIjp7Im5vdGVJbmRleCI6MH0sImNpdGF0aW9uSUQiOiJNRU5ERUxFWV9DSVRBVElPTl82OWIyZDllOC03ZTA3LTRiMzItYTY4Zi1iNWE1ZmRhMGE1ODY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quot;,&quot;citationItems&quot;:[{&quot;id&quot;:&quot;bc6a38d9-75b7-3ca1-a34d-cb17f92a544f&quot;,&quot;isTemporary&quot;:false,&quot;itemData&quot;:{&quot;type&quot;:&quot;book&quot;,&quot;id&quot;:&quot;bc6a38d9-75b7-3ca1-a34d-cb17f92a544f&quot;,&quot;title&quot;:&quot;The Chinese in Southeast Asia.&quot;,&quot;author&quot;:[{&quot;family&quot;:&quot;Purcell&quot;,&quot;given&quot;:&quot;Victor.&quot;,&quot;parse-names&quot;:false,&quot;dropping-particle&quot;:&quot;&quot;,&quot;non-dropping-particle&quot;:&quot;&quot;}],&quot;issued&quot;:{&quot;date-parts&quot;:[[1965]]},&quot;publisher-place&quot;:&quot;London&quot;,&quot;publisher&quot;:&quot;Oxford University Press&quot;,&quot;container-title-short&quot;:&quot;&quot;}}],&quot;manualOverride&quot;:{&quot;isManuallyOverridden&quot;:false,&quot;manualOverrideText&quot;:&quot;&quot;,&quot;citeprocText&quot;:&quot;(Purcell, 1965)&quot;}},{&quot;properties&quot;:{&quot;noteIndex&quot;:0},&quot;citationID&quot;:&quot;MENDELEY_CITATION_915d158d-4c8c-4a0c-a98e-f11554d0ecea&quot;,&quot;isEdited&quot;:false,&quot;citationTag&quot;:&quot;MENDELEY_CITATION_v3_eyJwcm9wZXJ0aWVzIjp7Im5vdGVJbmRleCI6MH0sImNpdGF0aW9uSUQiOiJNRU5ERUxFWV9DSVRBVElPTl85MTVkMTU4ZC00YzhjLTRhMGMtYTk4ZS1mMTE1NTRkMGVjZWE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quot;,&quot;citationItems&quot;:[{&quot;id&quot;:&quot;bc6a38d9-75b7-3ca1-a34d-cb17f92a544f&quot;,&quot;isTemporary&quot;:false,&quot;itemData&quot;:{&quot;type&quot;:&quot;book&quot;,&quot;id&quot;:&quot;bc6a38d9-75b7-3ca1-a34d-cb17f92a544f&quot;,&quot;title&quot;:&quot;The Chinese in Southeast Asia.&quot;,&quot;author&quot;:[{&quot;family&quot;:&quot;Purcell&quot;,&quot;given&quot;:&quot;Victor.&quot;,&quot;parse-names&quot;:false,&quot;dropping-particle&quot;:&quot;&quot;,&quot;non-dropping-particle&quot;:&quot;&quot;}],&quot;issued&quot;:{&quot;date-parts&quot;:[[1965]]},&quot;publisher-place&quot;:&quot;London&quot;,&quot;publisher&quot;:&quot;Oxford University Press&quot;,&quot;container-title-short&quot;:&quot;&quot;}}],&quot;manualOverride&quot;:{&quot;isManuallyOverridden&quot;:false,&quot;manualOverrideText&quot;:&quot;&quot;,&quot;citeprocText&quot;:&quot;(Purcell, 1965)&quot;}},{&quot;properties&quot;:{&quot;noteIndex&quot;:0},&quot;citationID&quot;:&quot;MENDELEY_CITATION_5943a102-c152-45f4-ba22-38933f85f4ad&quot;,&quot;isEdited&quot;:false,&quot;citationTag&quot;:&quot;MENDELEY_CITATION_v3_eyJwcm9wZXJ0aWVzIjp7Im5vdGVJbmRleCI6MH0sImNpdGF0aW9uSUQiOiJNRU5ERUxFWV9DSVRBVElPTl81OTQzYTEwMi1jMTUyLTQ1ZjQtYmEyMi0zODkzM2Y4NWY0YWQ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quot;,&quot;citationItems&quot;:[{&quot;id&quot;:&quot;546ed4fe-38b4-30e0-a92f-fdb0751dcd78&quot;,&quot;isTemporary&quot;:false,&quot;itemData&quot;:{&quot;type&quot;:&quot;book&quot;,&quot;id&quot;:&quot;546ed4fe-38b4-30e0-a92f-fdb0751dcd78&quot;,&quot;title&quot;:&quot;A History of South-East Asia&quot;,&quot;author&quot;:[{&quot;family&quot;:&quot;Hall&quot;,&quot;given&quot;:&quot;D.G.E.&quot;,&quot;parse-names&quot;:false,&quot;dropping-particle&quot;:&quot;&quot;,&quot;non-dropping-particle&quot;:&quot;&quot;}],&quot;issued&quot;:{&quot;date-parts&quot;:[[1968]]},&quot;publisher-place&quot;:&quot;London; Basingstoke&quot;,&quot;edition&quot;:&quot;3rd&quot;,&quot;publisher&quot;:&quot;Macmillan Press&quot;,&quot;container-title-short&quot;:&quot;&quot;}}],&quot;manualOverride&quot;:{&quot;isManuallyOverridden&quot;:false,&quot;manualOverrideText&quot;:&quot;&quot;,&quot;citeprocText&quot;:&quot;(Hall, 1968)&quot;}},{&quot;properties&quot;:{&quot;noteIndex&quot;:0},&quot;citationID&quot;:&quot;MENDELEY_CITATION_a24e90e9-3f7c-44ad-81ef-15b708946ef8&quot;,&quot;isEdited&quot;:false,&quot;citationTag&quot;:&quot;MENDELEY_CITATION_v3_eyJwcm9wZXJ0aWVzIjp7Im5vdGVJbmRleCI6MH0sImNpdGF0aW9uSUQiOiJNRU5ERUxFWV9DSVRBVElPTl9hMjRlOTBlOS0zZjdjLTQ0YWQtODFlZi0xNWI3MDg5NDZlZjg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81d7e9b6-0b79-4c14-9762-a7173394736e&quot;,&quot;isEdited&quot;:false,&quot;citationTag&quot;:&quot;MENDELEY_CITATION_v3_eyJwcm9wZXJ0aWVzIjp7Im5vdGVJbmRleCI6MH0sImNpdGF0aW9uSUQiOiJNRU5ERUxFWV9DSVRBVElPTl84MWQ3ZTliNi0wYjc5LTRjMTQtOTc2Mi1hNzE3MzM5NDczNmU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quot;,&quot;citationItems&quot;:[{&quot;id&quot;:&quot;bc6a38d9-75b7-3ca1-a34d-cb17f92a544f&quot;,&quot;isTemporary&quot;:false,&quot;itemData&quot;:{&quot;type&quot;:&quot;book&quot;,&quot;id&quot;:&quot;bc6a38d9-75b7-3ca1-a34d-cb17f92a544f&quot;,&quot;title&quot;:&quot;The Chinese in Southeast Asia.&quot;,&quot;author&quot;:[{&quot;family&quot;:&quot;Purcell&quot;,&quot;given&quot;:&quot;Victor.&quot;,&quot;parse-names&quot;:false,&quot;dropping-particle&quot;:&quot;&quot;,&quot;non-dropping-particle&quot;:&quot;&quot;}],&quot;issued&quot;:{&quot;date-parts&quot;:[[1965]]},&quot;publisher-place&quot;:&quot;London&quot;,&quot;publisher&quot;:&quot;Oxford University Press&quot;,&quot;container-title-short&quot;:&quot;&quot;}}],&quot;manualOverride&quot;:{&quot;isManuallyOverridden&quot;:false,&quot;manualOverrideText&quot;:&quot;&quot;,&quot;citeprocText&quot;:&quot;(Purcell, 1965)&quot;}},{&quot;properties&quot;:{&quot;noteIndex&quot;:0},&quot;citationID&quot;:&quot;MENDELEY_CITATION_96a154f8-f3be-4a58-92ba-ce089cace3a1&quot;,&quot;isEdited&quot;:false,&quot;citationTag&quot;:&quot;MENDELEY_CITATION_v3_eyJwcm9wZXJ0aWVzIjp7Im5vdGVJbmRleCI6MH0sImNpdGF0aW9uSUQiOiJNRU5ERUxFWV9DSVRBVElPTl85NmExNTRmOC1mM2JlLTRhNTgtOTJiYS1jZTA4OWNhY2UzYTEiLCJpc0VkaXRlZCI6ZmFsc2UsImNpdGF0aW9uSXRlbXMiOlt7ImlkIjoiNTQ2ZWQ0ZmUtMzhiNC0zMGUwLWE5MmYtZmRiMDc1MWRjZDc4IiwiaXNUZW1wb3JhcnkiOmZhbHNlLCJpdGVtRGF0YSI6eyJ0eXBlIjoiYm9vayIsImlkIjoiNTQ2ZWQ0ZmUtMzhiNC0zMGUwLWE5MmYtZmRiMDc1MWRjZDc4IiwidGl0bGUiOiJBIEhpc3Rvcnkgb2YgU291dGgtRWFzdCBBc2lhIiwiYXV0aG9yIjpbeyJmYW1pbHkiOiJIYWxsIiwiZ2l2ZW4iOiJELkcuRS4iLCJwYXJzZS1uYW1lcyI6ZmFsc2UsImRyb3BwaW5nLXBhcnRpY2xlIjoiIiwibm9uLWRyb3BwaW5nLXBhcnRpY2xlIjoiIn1dLCJpc3N1ZWQiOnsiZGF0ZS1wYXJ0cyI6W1sxOTY4XV19LCJwdWJsaXNoZXItcGxhY2UiOiJMb25kb247IEJhc2luZ3N0b2tlIiwiZWRpdGlvbiI6IjNyZCIsInB1Ymxpc2hlciI6Ik1hY21pbGxhbiBQcmVzcyIsImNvbnRhaW5lci10aXRsZS1zaG9ydCI6IiJ9fV0sIm1hbnVhbE92ZXJyaWRlIjp7ImlzTWFudWFsbHlPdmVycmlkZGVuIjpmYWxzZSwibWFudWFsT3ZlcnJpZGVUZXh0IjoiIiwiY2l0ZXByb2NUZXh0IjoiKEhhbGwsIDE5NjgpIn19&quot;,&quot;citationItems&quot;:[{&quot;id&quot;:&quot;546ed4fe-38b4-30e0-a92f-fdb0751dcd78&quot;,&quot;isTemporary&quot;:false,&quot;itemData&quot;:{&quot;type&quot;:&quot;book&quot;,&quot;id&quot;:&quot;546ed4fe-38b4-30e0-a92f-fdb0751dcd78&quot;,&quot;title&quot;:&quot;A History of South-East Asia&quot;,&quot;author&quot;:[{&quot;family&quot;:&quot;Hall&quot;,&quot;given&quot;:&quot;D.G.E.&quot;,&quot;parse-names&quot;:false,&quot;dropping-particle&quot;:&quot;&quot;,&quot;non-dropping-particle&quot;:&quot;&quot;}],&quot;issued&quot;:{&quot;date-parts&quot;:[[1968]]},&quot;publisher-place&quot;:&quot;London; Basingstoke&quot;,&quot;edition&quot;:&quot;3rd&quot;,&quot;publisher&quot;:&quot;Macmillan Press&quot;,&quot;container-title-short&quot;:&quot;&quot;}}],&quot;manualOverride&quot;:{&quot;isManuallyOverridden&quot;:false,&quot;manualOverrideText&quot;:&quot;&quot;,&quot;citeprocText&quot;:&quot;(Hall, 1968)&quot;}},{&quot;properties&quot;:{&quot;noteIndex&quot;:0},&quot;citationID&quot;:&quot;MENDELEY_CITATION_cb87142b-f8e9-4ce3-bbd1-e9347447ad05&quot;,&quot;isEdited&quot;:false,&quot;citationTag&quot;:&quot;MENDELEY_CITATION_v3_eyJwcm9wZXJ0aWVzIjp7Im5vdGVJbmRleCI6MH0sImNpdGF0aW9uSUQiOiJNRU5ERUxFWV9DSVRBVElPTl9jYjg3MTQyYi1mOGU5LTRjZTMtYmJkMS1lOTM0NzQ0N2FkMDUiLCJpc0VkaXRlZCI6ZmFsc2UsImNpdGF0aW9uSXRlbXMiOlt7ImlkIjoiYmM2YTM4ZDktNzViNy0zY2ExLWEzNGQtY2IxN2Y5MmE1NDRmIiwiaXNUZW1wb3JhcnkiOmZhbHNlLCJpdGVtRGF0YSI6eyJ0eXBlIjoiYm9vayIsImlkIjoiYmM2YTM4ZDktNzViNy0zY2ExLWEzNGQtY2IxN2Y5MmE1NDRmIiwidGl0bGUiOiJUaGUgQ2hpbmVzZSBpbiBTb3V0aGVhc3QgQXNpYS4iLCJhdXRob3IiOlt7ImZhbWlseSI6IlB1cmNlbGwiLCJnaXZlbiI6IlZpY3Rvci4iLCJwYXJzZS1uYW1lcyI6ZmFsc2UsImRyb3BwaW5nLXBhcnRpY2xlIjoiIiwibm9uLWRyb3BwaW5nLXBhcnRpY2xlIjoiIn1dLCJpc3N1ZWQiOnsiZGF0ZS1wYXJ0cyI6W1sxOTY1XV19LCJwdWJsaXNoZXItcGxhY2UiOiJMb25kb24iLCJwdWJsaXNoZXIiOiJPeGZvcmQgVW5pdmVyc2l0eSBQcmVzcyIsImNvbnRhaW5lci10aXRsZS1zaG9ydCI6IiJ9fV0sIm1hbnVhbE92ZXJyaWRlIjp7ImlzTWFudWFsbHlPdmVycmlkZGVuIjpmYWxzZSwibWFudWFsT3ZlcnJpZGVUZXh0IjoiIiwiY2l0ZXByb2NUZXh0IjoiKFB1cmNlbGwsIDE5NjUpIn19&quot;,&quot;citationItems&quot;:[{&quot;id&quot;:&quot;bc6a38d9-75b7-3ca1-a34d-cb17f92a544f&quot;,&quot;isTemporary&quot;:false,&quot;itemData&quot;:{&quot;type&quot;:&quot;book&quot;,&quot;id&quot;:&quot;bc6a38d9-75b7-3ca1-a34d-cb17f92a544f&quot;,&quot;title&quot;:&quot;The Chinese in Southeast Asia.&quot;,&quot;author&quot;:[{&quot;family&quot;:&quot;Purcell&quot;,&quot;given&quot;:&quot;Victor.&quot;,&quot;parse-names&quot;:false,&quot;dropping-particle&quot;:&quot;&quot;,&quot;non-dropping-particle&quot;:&quot;&quot;}],&quot;issued&quot;:{&quot;date-parts&quot;:[[1965]]},&quot;publisher-place&quot;:&quot;London&quot;,&quot;publisher&quot;:&quot;Oxford University Press&quot;,&quot;container-title-short&quot;:&quot;&quot;}}],&quot;manualOverride&quot;:{&quot;isManuallyOverridden&quot;:false,&quot;manualOverrideText&quot;:&quot;&quot;,&quot;citeprocText&quot;:&quot;(Purcell, 1965)&quot;}},{&quot;properties&quot;:{&quot;noteIndex&quot;:0},&quot;citationID&quot;:&quot;MENDELEY_CITATION_27d0a114-d641-4086-864a-4929aa49347a&quot;,&quot;isEdited&quot;:false,&quot;citationTag&quot;:&quot;MENDELEY_CITATION_v3_eyJwcm9wZXJ0aWVzIjp7Im5vdGVJbmRleCI6MH0sImNpdGF0aW9uSUQiOiJNRU5ERUxFWV9DSVRBVElPTl8yN2QwYTExNC1kNjQxLTQwODYtODY0YS00OTI5YWE0OTM0N2E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cbd6437c-e37c-401b-ac21-59667f2da03b&quot;,&quot;isEdited&quot;:false,&quot;citationTag&quot;:&quot;MENDELEY_CITATION_v3_eyJwcm9wZXJ0aWVzIjp7Im5vdGVJbmRleCI6MH0sImNpdGF0aW9uSUQiOiJNRU5ERUxFWV9DSVRBVElPTl9jYmQ2NDM3Yy1lMzdjLTQwMWItYWMyMS01OTY2N2YyZGEwM2IiLCJpc0VkaXRlZCI6ZmFsc2UsImNpdGF0aW9uSXRlbXMiOlt7ImlkIjoiNzRkZTdjMmYtNWE2Zi0zNzg4LThmOTItZDE2NmE2ZjRkZjZlIiwiaXNUZW1wb3JhcnkiOmZhbHNlLCJpdGVtRGF0YSI6eyJ0eXBlIjoiYXJ0aWNsZS1qb3VybmFsIiwiaWQiOiI3NGRlN2MyZi01YTZmLTM3ODgtOGY5Mi1kMTY2YTZmNGRmNmUiLCJ0aXRsZSI6IlRoZSBTcHJlYWQgb2YgU291dGggSW5kaWMgU2NyaXB0cyBpbiBTb3V0aGVhc3QgQXNpYSIsImF1dGhvciI6W3siZmFtaWx5IjoiSGFydG1hbm4iLCJnaXZlbiI6IkpvaG4gRiIsInBhcnNlLW5hbWVzIjpmYWxzZSwiZHJvcHBpbmctcGFydGljbGUiOiIiLCJub24tZHJvcHBpbmctcGFydGljbGUiOiIifV0sImNvbnRhaW5lci10aXRsZSI6IkNyb3Nzcm9hZHM6IEludGVyZGlzY2lwbGluYXJ5IEpvdXJuYWwgb2YgU291dGhlYXN0IEFzaWFuIFN0dWRpZXMiLCJpc3N1ZWQiOnsiZGF0ZS1wYXJ0cyI6W1sxOTg2XV19LCJwYWdlIjoiNi0yMCIsImlzc3VlIjoiMSIsInZvbHVtZSI6IjMiLCJjb250YWluZXItdGl0bGUtc2hvcnQiOiIifX1dLCJtYW51YWxPdmVycmlkZSI6eyJpc01hbnVhbGx5T3ZlcnJpZGRlbiI6ZmFsc2UsIm1hbnVhbE92ZXJyaWRlVGV4dCI6IiIsImNpdGVwcm9jVGV4dCI6IihIYXJ0bWFubiwgMTk4NikifX0=&quot;,&quot;citationItems&quot;:[{&quot;id&quot;:&quot;74de7c2f-5a6f-3788-8f92-d166a6f4df6e&quot;,&quot;isTemporary&quot;:false,&quot;itemData&quot;:{&quot;type&quot;:&quot;article-journal&quot;,&quot;id&quot;:&quot;74de7c2f-5a6f-3788-8f92-d166a6f4df6e&quot;,&quot;title&quot;:&quot;The Spread of South Indic Scripts in Southeast Asia&quot;,&quot;author&quot;:[{&quot;family&quot;:&quot;Hartmann&quot;,&quot;given&quot;:&quot;John F&quot;,&quot;parse-names&quot;:false,&quot;dropping-particle&quot;:&quot;&quot;,&quot;non-dropping-particle&quot;:&quot;&quot;}],&quot;container-title&quot;:&quot;Crossroads: Interdisciplinary Journal of Southeast Asian Studies&quot;,&quot;issued&quot;:{&quot;date-parts&quot;:[[1986]]},&quot;page&quot;:&quot;6-20&quot;,&quot;issue&quot;:&quot;1&quot;,&quot;volume&quot;:&quot;3&quot;,&quot;container-title-short&quot;:&quot;&quot;}}],&quot;manualOverride&quot;:{&quot;isManuallyOverridden&quot;:false,&quot;manualOverrideText&quot;:&quot;&quot;,&quot;citeprocText&quot;:&quot;(Hartmann, 1986)&quot;}},{&quot;properties&quot;:{&quot;noteIndex&quot;:0},&quot;citationID&quot;:&quot;MENDELEY_CITATION_0214ed9c-c272-4a0e-aa93-dd89571e2766&quot;,&quot;isEdited&quot;:false,&quot;citationTag&quot;:&quot;MENDELEY_CITATION_v3_eyJwcm9wZXJ0aWVzIjp7Im5vdGVJbmRleCI6MH0sImNpdGF0aW9uSUQiOiJNRU5ERUxFWV9DSVRBVElPTl8wMjE0ZWQ5Yy1jMjcyLTRhMGUtYWE5My1kZDg5NTcxZTI3NjY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045186b5-55c3-47bb-9428-efd3e6441c95&quot;,&quot;isEdited&quot;:false,&quot;citationTag&quot;:&quot;MENDELEY_CITATION_v3_eyJwcm9wZXJ0aWVzIjp7Im5vdGVJbmRleCI6MH0sImNpdGF0aW9uSUQiOiJNRU5ERUxFWV9DSVRBVElPTl8wNDUxODZiNS01NWMzLTQ3YmItOTQyOC1lZmQzZTY0NDFjOTUiLCJpc0VkaXRlZCI6ZmFsc2UsImNpdGF0aW9uSXRlbXMiOlt7ImlkIjoiNDdmMWI5NzEtYmYxZi0zNzY5LTg0NTctMTg3OTc5NWU0MzczIiwiaXNUZW1wb3JhcnkiOmZhbHNlLCJpdGVtRGF0YSI6eyJ0eXBlIjoiY2hhcHRlciIsImlkIjoiNDdmMWI5NzEtYmYxZi0zNzY5LTg0NTctMTg3OTc5NWU0MzczIiwidGl0bGUiOiJJc2xhbSBpbiBNb2Rlcm4gU291dGhlYXN0IEFzaWFuIEhpc3RvcnkiLCJhdXRob3IiOlt7ImZhbWlseSI6IkFsaSIsImdpdmVuIjoiTS4iLCJwYXJzZS1uYW1lcyI6ZmFsc2UsImRyb3BwaW5nLXBhcnRpY2xlIjoiIiwibm9uLWRyb3BwaW5nLXBhcnRpY2xlIjoiIn1dLCJjb250YWluZXItdGl0bGUiOiJSb3V0bGVkZ2UgSGFuZGJvb2sgb2YgU291dGhlYXN0IEFzaWFuIEhpc3RvcnkiLCJlZGl0b3IiOlt7ImZhbWlseSI6Ik93ZW4iLCJnaXZlbiI6Ik5vcm1hbiBHLiIsInBhcnNlLW5hbWVzIjpmYWxzZSwiZHJvcHBpbmctcGFydGljbGUiOiIiLCJub24tZHJvcHBpbmctcGFydGljbGUiOiIifV0sImlzc3VlZCI6eyJkYXRlLXBhcnRzIjpbWzIwMTRdXX0sInB1Ymxpc2hlci1wbGFjZSI6IkxvbmRvbiIsInBhZ2UiOiIyMTMtMjIzIiwicHVibGlzaGVyIjoiUm91dGxlZGdlIiwiY29udGFpbmVyLXRpdGxlLXNob3J0IjoiIn19XSwibWFudWFsT3ZlcnJpZGUiOnsiaXNNYW51YWxseU92ZXJyaWRkZW4iOmZhbHNlLCJtYW51YWxPdmVycmlkZVRleHQiOiIiLCJjaXRlcHJvY1RleHQiOiIoQWxpLCAyMDE0KSJ9fQ==&quot;,&quot;citationItems&quot;:[{&quot;id&quot;:&quot;47f1b971-bf1f-3769-8457-1879795e4373&quot;,&quot;isTemporary&quot;:false,&quot;itemData&quot;:{&quot;type&quot;:&quot;chapter&quot;,&quot;id&quot;:&quot;47f1b971-bf1f-3769-8457-1879795e4373&quot;,&quot;title&quot;:&quot;Islam in Modern Southeast Asian History&quot;,&quot;author&quot;:[{&quot;family&quot;:&quot;Ali&quot;,&quot;given&quot;:&quot;M.&quot;,&quot;parse-names&quot;:false,&quot;dropping-particle&quot;:&quot;&quot;,&quot;non-dropping-particle&quot;:&quot;&quot;}],&quot;container-title&quot;:&quot;Routledge Handbook of Southeast Asian History&quot;,&quot;editor&quot;:[{&quot;family&quot;:&quot;Owen&quot;,&quot;given&quot;:&quot;Norman G.&quot;,&quot;parse-names&quot;:false,&quot;dropping-particle&quot;:&quot;&quot;,&quot;non-dropping-particle&quot;:&quot;&quot;}],&quot;issued&quot;:{&quot;date-parts&quot;:[[2014]]},&quot;publisher-place&quot;:&quot;London&quot;,&quot;page&quot;:&quot;213-223&quot;,&quot;publisher&quot;:&quot;Routledge&quot;,&quot;container-title-short&quot;:&quot;&quot;}}],&quot;manualOverride&quot;:{&quot;isManuallyOverridden&quot;:false,&quot;manualOverrideText&quot;:&quot;&quot;,&quot;citeprocText&quot;:&quot;(Ali, 2014)&quot;}},{&quot;properties&quot;:{&quot;noteIndex&quot;:0},&quot;citationID&quot;:&quot;MENDELEY_CITATION_bddc3127-b057-46ce-873f-1a6970dd7017&quot;,&quot;isEdited&quot;:false,&quot;citationTag&quot;:&quot;MENDELEY_CITATION_v3_eyJwcm9wZXJ0aWVzIjp7Im5vdGVJbmRleCI6MH0sImNpdGF0aW9uSUQiOiJNRU5ERUxFWV9DSVRBVElPTl9iZGRjMzEyNy1iMDU3LTQ2Y2UtODczZi0xYTY5NzBkZDcwMTciLCJpc0VkaXRlZCI6ZmFsc2UsImNpdGF0aW9uSXRlbXMiOlt7ImlkIjoiZjk0MTlmZjQtZDBjZC0zZGQzLTg2YWMtYjJjZTgxZGEyMjM0IiwiaXNUZW1wb3JhcnkiOmZhbHNlLCJpdGVtRGF0YSI6eyJ0eXBlIjoiYXJ0aWNsZS1qb3VybmFsIiwiaWQiOiJmOTQxOWZmNC1kMGNkLTNkZDMtODZhYy1iMmNlODFkYTIyMzQiLCJ0aXRsZSI6IlNjcmlwdCBhbmQgSWRlbnRpdHkgaW4gU291dGhlYXN0IEFzaWEiLCJhdXRob3IiOlt7ImZhbWlseSI6IkRpamsiLCJnaXZlbiI6ImtlZXMiLCJwYXJzZS1uYW1lcyI6ZmFsc2UsImRyb3BwaW5nLXBhcnRpY2xlIjoidmFuIiwibm9uLWRyb3BwaW5nLXBhcnRpY2xlIjoiIn1dLCJjb250YWluZXItdGl0bGUiOiJJSUFTIE5ld3NsZXR0ZXIiLCJpc3N1ZWQiOnsiZGF0ZS1wYXJ0cyI6W1syMDA1LDZdXX0sInBhZ2UiOiIxNy0xNyIsInZvbHVtZSI6IjM3IiwiY29udGFpbmVyLXRpdGxlLXNob3J0IjoiIn19XSwibWFudWFsT3ZlcnJpZGUiOnsiaXNNYW51YWxseU92ZXJyaWRkZW4iOmZhbHNlLCJtYW51YWxPdmVycmlkZVRleHQiOiIiLCJjaXRlcHJvY1RleHQiOiIoRGlqaywgMjAwNSkifX0=&quot;,&quot;citationItems&quot;:[{&quot;id&quot;:&quot;f9419ff4-d0cd-3dd3-86ac-b2ce81da2234&quot;,&quot;isTemporary&quot;:false,&quot;itemData&quot;:{&quot;type&quot;:&quot;article-journal&quot;,&quot;id&quot;:&quot;f9419ff4-d0cd-3dd3-86ac-b2ce81da2234&quot;,&quot;title&quot;:&quot;Script and Identity in Southeast Asia&quot;,&quot;author&quot;:[{&quot;family&quot;:&quot;Dijk&quot;,&quot;given&quot;:&quot;kees&quot;,&quot;parse-names&quot;:false,&quot;dropping-particle&quot;:&quot;van&quot;,&quot;non-dropping-particle&quot;:&quot;&quot;}],&quot;container-title&quot;:&quot;IIAS Newsletter&quot;,&quot;issued&quot;:{&quot;date-parts&quot;:[[2005,6]]},&quot;page&quot;:&quot;17-17&quot;,&quot;volume&quot;:&quot;37&quot;,&quot;container-title-short&quot;:&quot;&quot;}}],&quot;manualOverride&quot;:{&quot;isManuallyOverridden&quot;:false,&quot;manualOverrideText&quot;:&quot;&quot;,&quot;citeprocText&quot;:&quot;(Dijk, 2005)&quot;}},{&quot;properties&quot;:{&quot;noteIndex&quot;:0},&quot;citationID&quot;:&quot;MENDELEY_CITATION_f1da0e54-d91d-4407-8c54-4bbd1b21739b&quot;,&quot;isEdited&quot;:false,&quot;citationTag&quot;:&quot;MENDELEY_CITATION_v3_eyJwcm9wZXJ0aWVzIjp7Im5vdGVJbmRleCI6MH0sImNpdGF0aW9uSUQiOiJNRU5ERUxFWV9DSVRBVElPTl9mMWRhMGU1NC1kOTFkLTQ0MDctOGM1NC00YmJkMWIyMTczOWIiLCJpc0VkaXRlZCI6ZmFsc2UsImNpdGF0aW9uSXRlbXMiOlt7ImlkIjoiZGYyM2E4ZTgtMDRkYS0zYjhjLWE1ZTAtNjViNDAwOTZlNzY1IiwiaXNUZW1wb3JhcnkiOmZhbHNlLCJpdGVtRGF0YSI6eyJ0eXBlIjoiYm9vayIsImlkIjoiZGYyM2E4ZTgtMDRkYS0zYjhjLWE1ZTAtNjViNDAwOTZlNzY1IiwidGl0bGUiOiJUaGUgTWFraW5nIG9mIE1vZGVybiBTb3V0aC1FYXN0IEFzaWEuIFZvbC4gSTogVGhlIEV1cm9wZWFuIENvbnF1ZXN0IiwiYXV0aG9yIjpbeyJmYW1pbHkiOiJUYXRlIiwiZ2l2ZW4iOiJELkouTS4iLCJwYXJzZS1uYW1lcyI6ZmFsc2UsImRyb3BwaW5nLXBhcnRpY2xlIjoiIiwibm9uLWRyb3BwaW5nLXBhcnRpY2xlIjoiIn1dLCJpc3N1ZWQiOnsiZGF0ZS1wYXJ0cyI6W1sxOTc3XV19LCJwdWJsaXNoZXItcGxhY2UiOiJLdWFsYSBMdW1wdXIiLCJwdWJsaXNoZXIiOiJPeGZvcmQgVW5pdmVyc2l0eSBQcmVzcyIsImNvbnRhaW5lci10aXRsZS1zaG9ydCI6IiJ9fV0sIm1hbnVhbE92ZXJyaWRlIjp7ImlzTWFudWFsbHlPdmVycmlkZGVuIjpmYWxzZSwibWFudWFsT3ZlcnJpZGVUZXh0IjoiIiwiY2l0ZXByb2NUZXh0IjoiKFRhdGUsIDE5NzcpIn19&quot;,&quot;citationItems&quot;:[{&quot;id&quot;:&quot;df23a8e8-04da-3b8c-a5e0-65b40096e765&quot;,&quot;isTemporary&quot;:false,&quot;itemData&quot;:{&quot;type&quot;:&quot;book&quot;,&quot;id&quot;:&quot;df23a8e8-04da-3b8c-a5e0-65b40096e765&quot;,&quot;title&quot;:&quot;The Making of Modern South-East Asia. Vol. I: The European Conquest&quot;,&quot;author&quot;:[{&quot;family&quot;:&quot;Tate&quot;,&quot;given&quot;:&quot;D.J.M.&quot;,&quot;parse-names&quot;:false,&quot;dropping-particle&quot;:&quot;&quot;,&quot;non-dropping-particle&quot;:&quot;&quot;}],&quot;issued&quot;:{&quot;date-parts&quot;:[[1977]]},&quot;publisher-place&quot;:&quot;Kuala Lumpur&quot;,&quot;publisher&quot;:&quot;Oxford University Press&quot;,&quot;container-title-short&quot;:&quot;&quot;}}],&quot;manualOverride&quot;:{&quot;isManuallyOverridden&quot;:false,&quot;manualOverrideText&quot;:&quot;&quot;,&quot;citeprocText&quot;:&quot;(Tate, 1977)&quot;}},{&quot;properties&quot;:{&quot;noteIndex&quot;:0},&quot;citationID&quot;:&quot;MENDELEY_CITATION_037015b9-6159-41ab-83e1-dff377977508&quot;,&quot;isEdited&quot;:false,&quot;citationTag&quot;:&quot;MENDELEY_CITATION_v3_eyJwcm9wZXJ0aWVzIjp7Im5vdGVJbmRleCI6MH0sImNpdGF0aW9uSUQiOiJNRU5ERUxFWV9DSVRBVElPTl8wMzcwMTViOS02MTU5LTQxYWItODNlMS1kZmYzNzc5Nzc1MDg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2a2cbd16-a95c-45af-82f2-dfc802577fbf&quot;,&quot;isEdited&quot;:false,&quot;citationTag&quot;:&quot;MENDELEY_CITATION_v3_eyJwcm9wZXJ0aWVzIjp7Im5vdGVJbmRleCI6MH0sImNpdGF0aW9uSUQiOiJNRU5ERUxFWV9DSVRBVElPTl8yYTJjYmQxNi1hOTVjLTQ1YWYtODJmMi1kZmM4MDI1NzdmYmYiLCJpc0VkaXRlZCI6ZmFsc2UsImNpdGF0aW9uSXRlbXMiOlt7ImlkIjoiYmZiZjZkNDktZDM2ZS0zMjdmLWFmYjctMjFmZDNiY2E1YjU0IiwiaXNUZW1wb3JhcnkiOmZhbHNlLCJpdGVtRGF0YSI6eyJ0eXBlIjoiYm9vayIsImlkIjoiYmZiZjZkNDktZDM2ZS0zMjdmLWFmYjctMjFmZDNiY2E1YjU0IiwidGl0bGUiOiJUaGUgRW1lcmdlbmNlIG9mIE1vZGVybiBTb3V0aGVhc3QgQXNpYS4gQSBOZXcgSGlzdG9yeSIsImF1dGhvciI6W3siZmFtaWx5IjoiQ2hhbmRsZXIiLCJnaXZlbiI6IkQiLCJwYXJzZS1uYW1lcyI6ZmFsc2UsImRyb3BwaW5nLXBhcnRpY2xlIjoiIiwibm9uLWRyb3BwaW5nLXBhcnRpY2xlIjoiIn0seyJmYW1pbHkiOiJPd2VuIiwiZ2l2ZW4iOiJOLkcuIiwicGFyc2UtbmFtZXMiOmZhbHNlLCJkcm9wcGluZy1wYXJ0aWNsZSI6IiIsIm5vbi1kcm9wcGluZy1wYXJ0aWNsZSI6IiJ9LHsiZmFtaWx5IjoiUm9mZiIsImdpdmVuIjoiVy5SLiIsInBhcnNlLW5hbWVzIjpmYWxzZSwiZHJvcHBpbmctcGFydGljbGUiOiIiLCJub24tZHJvcHBpbmctcGFydGljbGUiOiIifSx7ImZhbWlseSI6IlN0ZWluYmVyZyIsImdpdmVuIjoiRC5KLiIsInBhcnNlLW5hbWVzIjpmYWxzZSwiZHJvcHBpbmctcGFydGljbGUiOiIiLCJub24tZHJvcHBpbmctcGFydGljbGUiOiIifSx7ImZhbWlseSI6IlRheWxvciIsImdpdmVuIjoiSi5HLiIsInBhcnNlLW5hbWVzIjpmYWxzZSwiZHJvcHBpbmctcGFydGljbGUiOiIiLCJub24tZHJvcHBpbmctcGFydGljbGUiOiIifSx7ImZhbWlseSI6IlRheWxvciIsImdpdmVuIjoiUi5ILiIsInBhcnNlLW5hbWVzIjpmYWxzZSwiZHJvcHBpbmctcGFydGljbGUiOiIiLCJub24tZHJvcHBpbmctcGFydGljbGUiOiIifSx7ImZhbWlseSI6Ildvb2RzaWRlIiwiZ2l2ZW4iOiJBLiIsInBhcnNlLW5hbWVzIjpmYWxzZSwiZHJvcHBpbmctcGFydGljbGUiOiIiLCJub24tZHJvcHBpbmctcGFydGljbGUiOiIifSx7ImZhbWlseSI6Ild5YXR0IiwiZ2l2ZW4iOiJELksuIiwicGFyc2UtbmFtZXMiOmZhbHNlLCJkcm9wcGluZy1wYXJ0aWNsZSI6IiIsIm5vbi1kcm9wcGluZy1wYXJ0aWNsZSI6IiJ9XSwiaXNzdWVkIjp7ImRhdGUtcGFydHMiOltbMjAwNV1dfSwicHVibGlzaGVyLXBsYWNlIjoiSG9ub2x1bHUiLCJwdWJsaXNoZXIiOiJIYXdhaeKAmUkgVW5pdmVyc2l0eSBQcmVzcyIsImNvbnRhaW5lci10aXRsZS1zaG9ydCI6IiJ9fV0sIm1hbnVhbE92ZXJyaWRlIjp7ImlzTWFudWFsbHlPdmVycmlkZGVuIjpmYWxzZSwibWFudWFsT3ZlcnJpZGVUZXh0IjoiIiwiY2l0ZXByb2NUZXh0IjoiKENoYW5kbGVyIGV0IGFsLiwgMjAwNSkifX0=&quot;,&quot;citationItems&quot;:[{&quot;id&quot;:&quot;bfbf6d49-d36e-327f-afb7-21fd3bca5b54&quot;,&quot;isTemporary&quot;:false,&quot;itemData&quot;:{&quot;type&quot;:&quot;book&quot;,&quot;id&quot;:&quot;bfbf6d49-d36e-327f-afb7-21fd3bca5b54&quot;,&quot;title&quot;:&quot;The Emergence of Modern Southeast Asia. A New History&quot;,&quot;author&quot;:[{&quot;family&quot;:&quot;Chandler&quot;,&quot;given&quot;:&quot;D&quot;,&quot;parse-names&quot;:false,&quot;dropping-particle&quot;:&quot;&quot;,&quot;non-dropping-particle&quot;:&quot;&quot;},{&quot;family&quot;:&quot;Owen&quot;,&quot;given&quot;:&quot;N.G.&quot;,&quot;parse-names&quot;:false,&quot;dropping-particle&quot;:&quot;&quot;,&quot;non-dropping-particle&quot;:&quot;&quot;},{&quot;family&quot;:&quot;Roff&quot;,&quot;given&quot;:&quot;W.R.&quot;,&quot;parse-names&quot;:false,&quot;dropping-particle&quot;:&quot;&quot;,&quot;non-dropping-particle&quot;:&quot;&quot;},{&quot;family&quot;:&quot;Steinberg&quot;,&quot;given&quot;:&quot;D.J.&quot;,&quot;parse-names&quot;:false,&quot;dropping-particle&quot;:&quot;&quot;,&quot;non-dropping-particle&quot;:&quot;&quot;},{&quot;family&quot;:&quot;Taylor&quot;,&quot;given&quot;:&quot;J.G.&quot;,&quot;parse-names&quot;:false,&quot;dropping-particle&quot;:&quot;&quot;,&quot;non-dropping-particle&quot;:&quot;&quot;},{&quot;family&quot;:&quot;Taylor&quot;,&quot;given&quot;:&quot;R.H.&quot;,&quot;parse-names&quot;:false,&quot;dropping-particle&quot;:&quot;&quot;,&quot;non-dropping-particle&quot;:&quot;&quot;},{&quot;family&quot;:&quot;Woodside&quot;,&quot;given&quot;:&quot;A.&quot;,&quot;parse-names&quot;:false,&quot;dropping-particle&quot;:&quot;&quot;,&quot;non-dropping-particle&quot;:&quot;&quot;},{&quot;family&quot;:&quot;Wyatt&quot;,&quot;given&quot;:&quot;D.K.&quot;,&quot;parse-names&quot;:false,&quot;dropping-particle&quot;:&quot;&quot;,&quot;non-dropping-particle&quot;:&quot;&quot;}],&quot;issued&quot;:{&quot;date-parts&quot;:[[2005]]},&quot;publisher-place&quot;:&quot;Honolulu&quot;,&quot;publisher&quot;:&quot;Hawai’I University Press&quot;,&quot;container-title-short&quot;:&quot;&quot;}}],&quot;manualOverride&quot;:{&quot;isManuallyOverridden&quot;:false,&quot;manualOverrideText&quot;:&quot;&quot;,&quot;citeprocText&quot;:&quot;(Chandler et al., 2005)&quot;}},{&quot;properties&quot;:{&quot;noteIndex&quot;:0},&quot;citationID&quot;:&quot;MENDELEY_CITATION_d6d0059a-b124-48aa-9449-47a145d4b975&quot;,&quot;isEdited&quot;:false,&quot;citationTag&quot;:&quot;MENDELEY_CITATION_v3_eyJwcm9wZXJ0aWVzIjp7Im5vdGVJbmRleCI6MH0sImNpdGF0aW9uSUQiOiJNRU5ERUxFWV9DSVRBVElPTl9kNmQwMDU5YS1iMTI0LTQ4YWEtOTQ0OS00N2ExNDVkNGI5NzUiLCJpc0VkaXRlZCI6ZmFsc2UsImNpdGF0aW9uSXRlbXMiOlt7ImlkIjoiZGYyM2E4ZTgtMDRkYS0zYjhjLWE1ZTAtNjViNDAwOTZlNzY1IiwiaXNUZW1wb3JhcnkiOmZhbHNlLCJpdGVtRGF0YSI6eyJ0eXBlIjoiYm9vayIsImlkIjoiZGYyM2E4ZTgtMDRkYS0zYjhjLWE1ZTAtNjViNDAwOTZlNzY1IiwidGl0bGUiOiJUaGUgTWFraW5nIG9mIE1vZGVybiBTb3V0aC1FYXN0IEFzaWEuIFZvbC4gSTogVGhlIEV1cm9wZWFuIENvbnF1ZXN0IiwiYXV0aG9yIjpbeyJmYW1pbHkiOiJUYXRlIiwiZ2l2ZW4iOiJELkouTS4iLCJwYXJzZS1uYW1lcyI6ZmFsc2UsImRyb3BwaW5nLXBhcnRpY2xlIjoiIiwibm9uLWRyb3BwaW5nLXBhcnRpY2xlIjoiIn1dLCJpc3N1ZWQiOnsiZGF0ZS1wYXJ0cyI6W1sxOTc3XV19LCJwdWJsaXNoZXItcGxhY2UiOiJLdWFsYSBMdW1wdXIiLCJwdWJsaXNoZXIiOiJPeGZvcmQgVW5pdmVyc2l0eSBQcmVzcyIsImNvbnRhaW5lci10aXRsZS1zaG9ydCI6IiJ9fV0sIm1hbnVhbE92ZXJyaWRlIjp7ImlzTWFudWFsbHlPdmVycmlkZGVuIjpmYWxzZSwibWFudWFsT3ZlcnJpZGVUZXh0IjoiIiwiY2l0ZXByb2NUZXh0IjoiKFRhdGUsIDE5NzcpIn19&quot;,&quot;citationItems&quot;:[{&quot;id&quot;:&quot;df23a8e8-04da-3b8c-a5e0-65b40096e765&quot;,&quot;isTemporary&quot;:false,&quot;itemData&quot;:{&quot;type&quot;:&quot;book&quot;,&quot;id&quot;:&quot;df23a8e8-04da-3b8c-a5e0-65b40096e765&quot;,&quot;title&quot;:&quot;The Making of Modern South-East Asia. Vol. I: The European Conquest&quot;,&quot;author&quot;:[{&quot;family&quot;:&quot;Tate&quot;,&quot;given&quot;:&quot;D.J.M.&quot;,&quot;parse-names&quot;:false,&quot;dropping-particle&quot;:&quot;&quot;,&quot;non-dropping-particle&quot;:&quot;&quot;}],&quot;issued&quot;:{&quot;date-parts&quot;:[[1977]]},&quot;publisher-place&quot;:&quot;Kuala Lumpur&quot;,&quot;publisher&quot;:&quot;Oxford University Press&quot;,&quot;container-title-short&quot;:&quot;&quot;}}],&quot;manualOverride&quot;:{&quot;isManuallyOverridden&quot;:false,&quot;manualOverrideText&quot;:&quot;&quot;,&quot;citeprocText&quot;:&quot;(Tate, 1977)&quot;}},{&quot;properties&quot;:{&quot;noteIndex&quot;:0},&quot;citationID&quot;:&quot;MENDELEY_CITATION_e8d8c3f6-0d2d-4125-97e7-5d6395cb9247&quot;,&quot;isEdited&quot;:false,&quot;citationTag&quot;:&quot;MENDELEY_CITATION_v3_eyJwcm9wZXJ0aWVzIjp7Im5vdGVJbmRleCI6MH0sImNpdGF0aW9uSUQiOiJNRU5ERUxFWV9DSVRBVElPTl9lOGQ4YzNmNi0wZDJkLTQxMjUtOTdlNy01ZDYzOTVjYjkyNDciLCJpc0VkaXRlZCI6ZmFsc2UsImNpdGF0aW9uSXRlbXMiOlt7ImlkIjoiYmZiZjZkNDktZDM2ZS0zMjdmLWFmYjctMjFmZDNiY2E1YjU0IiwiaXNUZW1wb3JhcnkiOmZhbHNlLCJpdGVtRGF0YSI6eyJ0eXBlIjoiYm9vayIsImlkIjoiYmZiZjZkNDktZDM2ZS0zMjdmLWFmYjctMjFmZDNiY2E1YjU0IiwidGl0bGUiOiJUaGUgRW1lcmdlbmNlIG9mIE1vZGVybiBTb3V0aGVhc3QgQXNpYS4gQSBOZXcgSGlzdG9yeSIsImF1dGhvciI6W3siZmFtaWx5IjoiQ2hhbmRsZXIiLCJnaXZlbiI6IkQiLCJwYXJzZS1uYW1lcyI6ZmFsc2UsImRyb3BwaW5nLXBhcnRpY2xlIjoiIiwibm9uLWRyb3BwaW5nLXBhcnRpY2xlIjoiIn0seyJmYW1pbHkiOiJPd2VuIiwiZ2l2ZW4iOiJOLkcuIiwicGFyc2UtbmFtZXMiOmZhbHNlLCJkcm9wcGluZy1wYXJ0aWNsZSI6IiIsIm5vbi1kcm9wcGluZy1wYXJ0aWNsZSI6IiJ9LHsiZmFtaWx5IjoiUm9mZiIsImdpdmVuIjoiVy5SLiIsInBhcnNlLW5hbWVzIjpmYWxzZSwiZHJvcHBpbmctcGFydGljbGUiOiIiLCJub24tZHJvcHBpbmctcGFydGljbGUiOiIifSx7ImZhbWlseSI6IlN0ZWluYmVyZyIsImdpdmVuIjoiRC5KLiIsInBhcnNlLW5hbWVzIjpmYWxzZSwiZHJvcHBpbmctcGFydGljbGUiOiIiLCJub24tZHJvcHBpbmctcGFydGljbGUiOiIifSx7ImZhbWlseSI6IlRheWxvciIsImdpdmVuIjoiSi5HLiIsInBhcnNlLW5hbWVzIjpmYWxzZSwiZHJvcHBpbmctcGFydGljbGUiOiIiLCJub24tZHJvcHBpbmctcGFydGljbGUiOiIifSx7ImZhbWlseSI6IlRheWxvciIsImdpdmVuIjoiUi5ILiIsInBhcnNlLW5hbWVzIjpmYWxzZSwiZHJvcHBpbmctcGFydGljbGUiOiIiLCJub24tZHJvcHBpbmctcGFydGljbGUiOiIifSx7ImZhbWlseSI6Ildvb2RzaWRlIiwiZ2l2ZW4iOiJBLiIsInBhcnNlLW5hbWVzIjpmYWxzZSwiZHJvcHBpbmctcGFydGljbGUiOiIiLCJub24tZHJvcHBpbmctcGFydGljbGUiOiIifSx7ImZhbWlseSI6Ild5YXR0IiwiZ2l2ZW4iOiJELksuIiwicGFyc2UtbmFtZXMiOmZhbHNlLCJkcm9wcGluZy1wYXJ0aWNsZSI6IiIsIm5vbi1kcm9wcGluZy1wYXJ0aWNsZSI6IiJ9XSwiaXNzdWVkIjp7ImRhdGUtcGFydHMiOltbMjAwNV1dfSwicHVibGlzaGVyLXBsYWNlIjoiSG9ub2x1bHUiLCJwdWJsaXNoZXIiOiJIYXdhaeKAmUkgVW5pdmVyc2l0eSBQcmVzcyIsImNvbnRhaW5lci10aXRsZS1zaG9ydCI6IiJ9fV0sIm1hbnVhbE92ZXJyaWRlIjp7ImlzTWFudWFsbHlPdmVycmlkZGVuIjpmYWxzZSwibWFudWFsT3ZlcnJpZGVUZXh0IjoiIiwiY2l0ZXByb2NUZXh0IjoiKENoYW5kbGVyIGV0IGFsLiwgMjAwNSkifX0=&quot;,&quot;citationItems&quot;:[{&quot;id&quot;:&quot;bfbf6d49-d36e-327f-afb7-21fd3bca5b54&quot;,&quot;isTemporary&quot;:false,&quot;itemData&quot;:{&quot;type&quot;:&quot;book&quot;,&quot;id&quot;:&quot;bfbf6d49-d36e-327f-afb7-21fd3bca5b54&quot;,&quot;title&quot;:&quot;The Emergence of Modern Southeast Asia. A New History&quot;,&quot;author&quot;:[{&quot;family&quot;:&quot;Chandler&quot;,&quot;given&quot;:&quot;D&quot;,&quot;parse-names&quot;:false,&quot;dropping-particle&quot;:&quot;&quot;,&quot;non-dropping-particle&quot;:&quot;&quot;},{&quot;family&quot;:&quot;Owen&quot;,&quot;given&quot;:&quot;N.G.&quot;,&quot;parse-names&quot;:false,&quot;dropping-particle&quot;:&quot;&quot;,&quot;non-dropping-particle&quot;:&quot;&quot;},{&quot;family&quot;:&quot;Roff&quot;,&quot;given&quot;:&quot;W.R.&quot;,&quot;parse-names&quot;:false,&quot;dropping-particle&quot;:&quot;&quot;,&quot;non-dropping-particle&quot;:&quot;&quot;},{&quot;family&quot;:&quot;Steinberg&quot;,&quot;given&quot;:&quot;D.J.&quot;,&quot;parse-names&quot;:false,&quot;dropping-particle&quot;:&quot;&quot;,&quot;non-dropping-particle&quot;:&quot;&quot;},{&quot;family&quot;:&quot;Taylor&quot;,&quot;given&quot;:&quot;J.G.&quot;,&quot;parse-names&quot;:false,&quot;dropping-particle&quot;:&quot;&quot;,&quot;non-dropping-particle&quot;:&quot;&quot;},{&quot;family&quot;:&quot;Taylor&quot;,&quot;given&quot;:&quot;R.H.&quot;,&quot;parse-names&quot;:false,&quot;dropping-particle&quot;:&quot;&quot;,&quot;non-dropping-particle&quot;:&quot;&quot;},{&quot;family&quot;:&quot;Woodside&quot;,&quot;given&quot;:&quot;A.&quot;,&quot;parse-names&quot;:false,&quot;dropping-particle&quot;:&quot;&quot;,&quot;non-dropping-particle&quot;:&quot;&quot;},{&quot;family&quot;:&quot;Wyatt&quot;,&quot;given&quot;:&quot;D.K.&quot;,&quot;parse-names&quot;:false,&quot;dropping-particle&quot;:&quot;&quot;,&quot;non-dropping-particle&quot;:&quot;&quot;}],&quot;issued&quot;:{&quot;date-parts&quot;:[[2005]]},&quot;publisher-place&quot;:&quot;Honolulu&quot;,&quot;publisher&quot;:&quot;Hawai’I University Press&quot;,&quot;container-title-short&quot;:&quot;&quot;}}],&quot;manualOverride&quot;:{&quot;isManuallyOverridden&quot;:false,&quot;manualOverrideText&quot;:&quot;&quot;,&quot;citeprocText&quot;:&quot;(Chandler et al., 2005)&quot;}},{&quot;properties&quot;:{&quot;noteIndex&quot;:0},&quot;citationID&quot;:&quot;MENDELEY_CITATION_705a52df-1fdc-408e-9bd2-4abf4c5dcc74&quot;,&quot;isEdited&quot;:false,&quot;citationTag&quot;:&quot;MENDELEY_CITATION_v3_eyJwcm9wZXJ0aWVzIjp7Im5vdGVJbmRleCI6MH0sImNpdGF0aW9uSUQiOiJNRU5ERUxFWV9DSVRBVElPTl83MDVhNTJkZi0xZmRjLTQwOGUtOWJkMi00YWJmNGM1ZGNjNzQiLCJpc0VkaXRlZCI6ZmFsc2UsImNpdGF0aW9uSXRlbXMiOlt7ImlkIjoiZjg0NGRiZjgtMzBkNi0zMTI1LThhZjYtZjI3YzljODE2YTczIiwiaXNUZW1wb3JhcnkiOmZhbHNlLCJpdGVtRGF0YSI6eyJ0eXBlIjoiYm9vayIsImlkIjoiZjg0NGRiZjgtMzBkNi0zMTI1LThhZjYtZjI3YzljODE2YTczIiwidGl0bGUiOiJNeXN0aWMgU3ludGhlc2lzIGluIEphdmEuIEEgSGlzdG9yeSBvZiBJc2xhbWl6YXRpb24gZnJvbSB0aGUgRm91cnRlZW50aCB0byB0aGUgRWFybHkgTmluZXRlZW50aCBDZW50dXJpZXMiLCJhdXRob3IiOlt7ImZhbWlseSI6IlJpY2tsZWZzIiwiZ2l2ZW4iOiJNLkMuIiwicGFyc2UtbmFtZXMiOmZhbHNlLCJkcm9wcGluZy1wYXJ0aWNsZSI6IiIsIm5vbi1kcm9wcGluZy1wYXJ0aWNsZSI6IiJ9XSwiaXNzdWVkIjp7ImRhdGUtcGFydHMiOltbMjAwNl1dfSwicHVibGlzaGVyLXBsYWNlIjoiTm9yd2FsayIsInB1Ymxpc2hlciI6IkVhc3RCcmlkZ2UiLCJjb250YWluZXItdGl0bGUtc2hvcnQiOiIifX1dLCJtYW51YWxPdmVycmlkZSI6eyJpc01hbnVhbGx5T3ZlcnJpZGRlbiI6ZmFsc2UsIm1hbnVhbE92ZXJyaWRlVGV4dCI6IiIsImNpdGVwcm9jVGV4dCI6IihSaWNrbGVmcywgMjAwNikifX0=&quot;,&quot;citationItems&quot;:[{&quot;id&quot;:&quot;f844dbf8-30d6-3125-8af6-f27c9c816a73&quot;,&quot;isTemporary&quot;:false,&quot;itemData&quot;:{&quot;type&quot;:&quot;book&quot;,&quot;id&quot;:&quot;f844dbf8-30d6-3125-8af6-f27c9c816a73&quot;,&quot;title&quot;:&quot;Mystic Synthesis in Java. A History of Islamization from the Fourteenth to the Early Nineteenth Centuries&quot;,&quot;author&quot;:[{&quot;family&quot;:&quot;Ricklefs&quot;,&quot;given&quot;:&quot;M.C.&quot;,&quot;parse-names&quot;:false,&quot;dropping-particle&quot;:&quot;&quot;,&quot;non-dropping-particle&quot;:&quot;&quot;}],&quot;issued&quot;:{&quot;date-parts&quot;:[[2006]]},&quot;publisher-place&quot;:&quot;Norwalk&quot;,&quot;publisher&quot;:&quot;EastBridge&quot;,&quot;container-title-short&quot;:&quot;&quot;}}],&quot;manualOverride&quot;:{&quot;isManuallyOverridden&quot;:false,&quot;manualOverrideText&quot;:&quot;&quot;,&quot;citeprocText&quot;:&quot;(Ricklefs, 2006)&quot;}},{&quot;properties&quot;:{&quot;noteIndex&quot;:0},&quot;citationID&quot;:&quot;MENDELEY_CITATION_9ceb260c-5561-4e00-89da-a1b727a8dea0&quot;,&quot;isEdited&quot;:false,&quot;citationTag&quot;:&quot;MENDELEY_CITATION_v3_eyJwcm9wZXJ0aWVzIjp7Im5vdGVJbmRleCI6MH0sImNpdGF0aW9uSUQiOiJNRU5ERUxFWV9DSVRBVElPTl85Y2ViMjYwYy01NTYxLTRlMDAtODlkYS1hMWI3MjdhOGRlYTA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f3bb3554-6c79-4d05-b973-8f4ea0a9b085&quot;,&quot;isEdited&quot;:false,&quot;citationTag&quot;:&quot;MENDELEY_CITATION_v3_eyJwcm9wZXJ0aWVzIjp7Im5vdGVJbmRleCI6MH0sImNpdGF0aW9uSUQiOiJNRU5ERUxFWV9DSVRBVElPTl9mM2JiMzU1NC02Yzc5LTRkMDUtYjk3My04ZjRlYTBhOWIwODUiLCJpc0VkaXRlZCI6ZmFsc2UsImNpdGF0aW9uSXRlbXMiOlt7ImlkIjoiZmQxNzI0NTgtZmMwZC0zYTkxLWE5OGEtNTU3ODNlNmI5YzhjIiwiaXNUZW1wb3JhcnkiOmZhbHNlLCJpdGVtRGF0YSI6eyJ0eXBlIjoid2VicGFnZSIsImlkIjoiZmQxNzI0NTgtZmMwZC0zYTkxLWE5OGEtNTU3ODNlNmI5YzhjIiwidGl0bGUiOiJBeXV0dGhheWEiLCJhdXRob3IiOlt7ImZhbWlseSI6IlRpa2thbmVuIiwiZ2l2ZW4iOiJBLiIsInBhcnNlLW5hbWVzIjpmYWxzZSwiZHJvcHBpbmctcGFydGljbGUiOiIiLCJub24tZHJvcHBpbmctcGFydGljbGUiOiIifV0sImNvbnRhaW5lci10aXRsZSI6Imh0dHBzOi8vd3d3LmJyaXRhbm5pY2EuY29tL3BsYWNlL0F5dXR0aGF5YS1UaGFpbGFuZCIsImlzc3VlZCI6eyJkYXRlLXBhcnRzIjpbWzIwMTVdXX0sImNvbnRhaW5lci10aXRsZS1zaG9ydCI6IiJ9fV0sIm1hbnVhbE92ZXJyaWRlIjp7ImlzTWFudWFsbHlPdmVycmlkZGVuIjpmYWxzZSwibWFudWFsT3ZlcnJpZGVUZXh0IjoiIiwiY2l0ZXByb2NUZXh0IjoiKFRpa2thbmVuLCAyMDE1KSJ9fQ==&quot;,&quot;citationItems&quot;:[{&quot;id&quot;:&quot;fd172458-fc0d-3a91-a98a-55783e6b9c8c&quot;,&quot;isTemporary&quot;:false,&quot;itemData&quot;:{&quot;type&quot;:&quot;webpage&quot;,&quot;id&quot;:&quot;fd172458-fc0d-3a91-a98a-55783e6b9c8c&quot;,&quot;title&quot;:&quot;Ayutthaya&quot;,&quot;author&quot;:[{&quot;family&quot;:&quot;Tikkanen&quot;,&quot;given&quot;:&quot;A.&quot;,&quot;parse-names&quot;:false,&quot;dropping-particle&quot;:&quot;&quot;,&quot;non-dropping-particle&quot;:&quot;&quot;}],&quot;container-title&quot;:&quot;https://www.britannica.com/place/Ayutthaya-Thailand&quot;,&quot;issued&quot;:{&quot;date-parts&quot;:[[2015]]},&quot;container-title-short&quot;:&quot;&quot;}}],&quot;manualOverride&quot;:{&quot;isManuallyOverridden&quot;:false,&quot;manualOverrideText&quot;:&quot;&quot;,&quot;citeprocText&quot;:&quot;(Tikkanen, 2015)&quot;}},{&quot;properties&quot;:{&quot;noteIndex&quot;:0},&quot;citationID&quot;:&quot;MENDELEY_CITATION_d19e0159-562e-4608-bd18-84ccff3da2e9&quot;,&quot;isEdited&quot;:false,&quot;citationTag&quot;:&quot;MENDELEY_CITATION_v3_eyJwcm9wZXJ0aWVzIjp7Im5vdGVJbmRleCI6MH0sImNpdGF0aW9uSUQiOiJNRU5ERUxFWV9DSVRBVElPTl9kMTllMDE1OS01NjJlLTQ2MDgtYmQxOC04NGNjZmYzZGEyZTkiLCJpc0VkaXRlZCI6ZmFsc2UsImNpdGF0aW9uSXRlbXMiOlt7ImlkIjoiMzEzMDllMmQtMDU2ZC0zMmUwLThlYzYtMGViOTQxNWMwMTRiIiwiaXNUZW1wb3JhcnkiOmZhbHNlLCJpdGVtRGF0YSI6eyJ0eXBlIjoiYXJ0aWNsZS1qb3VybmFsIiwiaWQiOiIzMTMwOWUyZC0wNTZkLTMyZTAtOGVjNi0wZWI5NDE1YzAxNGIiLCJ0aXRsZSI6IlRoZSBEZXZlbG9wbWVudCBvZiBhIE11c2xpbSBFbmNsYXZlIGluIEFyYWthbiAoUmFraGluZSkgU3RhdGUgb2YgQnVybWEgKE15YW5tYXIpIiwiYXV0aG9yIjpbeyJmYW1pbHkiOiJDaGFuIiwiZ2l2ZW4iOiJBIiwicGFyc2UtbmFtZXMiOmZhbHNlLCJkcm9wcGluZy1wYXJ0aWNsZSI6IiIsIm5vbi1kcm9wcGluZy1wYXJ0aWNsZSI6IiJ9XSwiY29udGFpbmVyLXRpdGxlIjoiU09BUyBCdWxsZXRpbiBvZiBCdXJtYSBSZXNlYXJjaCAiLCJpc3N1ZWQiOnsiZGF0ZS1wYXJ0cyI6W1syMDA1XV19LCJwYWdlIjoiMzk2LTQyMCIsImlzc3VlIjoiMiIsInZvbHVtZSI6IjMiLCJjb250YWluZXItdGl0bGUtc2hvcnQiOiIifX1dLCJtYW51YWxPdmVycmlkZSI6eyJpc01hbnVhbGx5T3ZlcnJpZGRlbiI6ZmFsc2UsIm1hbnVhbE92ZXJyaWRlVGV4dCI6IiIsImNpdGVwcm9jVGV4dCI6IihDaGFuLCAyMDA1KSJ9fQ==&quot;,&quot;citationItems&quot;:[{&quot;id&quot;:&quot;31309e2d-056d-32e0-8ec6-0eb9415c014b&quot;,&quot;isTemporary&quot;:false,&quot;itemData&quot;:{&quot;type&quot;:&quot;article-journal&quot;,&quot;id&quot;:&quot;31309e2d-056d-32e0-8ec6-0eb9415c014b&quot;,&quot;title&quot;:&quot;The Development of a Muslim Enclave in Arakan (Rakhine) State of Burma (Myanmar)&quot;,&quot;author&quot;:[{&quot;family&quot;:&quot;Chan&quot;,&quot;given&quot;:&quot;A&quot;,&quot;parse-names&quot;:false,&quot;dropping-particle&quot;:&quot;&quot;,&quot;non-dropping-particle&quot;:&quot;&quot;}],&quot;container-title&quot;:&quot;SOAS Bulletin of Burma Research &quot;,&quot;issued&quot;:{&quot;date-parts&quot;:[[2005]]},&quot;page&quot;:&quot;396-420&quot;,&quot;issue&quot;:&quot;2&quot;,&quot;volume&quot;:&quot;3&quot;,&quot;container-title-short&quot;:&quot;&quot;}}],&quot;manualOverride&quot;:{&quot;isManuallyOverridden&quot;:false,&quot;manualOverrideText&quot;:&quot;&quot;,&quot;citeprocText&quot;:&quot;(Chan, 2005)&quot;}},{&quot;properties&quot;:{&quot;noteIndex&quot;:0},&quot;citationID&quot;:&quot;MENDELEY_CITATION_61283c5a-7e46-495b-b4bb-f806fe0628b7&quot;,&quot;isEdited&quot;:false,&quot;citationTag&quot;:&quot;MENDELEY_CITATION_v3_eyJwcm9wZXJ0aWVzIjp7Im5vdGVJbmRleCI6MH0sImNpdGF0aW9uSUQiOiJNRU5ERUxFWV9DSVRBVElPTl82MTI4M2M1YS03ZTQ2LTQ5NWItYjRiYi1mODA2ZmUwNjI4YjciLCJpc0VkaXRlZCI6ZmFsc2UsImNpdGF0aW9uSXRlbXMiOlt7ImlkIjoiOWYzNDJiNWMtNmZmNi0zY2MxLWFlNmEtY2YxMzRmNGY1MTEwIiwiaXNUZW1wb3JhcnkiOmZhbHNlLCJpdGVtRGF0YSI6eyJ0eXBlIjoid2VicGFnZSIsImlkIjoiOWYzNDJiNWMtNmZmNi0zY2MxLWFlNmEtY2YxMzRmNGY1MTEwIiwidGl0bGUiOiJBcmFrYW5lc2UiLCJhdXRob3IiOlt7ImZhbWlseSI6Ik1ja2VubmEiLCJnaXZlbiI6IkEuIiwicGFyc2UtbmFtZXMiOmZhbHNlLCJkcm9wcGluZy1wYXJ0aWNsZSI6IiIsIm5vbi1kcm9wcGluZy1wYXJ0aWNsZSI6IiJ9XSwiY29udGFpbmVyLXRpdGxlIjoiaHR0cHM6Ly93d3cuYnJpdGFubmljYS5jb20vdG9waWMvQXJha2FuZXNlIiwiaXNzdWVkIjp7ImRhdGUtcGFydHMiOltbMjAxN11dfSwiY29udGFpbmVyLXRpdGxlLXNob3J0IjoiIn19XSwibWFudWFsT3ZlcnJpZGUiOnsiaXNNYW51YWxseU92ZXJyaWRkZW4iOmZhbHNlLCJtYW51YWxPdmVycmlkZVRleHQiOiIiLCJjaXRlcHJvY1RleHQiOiIoTWNrZW5uYSwgMjAxNykifX0=&quot;,&quot;citationItems&quot;:[{&quot;id&quot;:&quot;9f342b5c-6ff6-3cc1-ae6a-cf134f4f5110&quot;,&quot;isTemporary&quot;:false,&quot;itemData&quot;:{&quot;type&quot;:&quot;webpage&quot;,&quot;id&quot;:&quot;9f342b5c-6ff6-3cc1-ae6a-cf134f4f5110&quot;,&quot;title&quot;:&quot;Arakanese&quot;,&quot;author&quot;:[{&quot;family&quot;:&quot;Mckenna&quot;,&quot;given&quot;:&quot;A.&quot;,&quot;parse-names&quot;:false,&quot;dropping-particle&quot;:&quot;&quot;,&quot;non-dropping-particle&quot;:&quot;&quot;}],&quot;container-title&quot;:&quot;https://www.britannica.com/topic/Arakanese&quot;,&quot;issued&quot;:{&quot;date-parts&quot;:[[2017]]},&quot;container-title-short&quot;:&quot;&quot;}}],&quot;manualOverride&quot;:{&quot;isManuallyOverridden&quot;:false,&quot;manualOverrideText&quot;:&quot;&quot;,&quot;citeprocText&quot;:&quot;(Mckenna, 2017)&quot;}},{&quot;properties&quot;:{&quot;noteIndex&quot;:0},&quot;citationID&quot;:&quot;MENDELEY_CITATION_f371fc9d-4925-4c60-9521-88fa5bc3934e&quot;,&quot;isEdited&quot;:false,&quot;citationTag&quot;:&quot;MENDELEY_CITATION_v3_eyJwcm9wZXJ0aWVzIjp7Im5vdGVJbmRleCI6MH0sImNpdGF0aW9uSUQiOiJNRU5ERUxFWV9DSVRBVElPTl9mMzcxZmM5ZC00OTI1LTRjNjAtOTUyMS04OGZhNWJjMzkzNGU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7f502114-b7ac-40a6-a5d5-01135fdcc27d&quot;,&quot;isEdited&quot;:false,&quot;citationTag&quot;:&quot;MENDELEY_CITATION_v3_eyJwcm9wZXJ0aWVzIjp7Im5vdGVJbmRleCI6MH0sImNpdGF0aW9uSUQiOiJNRU5ERUxFWV9DSVRBVElPTl83ZjUwMjExNC1iN2FjLTQwYTYtYTVkNS0wMTEzNWZkY2MyN2Q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9859f817-70a8-4640-80df-ec48fc07afa2&quot;,&quot;isEdited&quot;:false,&quot;citationTag&quot;:&quot;MENDELEY_CITATION_v3_eyJwcm9wZXJ0aWVzIjp7Im5vdGVJbmRleCI6MH0sImNpdGF0aW9uSUQiOiJNRU5ERUxFWV9DSVRBVElPTl85ODU5ZjgxNy03MGE4LTQ2NDAtODBkZi1lYzQ4ZmMwN2FmYTIiLCJpc0VkaXRlZCI6ZmFsc2UsImNpdGF0aW9uSXRlbXMiOlt7ImlkIjoiZjUxMDY4MTMtMGEyYS0zZjkyLTlmNjAtODVkMDQyYTYyMTk4IiwiaXNUZW1wb3JhcnkiOmZhbHNlLCJpdGVtRGF0YSI6eyJ0eXBlIjoiYm9vayIsImlkIjoiZjUxMDY4MTMtMGEyYS0zZjkyLTlmNjAtODVkMDQyYTYyMTk4IiwidGl0bGUiOiJQb2xhcmlzaW5nIEphdmFuZXNlIFNvY2lldHkuIElzbGFtaWMgYW5kIE90aGVyIFZlcnNpb25zIChjLiAxODMw4oCTMTkzMCkiLCJhdXRob3IiOlt7ImZhbWlseSI6IlJpY2tsZWZzIiwiZ2l2ZW4iOiJNLkMuIiwicGFyc2UtbmFtZXMiOmZhbHNlLCJkcm9wcGluZy1wYXJ0aWNsZSI6IiIsIm5vbi1kcm9wcGluZy1wYXJ0aWNsZSI6IiJ9XSwiaXNzdWVkIjp7ImRhdGUtcGFydHMiOltbMjAwN11dfSwicHVibGlzaGVyLXBsYWNlIjoiU2luZ2Fwb3JlIiwicHVibGlzaGVyIjoiTlVTIFByZXNzIiwiY29udGFpbmVyLXRpdGxlLXNob3J0IjoiIn19XSwibWFudWFsT3ZlcnJpZGUiOnsiaXNNYW51YWxseU92ZXJyaWRkZW4iOmZhbHNlLCJtYW51YWxPdmVycmlkZVRleHQiOiIiLCJjaXRlcHJvY1RleHQiOiIoUmlja2xlZnMsIDIwMDcpIn19&quot;,&quot;citationItems&quot;:[{&quot;id&quot;:&quot;f5106813-0a2a-3f92-9f60-85d042a62198&quot;,&quot;isTemporary&quot;:false,&quot;itemData&quot;:{&quot;type&quot;:&quot;book&quot;,&quot;id&quot;:&quot;f5106813-0a2a-3f92-9f60-85d042a62198&quot;,&quot;title&quot;:&quot;Polarising Javanese Society. Islamic and Other Versions (c. 1830–1930)&quot;,&quot;author&quot;:[{&quot;family&quot;:&quot;Ricklefs&quot;,&quot;given&quot;:&quot;M.C.&quot;,&quot;parse-names&quot;:false,&quot;dropping-particle&quot;:&quot;&quot;,&quot;non-dropping-particle&quot;:&quot;&quot;}],&quot;issued&quot;:{&quot;date-parts&quot;:[[2007]]},&quot;publisher-place&quot;:&quot;Singapore&quot;,&quot;publisher&quot;:&quot;NUS Press&quot;,&quot;container-title-short&quot;:&quot;&quot;}}],&quot;manualOverride&quot;:{&quot;isManuallyOverridden&quot;:false,&quot;manualOverrideText&quot;:&quot;&quot;,&quot;citeprocText&quot;:&quot;(Ricklefs, 2007)&quot;}},{&quot;properties&quot;:{&quot;noteIndex&quot;:0},&quot;citationID&quot;:&quot;MENDELEY_CITATION_173a8d65-3265-46fd-ba55-8ca207169903&quot;,&quot;isEdited&quot;:false,&quot;citationTag&quot;:&quot;MENDELEY_CITATION_v3_eyJwcm9wZXJ0aWVzIjp7Im5vdGVJbmRleCI6MH0sImNpdGF0aW9uSUQiOiJNRU5ERUxFWV9DSVRBVElPTl8xNzNhOGQ2NS0zMjY1LTQ2ZmQtYmE1NS04Y2EyMDcxNjk5MDMiLCJpc0VkaXRlZCI6ZmFsc2UsImNpdGF0aW9uSXRlbXMiOlt7ImlkIjoiZjg0NGRiZjgtMzBkNi0zMTI1LThhZjYtZjI3YzljODE2YTczIiwiaXNUZW1wb3JhcnkiOmZhbHNlLCJpdGVtRGF0YSI6eyJ0eXBlIjoiYm9vayIsImlkIjoiZjg0NGRiZjgtMzBkNi0zMTI1LThhZjYtZjI3YzljODE2YTczIiwidGl0bGUiOiJNeXN0aWMgU3ludGhlc2lzIGluIEphdmEuIEEgSGlzdG9yeSBvZiBJc2xhbWl6YXRpb24gZnJvbSB0aGUgRm91cnRlZW50aCB0byB0aGUgRWFybHkgTmluZXRlZW50aCBDZW50dXJpZXMiLCJhdXRob3IiOlt7ImZhbWlseSI6IlJpY2tsZWZzIiwiZ2l2ZW4iOiJNLkMuIiwicGFyc2UtbmFtZXMiOmZhbHNlLCJkcm9wcGluZy1wYXJ0aWNsZSI6IiIsIm5vbi1kcm9wcGluZy1wYXJ0aWNsZSI6IiJ9XSwiaXNzdWVkIjp7ImRhdGUtcGFydHMiOltbMjAwNl1dfSwicHVibGlzaGVyLXBsYWNlIjoiTm9yd2FsayIsInB1Ymxpc2hlciI6IkVhc3RCcmlkZ2UiLCJjb250YWluZXItdGl0bGUtc2hvcnQiOiIifX1dLCJtYW51YWxPdmVycmlkZSI6eyJpc01hbnVhbGx5T3ZlcnJpZGRlbiI6ZmFsc2UsIm1hbnVhbE92ZXJyaWRlVGV4dCI6IiIsImNpdGVwcm9jVGV4dCI6IihSaWNrbGVmcywgMjAwNikifX0=&quot;,&quot;citationItems&quot;:[{&quot;id&quot;:&quot;f844dbf8-30d6-3125-8af6-f27c9c816a73&quot;,&quot;isTemporary&quot;:false,&quot;itemData&quot;:{&quot;type&quot;:&quot;book&quot;,&quot;id&quot;:&quot;f844dbf8-30d6-3125-8af6-f27c9c816a73&quot;,&quot;title&quot;:&quot;Mystic Synthesis in Java. A History of Islamization from the Fourteenth to the Early Nineteenth Centuries&quot;,&quot;author&quot;:[{&quot;family&quot;:&quot;Ricklefs&quot;,&quot;given&quot;:&quot;M.C.&quot;,&quot;parse-names&quot;:false,&quot;dropping-particle&quot;:&quot;&quot;,&quot;non-dropping-particle&quot;:&quot;&quot;}],&quot;issued&quot;:{&quot;date-parts&quot;:[[2006]]},&quot;publisher-place&quot;:&quot;Norwalk&quot;,&quot;publisher&quot;:&quot;EastBridge&quot;,&quot;container-title-short&quot;:&quot;&quot;}}],&quot;manualOverride&quot;:{&quot;isManuallyOverridden&quot;:false,&quot;manualOverrideText&quot;:&quot;&quot;,&quot;citeprocText&quot;:&quot;(Ricklefs, 2006)&quot;}},{&quot;properties&quot;:{&quot;noteIndex&quot;:0},&quot;citationID&quot;:&quot;MENDELEY_CITATION_af23810d-c068-4306-ba62-44d8fa7940db&quot;,&quot;isEdited&quot;:false,&quot;citationTag&quot;:&quot;MENDELEY_CITATION_v3_eyJwcm9wZXJ0aWVzIjp7Im5vdGVJbmRleCI6MH0sImNpdGF0aW9uSUQiOiJNRU5ERUxFWV9DSVRBVElPTl9hZjIzODEwZC1jMDY4LTQzMDYtYmE2Mi00NGQ4ZmE3OTQwZGIiLCJpc0VkaXRlZCI6ZmFsc2UsImNpdGF0aW9uSXRlbXMiOlt7ImlkIjoiZTFmNjBjOWYtZTJhYS0zMzIzLWFmNTctNjk5YTBiNjNlODBhIiwiaXNUZW1wb3JhcnkiOmZhbHNlLCJpdGVtRGF0YSI6eyJ0eXBlIjoiYm9vayIsImlkIjoiZTFmNjBjOWYtZTJhYS0zMzIzLWFmNTctNjk5YTBiNjNlODBhIiwidGl0bGUiOiJBIE5ldyBIaXN0b3J5IG9mIFNvdXRoZWFzdCBBc2lhIiwiYXV0aG9yIjpbeyJmYW1pbHkiOiJSaWNrbGVmcyIsImdpdmVuIjoiTS5DIiwicGFyc2UtbmFtZXMiOmZhbHNlLCJkcm9wcGluZy1wYXJ0aWNsZSI6IiIsIm5vbi1kcm9wcGluZy1wYXJ0aWNsZSI6IiJ9LHsiZmFtaWx5IjoiTG9ja2hhcnQiLCJnaXZlbiI6IkIiLCJwYXJzZS1uYW1lcyI6ZmFsc2UsImRyb3BwaW5nLXBhcnRpY2xlIjoiIiwibm9uLWRyb3BwaW5nLXBhcnRpY2xlIjoiIn0seyJmYW1pbHkiOiJMYXUiLCJnaXZlbiI6IkEuIiwicGFyc2UtbmFtZXMiOmZhbHNlLCJkcm9wcGluZy1wYXJ0aWNsZSI6IiIsIm5vbi1kcm9wcGluZy1wYXJ0aWNsZSI6IiJ9LHsiZmFtaWx5IjoiUmV5ZXMiLCJnaXZlbiI6IlAiLCJwYXJzZS1uYW1lcyI6ZmFsc2UsImRyb3BwaW5nLXBhcnRpY2xlIjoiIiwibm9uLWRyb3BwaW5nLXBhcnRpY2xlIjoiIn0seyJmYW1pbHkiOiJBdW5nLVRod2luIiwiZ2l2ZW4iOiJNLiIsInBhcnNlLW5hbWVzIjpmYWxzZSwiZHJvcHBpbmctcGFydGljbGUiOiIiLCJub24tZHJvcHBpbmctcGFydGljbGUiOiIifV0sImlzc3VlZCI6eyJkYXRlLXBhcnRzIjpbWzIwMTBdXX0sInB1Ymxpc2hlci1wbGFjZSI6Ik5ldyBZb3JrIiwicHVibGlzaGVyIjoiUGFsZ3JhdmUgTWFjbWlsbGFuIiwiY29udGFpbmVyLXRpdGxlLXNob3J0IjoiIn19XSwibWFudWFsT3ZlcnJpZGUiOnsiaXNNYW51YWxseU92ZXJyaWRkZW4iOmZhbHNlLCJtYW51YWxPdmVycmlkZVRleHQiOiIiLCJjaXRlcHJvY1RleHQiOiIoUmlja2xlZnMgZXQgYWwuLCAyMDEwKSJ9fQ==&quot;,&quot;citationItems&quot;:[{&quot;id&quot;:&quot;e1f60c9f-e2aa-3323-af57-699a0b63e80a&quot;,&quot;isTemporary&quot;:false,&quot;itemData&quot;:{&quot;type&quot;:&quot;book&quot;,&quot;id&quot;:&quot;e1f60c9f-e2aa-3323-af57-699a0b63e80a&quot;,&quot;title&quot;:&quot;A New History of Southeast Asia&quot;,&quot;author&quot;:[{&quot;family&quot;:&quot;Ricklefs&quot;,&quot;given&quot;:&quot;M.C&quot;,&quot;parse-names&quot;:false,&quot;dropping-particle&quot;:&quot;&quot;,&quot;non-dropping-particle&quot;:&quot;&quot;},{&quot;family&quot;:&quot;Lockhart&quot;,&quot;given&quot;:&quot;B&quot;,&quot;parse-names&quot;:false,&quot;dropping-particle&quot;:&quot;&quot;,&quot;non-dropping-particle&quot;:&quot;&quot;},{&quot;family&quot;:&quot;Lau&quot;,&quot;given&quot;:&quot;A.&quot;,&quot;parse-names&quot;:false,&quot;dropping-particle&quot;:&quot;&quot;,&quot;non-dropping-particle&quot;:&quot;&quot;},{&quot;family&quot;:&quot;Reyes&quot;,&quot;given&quot;:&quot;P&quot;,&quot;parse-names&quot;:false,&quot;dropping-particle&quot;:&quot;&quot;,&quot;non-dropping-particle&quot;:&quot;&quot;},{&quot;family&quot;:&quot;Aung-Thwin&quot;,&quot;given&quot;:&quot;M.&quot;,&quot;parse-names&quot;:false,&quot;dropping-particle&quot;:&quot;&quot;,&quot;non-dropping-particle&quot;:&quot;&quot;}],&quot;issued&quot;:{&quot;date-parts&quot;:[[2010]]},&quot;publisher-place&quot;:&quot;New York&quot;,&quot;publisher&quot;:&quot;Palgrave Macmillan&quot;,&quot;container-title-short&quot;:&quot;&quot;}}],&quot;manualOverride&quot;:{&quot;isManuallyOverridden&quot;:false,&quot;manualOverrideText&quot;:&quot;&quot;,&quot;citeprocText&quot;:&quot;(Ricklefs et al., 2010)&quot;}},{&quot;properties&quot;:{&quot;noteIndex&quot;:0},&quot;citationID&quot;:&quot;MENDELEY_CITATION_40797a40-17a6-48a6-9461-25ee20183f6c&quot;,&quot;isEdited&quot;:false,&quot;citationTag&quot;:&quot;MENDELEY_CITATION_v3_eyJwcm9wZXJ0aWVzIjp7Im5vdGVJbmRleCI6MH0sImNpdGF0aW9uSUQiOiJNRU5ERUxFWV9DSVRBVElPTl80MDc5N2E0MC0xN2E2LTQ4YTYtOTQ2MS0yNWVlMjAxODNmNmMiLCJpc0VkaXRlZCI6ZmFsc2UsImNpdGF0aW9uSXRlbXMiOlt7ImlkIjoiZGYyM2E4ZTgtMDRkYS0zYjhjLWE1ZTAtNjViNDAwOTZlNzY1IiwiaXNUZW1wb3JhcnkiOmZhbHNlLCJpdGVtRGF0YSI6eyJ0eXBlIjoiYm9vayIsImlkIjoiZGYyM2E4ZTgtMDRkYS0zYjhjLWE1ZTAtNjViNDAwOTZlNzY1IiwidGl0bGUiOiJUaGUgTWFraW5nIG9mIE1vZGVybiBTb3V0aC1FYXN0IEFzaWEuIFZvbC4gSTogVGhlIEV1cm9wZWFuIENvbnF1ZXN0IiwiYXV0aG9yIjpbeyJmYW1pbHkiOiJUYXRlIiwiZ2l2ZW4iOiJELkouTS4iLCJwYXJzZS1uYW1lcyI6ZmFsc2UsImRyb3BwaW5nLXBhcnRpY2xlIjoiIiwibm9uLWRyb3BwaW5nLXBhcnRpY2xlIjoiIn1dLCJpc3N1ZWQiOnsiZGF0ZS1wYXJ0cyI6W1sxOTc3XV19LCJwdWJsaXNoZXItcGxhY2UiOiJLdWFsYSBMdW1wdXIiLCJwdWJsaXNoZXIiOiJPeGZvcmQgVW5pdmVyc2l0eSBQcmVzcyIsImNvbnRhaW5lci10aXRsZS1zaG9ydCI6IiJ9fV0sIm1hbnVhbE92ZXJyaWRlIjp7ImlzTWFudWFsbHlPdmVycmlkZGVuIjpmYWxzZSwibWFudWFsT3ZlcnJpZGVUZXh0IjoiIiwiY2l0ZXByb2NUZXh0IjoiKFRhdGUsIDE5NzcpIn19&quot;,&quot;citationItems&quot;:[{&quot;id&quot;:&quot;df23a8e8-04da-3b8c-a5e0-65b40096e765&quot;,&quot;isTemporary&quot;:false,&quot;itemData&quot;:{&quot;type&quot;:&quot;book&quot;,&quot;id&quot;:&quot;df23a8e8-04da-3b8c-a5e0-65b40096e765&quot;,&quot;title&quot;:&quot;The Making of Modern South-East Asia. Vol. I: The European Conquest&quot;,&quot;author&quot;:[{&quot;family&quot;:&quot;Tate&quot;,&quot;given&quot;:&quot;D.J.M.&quot;,&quot;parse-names&quot;:false,&quot;dropping-particle&quot;:&quot;&quot;,&quot;non-dropping-particle&quot;:&quot;&quot;}],&quot;issued&quot;:{&quot;date-parts&quot;:[[1977]]},&quot;publisher-place&quot;:&quot;Kuala Lumpur&quot;,&quot;publisher&quot;:&quot;Oxford University Press&quot;,&quot;container-title-short&quot;:&quot;&quot;}}],&quot;manualOverride&quot;:{&quot;isManuallyOverridden&quot;:false,&quot;manualOverrideText&quot;:&quot;&quot;,&quot;citeprocText&quot;:&quot;(Tate, 1977)&quot;}},{&quot;properties&quot;:{&quot;noteIndex&quot;:0},&quot;citationID&quot;:&quot;MENDELEY_CITATION_020726e2-a764-47f1-b558-c53dfbc1bbe5&quot;,&quot;isEdited&quot;:false,&quot;citationTag&quot;:&quot;MENDELEY_CITATION_v3_eyJwcm9wZXJ0aWVzIjp7Im5vdGVJbmRleCI6MH0sImNpdGF0aW9uSUQiOiJNRU5ERUxFWV9DSVRBVElPTl8wMjA3MjZlMi1hNzY0LTQ3ZjEtYjU1OC1jNTNkZmJjMWJiZTUiLCJpc0VkaXRlZCI6ZmFsc2UsImNpdGF0aW9uSXRlbXMiOlt7ImlkIjoiZTZkMWQ3N2ItOGE2My0zMzdiLTg0MjAtYmI2ZjA0MjA2YjBkIiwiaXNUZW1wb3JhcnkiOmZhbHNlLCJpdGVtRGF0YSI6eyJ0eXBlIjoid2VicGFnZSIsImlkIjoiZTZkMWQ3N2ItOGE2My0zMzdiLTg0MjAtYmI2ZjA0MjA2YjBkIiwidGl0bGUiOiJJbnRyb2R1Y3Rpb24gdG8gU291dGhlYXN0IEFzaWEuIEhpc3RvcnksIEdlb2dyYXBoeSBhbmQgTGl2ZWxpaG9vZCIsImF1dGhvciI6W3siZmFtaWx5IjoiQW5kYXlhIiwiZ2l2ZW4iOiJCLlcuIiwicGFyc2UtbmFtZXMiOmZhbHNlLCJkcm9wcGluZy1wYXJ0aWNsZSI6IiIsIm5vbi1kcm9wcGluZy1wYXJ0aWNsZSI6IiJ9XSwiY29udGFpbmVyLXRpdGxlIjoiaHR0cHM6Ly9hc2lhc29jaWV0eS5vcmcvZWR1Y2F0aW9uL2ludHJvZHVjdGlvbi1zb3V0aGVhc3QtYXNpYSIsImlzc3VlZCI6eyJkYXRlLXBhcnRzIjpbWzIwMjBdXX0sImNvbnRhaW5lci10aXRsZS1zaG9ydCI6IiJ9fV0sIm1hbnVhbE92ZXJyaWRlIjp7ImlzTWFudWFsbHlPdmVycmlkZGVuIjpmYWxzZSwibWFudWFsT3ZlcnJpZGVUZXh0IjoiIiwiY2l0ZXByb2NUZXh0IjoiKEFuZGF5YSwgMjAyMCkifX0=&quot;,&quot;citationItems&quot;:[{&quot;id&quot;:&quot;e6d1d77b-8a63-337b-8420-bb6f04206b0d&quot;,&quot;isTemporary&quot;:false,&quot;itemData&quot;:{&quot;type&quot;:&quot;webpage&quot;,&quot;id&quot;:&quot;e6d1d77b-8a63-337b-8420-bb6f04206b0d&quot;,&quot;title&quot;:&quot;Introduction to Southeast Asia. History, Geography and Livelihood&quot;,&quot;author&quot;:[{&quot;family&quot;:&quot;Andaya&quot;,&quot;given&quot;:&quot;B.W.&quot;,&quot;parse-names&quot;:false,&quot;dropping-particle&quot;:&quot;&quot;,&quot;non-dropping-particle&quot;:&quot;&quot;}],&quot;container-title&quot;:&quot;https://asiasociety.org/education/introduction-southeast-asia&quot;,&quot;issued&quot;:{&quot;date-parts&quot;:[[2020]]},&quot;container-title-short&quot;:&quot;&quot;}}],&quot;manualOverride&quot;:{&quot;isManuallyOverridden&quot;:false,&quot;manualOverrideText&quot;:&quot;&quot;,&quot;citeprocText&quot;:&quot;(Andaya, 2020)&quot;}},{&quot;properties&quot;:{&quot;noteIndex&quot;:0},&quot;citationID&quot;:&quot;MENDELEY_CITATION_9db8e9d4-da71-4f4b-87a7-04f74d6ff63f&quot;,&quot;isEdited&quot;:false,&quot;citationTag&quot;:&quot;MENDELEY_CITATION_v3_eyJwcm9wZXJ0aWVzIjp7Im5vdGVJbmRleCI6MH0sImNpdGF0aW9uSUQiOiJNRU5ERUxFWV9DSVRBVElPTl85ZGI4ZTlkNC1kYTcxLTRmNGItODdhNy0wNGY3NGQ2ZmY2M2YiLCJpc0VkaXRlZCI6ZmFsc2UsImNpdGF0aW9uSXRlbXMiOlt7ImlkIjoiZjlkNzY2N2QtNzg5MC0zOTVhLTk3ZDgtNmNjMzdjYWU1NjY0IiwiaXNUZW1wb3JhcnkiOmZhbHNlLCJpdGVtRGF0YSI6eyJ0eXBlIjoiYm9vayIsImlkIjoiZjlkNzY2N2QtNzg5MC0zOTVhLTk3ZDgtNmNjMzdjYWU1NjY0IiwidGl0bGUiOiJUaGUgRW1lcmdlbmNlIG9mIE1vZGVybiBTb3V0aGVhc3QgQXNpYTogMTUxMeKAkzE5NTciLCJhdXRob3IiOlt7ImZhbWlseSI6IkJhc3RpbiIsImdpdmVuIjoiSi4iLCJwYXJzZS1uYW1lcyI6ZmFsc2UsImRyb3BwaW5nLXBhcnRpY2xlIjoiIiwibm9uLWRyb3BwaW5nLXBhcnRpY2xlIjoiIn1dLCJpc3N1ZWQiOnsiZGF0ZS1wYXJ0cyI6W1sxOTY3XV19LCJwdWJsaXNoZXItcGxhY2UiOiJFbmdsZXdvb2QgQ2xpZmZzIiwicHVibGlzaGVyIjoiUHJlbnRpY2UtSGFsbCwgSW5jIiwiY29udGFpbmVyLXRpdGxlLXNob3J0IjoiIn19LHsiaWQiOiJiZmJmNmQ0OS1kMzZlLTMyN2YtYWZiNy0yMWZkM2JjYTViNTQiLCJpc1RlbXBvcmFyeSI6ZmFsc2UsIml0ZW1EYXRhIjp7InR5cGUiOiJib29rIiwiaWQiOiJiZmJmNmQ0OS1kMzZlLTMyN2YtYWZiNy0yMWZkM2JjYTViNTQiLCJ0aXRsZSI6IlRoZSBFbWVyZ2VuY2Ugb2YgTW9kZXJuIFNvdXRoZWFzdCBBc2lhLiBBIE5ldyBIaXN0b3J5IiwiYXV0aG9yIjpbeyJmYW1pbHkiOiJDaGFuZGxlciIsImdpdmVuIjoiRCIsInBhcnNlLW5hbWVzIjpmYWxzZSwiZHJvcHBpbmctcGFydGljbGUiOiIiLCJub24tZHJvcHBpbmctcGFydGljbGUiOiIifSx7ImZhbWlseSI6Ik93ZW4iLCJnaXZlbiI6Ik4uRy4iLCJwYXJzZS1uYW1lcyI6ZmFsc2UsImRyb3BwaW5nLXBhcnRpY2xlIjoiIiwibm9uLWRyb3BwaW5nLXBhcnRpY2xlIjoiIn0seyJmYW1pbHkiOiJSb2ZmIiwiZ2l2ZW4iOiJXLlIuIiwicGFyc2UtbmFtZXMiOmZhbHNlLCJkcm9wcGluZy1wYXJ0aWNsZSI6IiIsIm5vbi1kcm9wcGluZy1wYXJ0aWNsZSI6IiJ9LHsiZmFtaWx5IjoiU3RlaW5iZXJnIiwiZ2l2ZW4iOiJELkouIiwicGFyc2UtbmFtZXMiOmZhbHNlLCJkcm9wcGluZy1wYXJ0aWNsZSI6IiIsIm5vbi1kcm9wcGluZy1wYXJ0aWNsZSI6IiJ9LHsiZmFtaWx5IjoiVGF5bG9yIiwiZ2l2ZW4iOiJKLkcuIiwicGFyc2UtbmFtZXMiOmZhbHNlLCJkcm9wcGluZy1wYXJ0aWNsZSI6IiIsIm5vbi1kcm9wcGluZy1wYXJ0aWNsZSI6IiJ9LHsiZmFtaWx5IjoiVGF5bG9yIiwiZ2l2ZW4iOiJSLkguIiwicGFyc2UtbmFtZXMiOmZhbHNlLCJkcm9wcGluZy1wYXJ0aWNsZSI6IiIsIm5vbi1kcm9wcGluZy1wYXJ0aWNsZSI6IiJ9LHsiZmFtaWx5IjoiV29vZHNpZGUiLCJnaXZlbiI6IkEuIiwicGFyc2UtbmFtZXMiOmZhbHNlLCJkcm9wcGluZy1wYXJ0aWNsZSI6IiIsIm5vbi1kcm9wcGluZy1wYXJ0aWNsZSI6IiJ9LHsiZmFtaWx5IjoiV3lhdHQiLCJnaXZlbiI6IkQuSy4iLCJwYXJzZS1uYW1lcyI6ZmFsc2UsImRyb3BwaW5nLXBhcnRpY2xlIjoiIiwibm9uLWRyb3BwaW5nLXBhcnRpY2xlIjoiIn1dLCJpc3N1ZWQiOnsiZGF0ZS1wYXJ0cyI6W1syMDA1XV19LCJwdWJsaXNoZXItcGxhY2UiOiJIb25vbHVsdSIsInB1Ymxpc2hlciI6Ikhhd2Fp4oCZSSBVbml2ZXJzaXR5IFByZXNzIiwiY29udGFpbmVyLXRpdGxlLXNob3J0IjoiIn19LHsiaWQiOiJkZjIzYThlOC0wNGRhLTNiOGMtYTVlMC02NWI0MDA5NmU3NjUiLCJpc1RlbXBvcmFyeSI6ZmFsc2UsIml0ZW1EYXRhIjp7InR5cGUiOiJib29rIiwiaWQiOiJkZjIzYThlOC0wNGRhLTNiOGMtYTVlMC02NWI0MDA5NmU3NjUiLCJ0aXRsZSI6IlRoZSBNYWtpbmcgb2YgTW9kZXJuIFNvdXRoLUVhc3QgQXNpYS4gVm9sLiBJOiBUaGUgRXVyb3BlYW4gQ29ucXVlc3QiLCJhdXRob3IiOlt7ImZhbWlseSI6IlRhdGUiLCJnaXZlbiI6IkQuSi5NLiIsInBhcnNlLW5hbWVzIjpmYWxzZSwiZHJvcHBpbmctcGFydGljbGUiOiIiLCJub24tZHJvcHBpbmctcGFydGljbGUiOiIifV0sImlzc3VlZCI6eyJkYXRlLXBhcnRzIjpbWzE5NzddXX0sInB1Ymxpc2hlci1wbGFjZSI6Ikt1YWxhIEx1bXB1ciIsInB1Ymxpc2hlciI6Ik94Zm9yZCBVbml2ZXJzaXR5IFByZXNzIiwiY29udGFpbmVyLXRpdGxlLXNob3J0IjoiIn19XSwibWFudWFsT3ZlcnJpZGUiOnsiaXNNYW51YWxseU92ZXJyaWRkZW4iOmZhbHNlLCJtYW51YWxPdmVycmlkZVRleHQiOiIiLCJjaXRlcHJvY1RleHQiOiIoQmFzdGluLCAxOTY3OyBDaGFuZGxlciBldCBhbC4sIDIwMDU7IFRhdGUsIDE5NzcpIn19&quot;,&quot;citationItems&quot;:[{&quot;id&quot;:&quot;f9d7667d-7890-395a-97d8-6cc37cae5664&quot;,&quot;isTemporary&quot;:false,&quot;itemData&quot;:{&quot;type&quot;:&quot;book&quot;,&quot;id&quot;:&quot;f9d7667d-7890-395a-97d8-6cc37cae5664&quot;,&quot;title&quot;:&quot;The Emergence of Modern Southeast Asia: 1511–1957&quot;,&quot;author&quot;:[{&quot;family&quot;:&quot;Bastin&quot;,&quot;given&quot;:&quot;J.&quot;,&quot;parse-names&quot;:false,&quot;dropping-particle&quot;:&quot;&quot;,&quot;non-dropping-particle&quot;:&quot;&quot;}],&quot;issued&quot;:{&quot;date-parts&quot;:[[1967]]},&quot;publisher-place&quot;:&quot;Englewood Cliffs&quot;,&quot;publisher&quot;:&quot;Prentice-Hall, Inc&quot;,&quot;container-title-short&quot;:&quot;&quot;}},{&quot;id&quot;:&quot;bfbf6d49-d36e-327f-afb7-21fd3bca5b54&quot;,&quot;isTemporary&quot;:false,&quot;itemData&quot;:{&quot;type&quot;:&quot;book&quot;,&quot;id&quot;:&quot;bfbf6d49-d36e-327f-afb7-21fd3bca5b54&quot;,&quot;title&quot;:&quot;The Emergence of Modern Southeast Asia. A New History&quot;,&quot;author&quot;:[{&quot;family&quot;:&quot;Chandler&quot;,&quot;given&quot;:&quot;D&quot;,&quot;parse-names&quot;:false,&quot;dropping-particle&quot;:&quot;&quot;,&quot;non-dropping-particle&quot;:&quot;&quot;},{&quot;family&quot;:&quot;Owen&quot;,&quot;given&quot;:&quot;N.G.&quot;,&quot;parse-names&quot;:false,&quot;dropping-particle&quot;:&quot;&quot;,&quot;non-dropping-particle&quot;:&quot;&quot;},{&quot;family&quot;:&quot;Roff&quot;,&quot;given&quot;:&quot;W.R.&quot;,&quot;parse-names&quot;:false,&quot;dropping-particle&quot;:&quot;&quot;,&quot;non-dropping-particle&quot;:&quot;&quot;},{&quot;family&quot;:&quot;Steinberg&quot;,&quot;given&quot;:&quot;D.J.&quot;,&quot;parse-names&quot;:false,&quot;dropping-particle&quot;:&quot;&quot;,&quot;non-dropping-particle&quot;:&quot;&quot;},{&quot;family&quot;:&quot;Taylor&quot;,&quot;given&quot;:&quot;J.G.&quot;,&quot;parse-names&quot;:false,&quot;dropping-particle&quot;:&quot;&quot;,&quot;non-dropping-particle&quot;:&quot;&quot;},{&quot;family&quot;:&quot;Taylor&quot;,&quot;given&quot;:&quot;R.H.&quot;,&quot;parse-names&quot;:false,&quot;dropping-particle&quot;:&quot;&quot;,&quot;non-dropping-particle&quot;:&quot;&quot;},{&quot;family&quot;:&quot;Woodside&quot;,&quot;given&quot;:&quot;A.&quot;,&quot;parse-names&quot;:false,&quot;dropping-particle&quot;:&quot;&quot;,&quot;non-dropping-particle&quot;:&quot;&quot;},{&quot;family&quot;:&quot;Wyatt&quot;,&quot;given&quot;:&quot;D.K.&quot;,&quot;parse-names&quot;:false,&quot;dropping-particle&quot;:&quot;&quot;,&quot;non-dropping-particle&quot;:&quot;&quot;}],&quot;issued&quot;:{&quot;date-parts&quot;:[[2005]]},&quot;publisher-place&quot;:&quot;Honolulu&quot;,&quot;publisher&quot;:&quot;Hawai’I University Press&quot;,&quot;container-title-short&quot;:&quot;&quot;}},{&quot;id&quot;:&quot;df23a8e8-04da-3b8c-a5e0-65b40096e765&quot;,&quot;isTemporary&quot;:false,&quot;itemData&quot;:{&quot;type&quot;:&quot;book&quot;,&quot;id&quot;:&quot;df23a8e8-04da-3b8c-a5e0-65b40096e765&quot;,&quot;title&quot;:&quot;The Making of Modern South-East Asia. Vol. I: The European Conquest&quot;,&quot;author&quot;:[{&quot;family&quot;:&quot;Tate&quot;,&quot;given&quot;:&quot;D.J.M.&quot;,&quot;parse-names&quot;:false,&quot;dropping-particle&quot;:&quot;&quot;,&quot;non-dropping-particle&quot;:&quot;&quot;}],&quot;issued&quot;:{&quot;date-parts&quot;:[[1977]]},&quot;publisher-place&quot;:&quot;Kuala Lumpur&quot;,&quot;publisher&quot;:&quot;Oxford University Press&quot;,&quot;container-title-short&quot;:&quot;&quot;}}],&quot;manualOverride&quot;:{&quot;isManuallyOverridden&quot;:false,&quot;manualOverrideText&quot;:&quot;&quot;,&quot;citeprocText&quot;:&quot;(Bastin, 1967; Chandler et al., 2005; Tate, 1977)&quot;}},{&quot;properties&quot;:{&quot;noteIndex&quot;:0},&quot;citationID&quot;:&quot;MENDELEY_CITATION_463737cd-ea8e-4ce7-bb87-b83536f5417b&quot;,&quot;isEdited&quot;:false,&quot;citationTag&quot;:&quot;MENDELEY_CITATION_v3_eyJwcm9wZXJ0aWVzIjp7Im5vdGVJbmRleCI6MH0sImNpdGF0aW9uSUQiOiJNRU5ERUxFWV9DSVRBVElPTl80NjM3MzdjZC1lYThlLTRjZTctYmI4Ny1iODM1MzZmNTQxN2IiLCJpc0VkaXRlZCI6ZmFsc2UsImNpdGF0aW9uSXRlbXMiOlt7ImlkIjoiNDRiYmMxNDgtMGFlOS0zZjE2LWI2N2ItYjVhMmZkZGI4N2FhIiwiaXNUZW1wb3JhcnkiOmZhbHNlLCJpdGVtRGF0YSI6eyJ0eXBlIjoiYm9vayIsImlkIjoiNDRiYmMxNDgtMGFlOS0zZjE2LWI2N2ItYjVhMmZkZGI4N2FhIiwidGl0bGUiOiJTb3V0aGVhc3QgQXNpYW4gVHJhbnNpdGlvbnMuIEFwcHJvYWNoZXMgdGhyb3VnaCBTb2NpYWwgSGlzdG9yeSIsImF1dGhvciI6W3siZmFtaWx5IjoiTWNWZXkiLCJnaXZlbiI6IlIuVC4iLCJwYXJzZS1uYW1lcyI6ZmFsc2UsImRyb3BwaW5nLXBhcnRpY2xlIjoiIiwibm9uLWRyb3BwaW5nLXBhcnRpY2xlIjoiIn1dLCJpc3N1ZWQiOnsiZGF0ZS1wYXJ0cyI6W1sxOTc4XV19LCJwdWJsaXNoZXItcGxhY2UiOiJOZXcgSGF2ZW4iLCJwdWJsaXNoZXIiOiJZYWxlIFVuaXZlcnNpdHkgUHJlc3MiLCJjb250YWluZXItdGl0bGUtc2hvcnQiOiIifX1dLCJtYW51YWxPdmVycmlkZSI6eyJpc01hbnVhbGx5T3ZlcnJpZGRlbiI6ZmFsc2UsIm1hbnVhbE92ZXJyaWRlVGV4dCI6IiIsImNpdGVwcm9jVGV4dCI6IihNY1ZleSwgMTk3OCkifX0=&quot;,&quot;citationItems&quot;:[{&quot;id&quot;:&quot;44bbc148-0ae9-3f16-b67b-b5a2fddb87aa&quot;,&quot;isTemporary&quot;:false,&quot;itemData&quot;:{&quot;type&quot;:&quot;book&quot;,&quot;id&quot;:&quot;44bbc148-0ae9-3f16-b67b-b5a2fddb87aa&quot;,&quot;title&quot;:&quot;Southeast Asian Transitions. Approaches through Social History&quot;,&quot;author&quot;:[{&quot;family&quot;:&quot;McVey&quot;,&quot;given&quot;:&quot;R.T.&quot;,&quot;parse-names&quot;:false,&quot;dropping-particle&quot;:&quot;&quot;,&quot;non-dropping-particle&quot;:&quot;&quot;}],&quot;issued&quot;:{&quot;date-parts&quot;:[[1978]]},&quot;publisher-place&quot;:&quot;New Haven&quot;,&quot;publisher&quot;:&quot;Yale University Press&quot;,&quot;container-title-short&quot;:&quot;&quot;}}],&quot;manualOverride&quot;:{&quot;isManuallyOverridden&quot;:false,&quot;manualOverrideText&quot;:&quot;&quot;,&quot;citeprocText&quot;:&quot;(McVey, 1978)&quot;}},{&quot;properties&quot;:{&quot;noteIndex&quot;:0},&quot;citationID&quot;:&quot;MENDELEY_CITATION_df1c7bdb-1105-4f1b-9ff1-10c64664f532&quot;,&quot;isEdited&quot;:false,&quot;citationTag&quot;:&quot;MENDELEY_CITATION_v3_eyJwcm9wZXJ0aWVzIjp7Im5vdGVJbmRleCI6MH0sImNpdGF0aW9uSUQiOiJNRU5ERUxFWV9DSVRBVElPTl9kZjFjN2JkYi0xMTA1LTRmMWItOWZmMS0xMGM2NDY2NGY1MzIiLCJpc0VkaXRlZCI6ZmFsc2UsImNpdGF0aW9uSXRlbXMiOlt7ImlkIjoiYTJkY2MyOTQtZTUxYS0zYjIxLWE3MzAtNzhiMzVkNDIzYmJiIiwiaXNUZW1wb3JhcnkiOmZhbHNlLCJpdGVtRGF0YSI6eyJ0eXBlIjoiY2hhcHRlciIsImlkIjoiYTJkY2MyOTQtZTUxYS0zYjIxLWE3MzAtNzhiMzVkNDIzYmJiIiwidGl0bGUiOiJHcmFkYXRpb25zIG9mIENvbG9uaWFsaXNtIGluIFNvdXRoZWFzdCBBc2lh4oCZcyDigJhJbi1CZXR3ZWVu4oCZIFBsYWNlcyIsImF1dGhvciI6W3siZmFtaWx5IjoiV2luaWNoYWt1bCIsImdpdmVuIjoiVC4iLCJwYXJzZS1uYW1lcyI6ZmFsc2UsImRyb3BwaW5nLXBhcnRpY2xlIjoiIiwibm9uLWRyb3BwaW5nLXBhcnRpY2xlIjoiIn0seyJmYW1pbHkiOiJUYWdsaWFjb3p6byIsImdpdmVuIjoiRS4iLCJwYXJzZS1uYW1lcyI6ZmFsc2UsImRyb3BwaW5nLXBhcnRpY2xlIjoiIiwibm9uLWRyb3BwaW5nLXBhcnRpY2xlIjoiIn1dLCJjb250YWluZXItdGl0bGUiOiJSb3V0bGVkZ2UgSGFuZGJvb2sgb2YgU291dGhlYXN0IEFzaWFuIEhpc3RvcnkiLCJlZGl0b3IiOlt7ImZhbWlseSI6Ik93ZW4iLCJnaXZlbiI6Ik5vcm1hbiBHLiIsInBhcnNlLW5hbWVzIjpmYWxzZSwiZHJvcHBpbmctcGFydGljbGUiOiIiLCJub24tZHJvcHBpbmctcGFydGljbGUiOiIifV0sImlzc3VlZCI6eyJkYXRlLXBhcnRzIjpbWzIwMTRdXX0sInB1Ymxpc2hlci1wbGFjZSI6IkxvbmRvbiIsInBhZ2UiOiIzNi00MiIsInB1Ymxpc2hlciI6IlJvdXRsZWRnZSIsImNvbnRhaW5lci10aXRsZS1zaG9ydCI6IiJ9fV0sIm1hbnVhbE92ZXJyaWRlIjp7ImlzTWFudWFsbHlPdmVycmlkZGVuIjpmYWxzZSwibWFudWFsT3ZlcnJpZGVUZXh0IjoiIiwiY2l0ZXByb2NUZXh0IjoiKFdpbmljaGFrdWwgJiMzODsgVGFnbGlhY296em8sIDIwMTQpIn19&quot;,&quot;citationItems&quot;:[{&quot;id&quot;:&quot;a2dcc294-e51a-3b21-a730-78b35d423bbb&quot;,&quot;isTemporary&quot;:false,&quot;itemData&quot;:{&quot;type&quot;:&quot;chapter&quot;,&quot;id&quot;:&quot;a2dcc294-e51a-3b21-a730-78b35d423bbb&quot;,&quot;title&quot;:&quot;Gradations of Colonialism in Southeast Asia’s ‘In-Between’ Places&quot;,&quot;author&quot;:[{&quot;family&quot;:&quot;Winichakul&quot;,&quot;given&quot;:&quot;T.&quot;,&quot;parse-names&quot;:false,&quot;dropping-particle&quot;:&quot;&quot;,&quot;non-dropping-particle&quot;:&quot;&quot;},{&quot;family&quot;:&quot;Tagliacozzo&quot;,&quot;given&quot;:&quot;E.&quot;,&quot;parse-names&quot;:false,&quot;dropping-particle&quot;:&quot;&quot;,&quot;non-dropping-particle&quot;:&quot;&quot;}],&quot;container-title&quot;:&quot;Routledge Handbook of Southeast Asian History&quot;,&quot;editor&quot;:[{&quot;family&quot;:&quot;Owen&quot;,&quot;given&quot;:&quot;Norman G.&quot;,&quot;parse-names&quot;:false,&quot;dropping-particle&quot;:&quot;&quot;,&quot;non-dropping-particle&quot;:&quot;&quot;}],&quot;issued&quot;:{&quot;date-parts&quot;:[[2014]]},&quot;publisher-place&quot;:&quot;London&quot;,&quot;page&quot;:&quot;36-42&quot;,&quot;publisher&quot;:&quot;Routledge&quot;,&quot;container-title-short&quot;:&quot;&quot;}}],&quot;manualOverride&quot;:{&quot;isManuallyOverridden&quot;:false,&quot;manualOverrideText&quot;:&quot;&quot;,&quot;citeprocText&quot;:&quot;(Winichakul &amp;#38; Tagliacozzo, 2014)&quot;}},{&quot;properties&quot;:{&quot;noteIndex&quot;:0},&quot;citationID&quot;:&quot;MENDELEY_CITATION_6f3942f0-15b2-4734-9e64-f823c9091723&quot;,&quot;isEdited&quot;:false,&quot;citationTag&quot;:&quot;MENDELEY_CITATION_v3_eyJwcm9wZXJ0aWVzIjp7Im5vdGVJbmRleCI6MH0sImNpdGF0aW9uSUQiOiJNRU5ERUxFWV9DSVRBVElPTl82ZjM5NDJmMC0xNWIyLTQ3MzQtOWU2NC1mODIzYzkwOTE3MjMiLCJpc0VkaXRlZCI6ZmFsc2UsImNpdGF0aW9uSXRlbXMiOlt7ImlkIjoiOGM4OTMyYzQtMWQ4MS0zZGU2LWFlOTYtZTdiYTM4MDE4NmNkIiwiaXNUZW1wb3JhcnkiOmZhbHNlLCJpdGVtRGF0YSI6eyJ0eXBlIjoiYXJ0aWNsZS1qb3VybmFsIiwiaWQiOiI4Yzg5MzJjNC0xZDgxLTNkZTYtYWU5Ni1lN2JhMzgwMTg2Y2QiLCJ0aXRsZSI6IlBvbGl0aWsgQmFoYXNhIEtvbG9uaWFsIGRpIEFzaWE6IEJhaGFzYSBCZWxhbmRhLCBQb3J0dWdpcywgU3BhbnlvbCwgSW5nZ3JpcyBkYW4gUHJhbmNpcyIsImF1dGhvciI6W3siZmFtaWx5IjoiR3JvZW5lYm9lciIsImdpdmVuIjoiSyIsInBhcnNlLW5hbWVzIjpmYWxzZSwiZHJvcHBpbmctcGFydGljbGUiOiIiLCJub24tZHJvcHBpbmctcGFydGljbGUiOiIifV0sImNvbnRhaW5lci10aXRsZSI6IldhY2FuYSIsImlzc3VlZCI6eyJkYXRlLXBhcnRzIjpbWzE5OTldXX0sInBhZ2UiOiIyMDEtMjIyIiwiaXNzdWUiOiIyIiwidm9sdW1lIjoiMSIsImNvbnRhaW5lci10aXRsZS1zaG9ydCI6IiJ9fV0sIm1hbnVhbE92ZXJyaWRlIjp7ImlzTWFudWFsbHlPdmVycmlkZGVuIjpmYWxzZSwibWFudWFsT3ZlcnJpZGVUZXh0IjoiIiwiY2l0ZXByb2NUZXh0IjoiKEdyb2VuZWJvZXIsIDE5OTlhKSJ9fQ==&quot;,&quot;citationItems&quot;:[{&quot;id&quot;:&quot;8c8932c4-1d81-3de6-ae96-e7ba380186cd&quot;,&quot;isTemporary&quot;:false,&quot;itemData&quot;:{&quot;type&quot;:&quot;article-journal&quot;,&quot;id&quot;:&quot;8c8932c4-1d81-3de6-ae96-e7ba380186cd&quot;,&quot;title&quot;:&quot;Politik Bahasa Kolonial di Asia: Bahasa Belanda, Portugis, Spanyol, Inggris dan Prancis&quot;,&quot;author&quot;:[{&quot;family&quot;:&quot;Groeneboer&quot;,&quot;given&quot;:&quot;K&quot;,&quot;parse-names&quot;:false,&quot;dropping-particle&quot;:&quot;&quot;,&quot;non-dropping-particle&quot;:&quot;&quot;}],&quot;container-title&quot;:&quot;Wacana&quot;,&quot;issued&quot;:{&quot;date-parts&quot;:[[1999]]},&quot;page&quot;:&quot;201-222&quot;,&quot;issue&quot;:&quot;2&quot;,&quot;volume&quot;:&quot;1&quot;,&quot;container-title-short&quot;:&quot;&quot;}}],&quot;manualOverride&quot;:{&quot;isManuallyOverridden&quot;:false,&quot;manualOverrideText&quot;:&quot;&quot;,&quot;citeprocText&quot;:&quot;(Groeneboer, 1999a)&quot;}},{&quot;properties&quot;:{&quot;noteIndex&quot;:0},&quot;citationID&quot;:&quot;MENDELEY_CITATION_1fa27ea5-a44e-41b1-96cc-6a23c0e21302&quot;,&quot;isEdited&quot;:false,&quot;citationTag&quot;:&quot;MENDELEY_CITATION_v3_eyJwcm9wZXJ0aWVzIjp7Im5vdGVJbmRleCI6MH0sImNpdGF0aW9uSUQiOiJNRU5ERUxFWV9DSVRBVElPTl8xZmEyN2VhNS1hNDRlLTQxYjEtOTZjYy02YTIzYzBlMjEzMDIiLCJpc0VkaXRlZCI6ZmFsc2UsImNpdGF0aW9uSXRlbXMiOlt7ImlkIjoiNjZjMjA1ZDQtMzliMC0zNWFjLWEyNjItMmY4MjQzYTczNmQzIiwiaXNUZW1wb3JhcnkiOmZhbHNlLCJpdGVtRGF0YSI6eyJ0eXBlIjoiYm9vayIsImlkIjoiNjZjMjA1ZDQtMzliMC0zNWFjLWEyNjItMmY4MjQzYTczNmQzIiwidGl0bGUiOiJJbWFnaW5lZCBDb21tdW5pdGllczogUmVmbGVjdGlvbnMgb24gdGhlIE9yaWdpbiBhbmQgU3ByZWFkIG9mIE5hdGlvbmFsaXNtIiwiYXV0aG9yIjpbeyJmYW1pbHkiOiJBbmRlcnNvbiIsImdpdmVuIjoiQmVuZWRpY3QiLCJwYXJzZS1uYW1lcyI6ZmFsc2UsImRyb3BwaW5nLXBhcnRpY2xlIjoiIiwibm9uLWRyb3BwaW5nLXBhcnRpY2xlIjoiIn1dLCJpc3N1ZWQiOnsiZGF0ZS1wYXJ0cyI6W1sxOTgzXV19LCJwdWJsaXNoZXItcGxhY2UiOiJMb25kb24iLCJwdWJsaXNoZXIiOiJWZXJzbyIsImNvbnRhaW5lci10aXRsZS1zaG9ydCI6IiJ9fV0sIm1hbnVhbE92ZXJyaWRlIjp7ImlzTWFudWFsbHlPdmVycmlkZGVuIjpmYWxzZSwibWFudWFsT3ZlcnJpZGVUZXh0IjoiIiwiY2l0ZXByb2NUZXh0IjoiKEFuZGVyc29uLCAxOTgzKSJ9fQ==&quot;,&quot;citationItems&quot;:[{&quot;id&quot;:&quot;66c205d4-39b0-35ac-a262-2f8243a736d3&quot;,&quot;isTemporary&quot;:false,&quot;itemData&quot;:{&quot;type&quot;:&quot;book&quot;,&quot;id&quot;:&quot;66c205d4-39b0-35ac-a262-2f8243a736d3&quot;,&quot;title&quot;:&quot;Imagined Communities: Reflections on the Origin and Spread of Nationalism&quot;,&quot;author&quot;:[{&quot;family&quot;:&quot;Anderson&quot;,&quot;given&quot;:&quot;Benedict&quot;,&quot;parse-names&quot;:false,&quot;dropping-particle&quot;:&quot;&quot;,&quot;non-dropping-particle&quot;:&quot;&quot;}],&quot;issued&quot;:{&quot;date-parts&quot;:[[1983]]},&quot;publisher-place&quot;:&quot;London&quot;,&quot;publisher&quot;:&quot;Verso&quot;,&quot;container-title-short&quot;:&quot;&quot;}}],&quot;manualOverride&quot;:{&quot;isManuallyOverridden&quot;:false,&quot;manualOverrideText&quot;:&quot;&quot;,&quot;citeprocText&quot;:&quot;(Anderson, 1983)&quot;}},{&quot;properties&quot;:{&quot;noteIndex&quot;:0},&quot;citationID&quot;:&quot;MENDELEY_CITATION_a6d2add4-21a4-4dc1-897c-0eaf3d65749d&quot;,&quot;isEdited&quot;:false,&quot;citationTag&quot;:&quot;MENDELEY_CITATION_v3_eyJwcm9wZXJ0aWVzIjp7Im5vdGVJbmRleCI6MH0sImNpdGF0aW9uSUQiOiJNRU5ERUxFWV9DSVRBVElPTl9hNmQyYWRkNC0yMWE0LTRkYzEtODk3Yy0wZWFmM2Q2NTc0OWQiLCJpc0VkaXRlZCI6ZmFsc2UsImNpdGF0aW9uSXRlbXMiOlt7ImlkIjoiNzVkZTAyNjUtZGUwMi0zNjZmLThjMjQtMTU2NThhODE1ZTMyIiwiaXNUZW1wb3JhcnkiOmZhbHNlLCJpdGVtRGF0YSI6eyJ0eXBlIjoiY2hhcHRlciIsImlkIjoiNzVkZTAyNjUtZGUwMi0zNjZmLThjMjQtMTU2NThhODE1ZTMyIiwidGl0bGUiOiJEYXJpIFBvbGl0aWsgQmFoYXNhIE5hc2lvbmFsIGtlIFBvbGl0aWsgQmFoYXNhIE5hc2lvbmFsIiwiYXV0aG9yIjpbeyJmYW1pbHkiOiJBbHd5IiwiZ2l2ZW4iOiJILiIsInBhcnNlLW5hbWVzIjpmYWxzZSwiZHJvcHBpbmctcGFydGljbGUiOiIiLCJub24tZHJvcHBpbmctcGFydGljbGUiOiIifSx7ImZhbWlseSI6IlN1Z29ubyIsImdpdmVuIjoiRC4iLCJwYXJzZS1uYW1lcyI6ZmFsc2UsImRyb3BwaW5nLXBhcnRpY2xlIjoiIiwibm9uLWRyb3BwaW5nLXBhcnRpY2xlIjoiIn1dLCJjb250YWluZXItdGl0bGUiOiJQb2xpdGlrIEJhaGFzYTogUmlzYWxhaCBTZW1pbmFyIFBvbGl0aWsgQmFoYXNhIiwiZWRpdG9yIjpbeyJmYW1pbHkiOiJBbHd5IiwiZ2l2ZW4iOiJILiIsInBhcnNlLW5hbWVzIjpmYWxzZSwiZHJvcHBpbmctcGFydGljbGUiOiIiLCJub24tZHJvcHBpbmctcGFydGljbGUiOiIifSx7ImZhbWlseSI6IlN1Z29ubyIsImdpdmVuIjoiRC4iLCJwYXJzZS1uYW1lcyI6ZmFsc2UsImRyb3BwaW5nLXBhcnRpY2xlIjoiIiwibm9uLWRyb3BwaW5nLXBhcnRpY2xlIjoiIn1dLCJpc3N1ZWQiOnsiZGF0ZS1wYXJ0cyI6W1syMDExXV19LCJwdWJsaXNoZXItcGxhY2UiOiJKYWthcnRhIiwicGFnZSI6InZpaS14dmlpaSIsInB1Ymxpc2hlciI6IkJhZGFuIFBlbmdlbWJhbmdhbiBkYW4gUGVtYmluYWFuIFBvbGl0aWsgQmFoYXNhLCBLZW1lbmRpa2J1ZCIsImNvbnRhaW5lci10aXRsZS1zaG9ydCI6IiJ9fV0sIm1hbnVhbE92ZXJyaWRlIjp7ImlzTWFudWFsbHlPdmVycmlkZGVuIjpmYWxzZSwibWFudWFsT3ZlcnJpZGVUZXh0IjoiIiwiY2l0ZXByb2NUZXh0IjoiKEFsd3kgJiMzODsgU3Vnb25vLCAyMDExKSJ9fQ==&quot;,&quot;citationItems&quot;:[{&quot;id&quot;:&quot;75de0265-de02-366f-8c24-15658a815e32&quot;,&quot;isTemporary&quot;:false,&quot;itemData&quot;:{&quot;type&quot;:&quot;chapter&quot;,&quot;id&quot;:&quot;75de0265-de02-366f-8c24-15658a815e32&quot;,&quot;title&quot;:&quot;Dari Politik Bahasa Nasional ke Politik Bahasa Nasional&quot;,&quot;author&quot;:[{&quot;family&quot;:&quot;Alwy&quot;,&quot;given&quot;:&quot;H.&quot;,&quot;parse-names&quot;:false,&quot;dropping-particle&quot;:&quot;&quot;,&quot;non-dropping-particle&quot;:&quot;&quot;},{&quot;family&quot;:&quot;Sugono&quot;,&quot;given&quot;:&quot;D.&quot;,&quot;parse-names&quot;:false,&quot;dropping-particle&quot;:&quot;&quot;,&quot;non-dropping-particle&quot;:&quot;&quot;}],&quot;container-title&quot;:&quot;Politik Bahasa: Risalah Seminar Politik Bahasa&quot;,&quot;editor&quot;:[{&quot;family&quot;:&quot;Alwy&quot;,&quot;given&quot;:&quot;H.&quot;,&quot;parse-names&quot;:false,&quot;dropping-particle&quot;:&quot;&quot;,&quot;non-dropping-particle&quot;:&quot;&quot;},{&quot;family&quot;:&quot;Sugono&quot;,&quot;given&quot;:&quot;D.&quot;,&quot;parse-names&quot;:false,&quot;dropping-particle&quot;:&quot;&quot;,&quot;non-dropping-particle&quot;:&quot;&quot;}],&quot;issued&quot;:{&quot;date-parts&quot;:[[2011]]},&quot;publisher-place&quot;:&quot;Jakarta&quot;,&quot;page&quot;:&quot;vii-xviii&quot;,&quot;publisher&quot;:&quot;Badan Pengembangan dan Pembinaan Politik Bahasa, Kemendikbud&quot;,&quot;container-title-short&quot;:&quot;&quot;}}],&quot;manualOverride&quot;:{&quot;isManuallyOverridden&quot;:false,&quot;manualOverrideText&quot;:&quot;&quot;,&quot;citeprocText&quot;:&quot;(Alwy &amp;#38; Sugono, 2011)&quot;}},{&quot;properties&quot;:{&quot;noteIndex&quot;:0},&quot;citationID&quot;:&quot;MENDELEY_CITATION_e8b0aa82-ff28-4281-af67-3d1e4af5a98a&quot;,&quot;isEdited&quot;:false,&quot;citationTag&quot;:&quot;MENDELEY_CITATION_v3_eyJwcm9wZXJ0aWVzIjp7Im5vdGVJbmRleCI6MH0sImNpdGF0aW9uSUQiOiJNRU5ERUxFWV9DSVRBVElPTl9lOGIwYWE4Mi1mZjI4LTQyODEtYWY2Ny0zZDFlNGFmNWE5OGEiLCJpc0VkaXRlZCI6ZmFsc2UsImNpdGF0aW9uSXRlbXMiOlt7ImlkIjoiNDA2ZTg3YTYtOThlNi0zY2NlLWJlNTgtODhlMzk4YTI1MTFhIiwiaXNUZW1wb3JhcnkiOmZhbHNlLCJpdGVtRGF0YSI6eyJ0eXBlIjoiY2hhcHRlciIsImlkIjoiNDA2ZTg3YTYtOThlNi0zY2NlLWJlNTgtODhlMzk4YTI1MTFhIiwidGl0bGUiOiJUaGUgRXN0YWJsaXNobWVudCBvZiB0aGUgQ29sb25pYWwgUmVnaW1lcyIsImF1dGhvciI6W3siZmFtaWx5IjoiVGFybGluZyIsImdpdmVuIjoiTi4iLCJwYXJzZS1uYW1lcyI6ZmFsc2UsImRyb3BwaW5nLXBhcnRpY2xlIjoiIiwibm9uLWRyb3BwaW5nLXBhcnRpY2xlIjoiIn1dLCJjb250YWluZXItdGl0bGUiOiJUaGUgQ2FtYnJpZGdlIEhpc3Rvcnkgb2YgU291dGhlYXN0IEFzaWEuIFZvbHVtZSAyLCBQYXJ0IDIgRnJvbSBjIDE4MDAgdG8gdGhlIDE5MzBzIiwiZWRpdG9yIjpbeyJmYW1pbHkiOiJUYXJsaW5nIiwiZ2l2ZW4iOiJOaWNob2xhcyIsInBhcnNlLW5hbWVzIjpmYWxzZSwiZHJvcHBpbmctcGFydGljbGUiOiIiLCJub24tZHJvcHBpbmctcGFydGljbGUiOiIifV0sImlzc3VlZCI6eyJkYXRlLXBhcnRzIjpbWzE5OTldXX0sInB1Ymxpc2hlci1wbGFjZSI6IkNhbWJyaWRnZSIsInB1Ymxpc2hlciI6IkNhbWJyaWRnZSBVbml2ZXJzaXR5IFByZXNzIiwidm9sdW1lIjoiMiwgMiIsImNvbnRhaW5lci10aXRsZS1zaG9ydCI6IiJ9fV0sIm1hbnVhbE92ZXJyaWRlIjp7ImlzTWFudWFsbHlPdmVycmlkZGVuIjpmYWxzZSwibWFudWFsT3ZlcnJpZGVUZXh0IjoiIiwiY2l0ZXByb2NUZXh0IjoiKFRhcmxpbmcsIDE5OTkpIn19&quot;,&quot;citationItems&quot;:[{&quot;id&quot;:&quot;406e87a6-98e6-3cce-be58-88e398a2511a&quot;,&quot;isTemporary&quot;:false,&quot;itemData&quot;:{&quot;type&quot;:&quot;chapter&quot;,&quot;id&quot;:&quot;406e87a6-98e6-3cce-be58-88e398a2511a&quot;,&quot;title&quot;:&quot;The Establishment of the Colonial Regimes&quot;,&quot;author&quot;:[{&quot;family&quot;:&quot;Tarling&quot;,&quot;given&quot;:&quot;N.&quot;,&quot;parse-names&quot;:false,&quot;dropping-particle&quot;:&quot;&quot;,&quot;non-dropping-particle&quot;:&quot;&quot;}],&quot;container-title&quot;:&quot;The Cambridge History of Southeast Asia. Volume 2, Part 2 From c 1800 to the 1930s&quot;,&quot;editor&quot;:[{&quot;family&quot;:&quot;Tarling&quot;,&quot;given&quot;:&quot;Nicholas&quot;,&quot;parse-names&quot;:false,&quot;dropping-particle&quot;:&quot;&quot;,&quot;non-dropping-particle&quot;:&quot;&quot;}],&quot;issued&quot;:{&quot;date-parts&quot;:[[1999]]},&quot;publisher-place&quot;:&quot;Cambridge&quot;,&quot;publisher&quot;:&quot;Cambridge University Press&quot;,&quot;volume&quot;:&quot;2, 2&quot;,&quot;container-title-short&quot;:&quot;&quot;}}],&quot;manualOverride&quot;:{&quot;isManuallyOverridden&quot;:false,&quot;manualOverrideText&quot;:&quot;&quot;,&quot;citeprocText&quot;:&quot;(Tarling, 1999)&quot;}},{&quot;properties&quot;:{&quot;noteIndex&quot;:0},&quot;citationID&quot;:&quot;MENDELEY_CITATION_049cd032-bd67-4a70-9ca3-9c772de8b228&quot;,&quot;isEdited&quot;:false,&quot;citationTag&quot;:&quot;MENDELEY_CITATION_v3_eyJwcm9wZXJ0aWVzIjp7Im5vdGVJbmRleCI6MH0sImNpdGF0aW9uSUQiOiJNRU5ERUxFWV9DSVRBVElPTl8wNDljZDAzMi1iZDY3LTRhNzAtOWNhMy05Yzc3MmRlOGIyMjgiLCJpc0VkaXRlZCI6ZmFsc2UsImNpdGF0aW9uSXRlbXMiOlt7ImlkIjoiYjA0MjFiOGQtODA1Yy0zNzY4LThkM2YtMjg0ZDI0MGRiMzI3IiwiaXNUZW1wb3JhcnkiOmZhbHNlLCJpdGVtRGF0YSI6eyJ0eXBlIjoiYm9vayIsImlkIjoiYjA0MjFiOGQtODA1Yy0zNzY4LThkM2YtMjg0ZDI0MGRiMzI3IiwidGl0bGUiOiJQZW5nYW50YXIgU2VqYXJhaCBJbmRvbmVzaWEgQmFydSAxNTAwIOKAkyAxOTAwOiBEYXJpIEVtcG9yaXVtIFNhbXBhaSBJbXBlcml1bS4gSmlsaWQgSSIsImF1dGhvciI6W3siZmFtaWx5IjoiS2FydG9kaXJkam8iLCJnaXZlbiI6IlNhcnRvbm8iLCJwYXJzZS1uYW1lcyI6ZmFsc2UsImRyb3BwaW5nLXBhcnRpY2xlIjoiIiwibm9uLWRyb3BwaW5nLXBhcnRpY2xlIjoiIn1dLCJpc3N1ZWQiOnsiZGF0ZS1wYXJ0cyI6W1sxOTk5XV19LCJwdWJsaXNoZXItcGxhY2UiOiJKYWthcnRhIiwicHVibGlzaGVyIjoiR3JhbWVkaWEgUHVzdGFrYSBVdGFtYSIsImNvbnRhaW5lci10aXRsZS1zaG9ydCI6IiJ9fV0sIm1hbnVhbE92ZXJyaWRlIjp7ImlzTWFudWFsbHlPdmVycmlkZGVuIjpmYWxzZSwibWFudWFsT3ZlcnJpZGVUZXh0IjoiIiwiY2l0ZXByb2NUZXh0IjoiKEthcnRvZGlyZGpvLCAxOTk5KSJ9fQ==&quot;,&quot;citationItems&quot;:[{&quot;id&quot;:&quot;b0421b8d-805c-3768-8d3f-284d240db327&quot;,&quot;isTemporary&quot;:false,&quot;itemData&quot;:{&quot;type&quot;:&quot;book&quot;,&quot;id&quot;:&quot;b0421b8d-805c-3768-8d3f-284d240db327&quot;,&quot;title&quot;:&quot;Pengantar Sejarah Indonesia Baru 1500 – 1900: Dari Emporium Sampai Imperium. Jilid I&quot;,&quot;author&quot;:[{&quot;family&quot;:&quot;Kartodirdjo&quot;,&quot;given&quot;:&quot;Sartono&quot;,&quot;parse-names&quot;:false,&quot;dropping-particle&quot;:&quot;&quot;,&quot;non-dropping-particle&quot;:&quot;&quot;}],&quot;issued&quot;:{&quot;date-parts&quot;:[[1999]]},&quot;publisher-place&quot;:&quot;Jakarta&quot;,&quot;publisher&quot;:&quot;Gramedia Pustaka Utama&quot;,&quot;container-title-short&quot;:&quot;&quot;}}],&quot;manualOverride&quot;:{&quot;isManuallyOverridden&quot;:false,&quot;manualOverrideText&quot;:&quot;&quot;,&quot;citeprocText&quot;:&quot;(Kartodirdjo, 1999)&quot;}},{&quot;properties&quot;:{&quot;noteIndex&quot;:0},&quot;citationID&quot;:&quot;MENDELEY_CITATION_ea759040-61ae-46b2-9842-bfb6c6aa0b16&quot;,&quot;isEdited&quot;:false,&quot;citationTag&quot;:&quot;MENDELEY_CITATION_v3_eyJwcm9wZXJ0aWVzIjp7Im5vdGVJbmRleCI6MH0sImNpdGF0aW9uSUQiOiJNRU5ERUxFWV9DSVRBVElPTl9lYTc1OTA0MC02MWFlLTQ2YjItOTg0Mi1iZmI2YzZhYTBiMTYiLCJpc0VkaXRlZCI6ZmFsc2UsImNpdGF0aW9uSXRlbXMiOlt7ImlkIjoiZGFjZTA1NzktZDM2Mi0zOGYwLWFkYWYtNmNmMzRiZjZkYTc2IiwiaXNUZW1wb3JhcnkiOmZhbHNlLCJpdGVtRGF0YSI6eyJ0eXBlIjoiYm9vayIsImlkIjoiZGFjZTA1NzktZDM2Mi0zOGYwLWFkYWYtNmNmMzRiZjZkYTc2IiwidGl0bGUiOiJBc2lhIFRlbmdnYXJhIGRhbGFtIEt1cnVuIE5pYWdhIDE0NTAtMTY4MC4gSmlsaWQgSmFyaW5nYW4gUGVyZGFnYW5nYW4gR2xvYmFsIiwiYXV0aG9yIjpbeyJmYW1pbHkiOiJSZWlkIiwiZ2l2ZW4iOiJBbnRob255IiwicGFyc2UtbmFtZXMiOmZhbHNlLCJkcm9wcGluZy1wYXJ0aWNsZSI6IiIsIm5vbi1kcm9wcGluZy1wYXJ0aWNsZSI6IiJ9XSwiaXNzdWVkIjp7ImRhdGUtcGFydHMiOltbMjAyMF1dfSwicHVibGlzaGVyLXBsYWNlIjoiSmFrYXJ0YSIsInB1Ymxpc2hlciI6IllheWFzYW4gUHVzdGFrYSBPYm9yIEluZG9uZXNpYSIsInZvbHVtZSI6IjIiLCJjb250YWluZXItdGl0bGUtc2hvcnQiOiIifX1dLCJtYW51YWxPdmVycmlkZSI6eyJpc01hbnVhbGx5T3ZlcnJpZGRlbiI6ZmFsc2UsIm1hbnVhbE92ZXJyaWRlVGV4dCI6IiIsImNpdGVwcm9jVGV4dCI6IihSZWlkLCAyMDIwKSJ9fQ==&quot;,&quot;citationItems&quot;:[{&quot;id&quot;:&quot;dace0579-d362-38f0-adaf-6cf34bf6da76&quot;,&quot;isTemporary&quot;:false,&quot;itemData&quot;:{&quot;type&quot;:&quot;book&quot;,&quot;id&quot;:&quot;dace0579-d362-38f0-adaf-6cf34bf6da76&quot;,&quot;title&quot;:&quot;Asia Tenggara dalam Kurun Niaga 1450-1680. Jilid Jaringan Perdagangan Global&quot;,&quot;author&quot;:[{&quot;family&quot;:&quot;Reid&quot;,&quot;given&quot;:&quot;Anthony&quot;,&quot;parse-names&quot;:false,&quot;dropping-particle&quot;:&quot;&quot;,&quot;non-dropping-particle&quot;:&quot;&quot;}],&quot;issued&quot;:{&quot;date-parts&quot;:[[2020]]},&quot;publisher-place&quot;:&quot;Jakarta&quot;,&quot;publisher&quot;:&quot;Yayasan Pustaka Obor Indonesia&quot;,&quot;volume&quot;:&quot;2&quot;,&quot;container-title-short&quot;:&quot;&quot;}}],&quot;manualOverride&quot;:{&quot;isManuallyOverridden&quot;:false,&quot;manualOverrideText&quot;:&quot;&quot;,&quot;citeprocText&quot;:&quot;(Reid, 2020)&quot;}},{&quot;properties&quot;:{&quot;noteIndex&quot;:0},&quot;citationID&quot;:&quot;MENDELEY_CITATION_d004eef4-8610-4d0c-8f51-cc8ba37ee88f&quot;,&quot;isEdited&quot;:false,&quot;citationTag&quot;:&quot;MENDELEY_CITATION_v3_eyJwcm9wZXJ0aWVzIjp7Im5vdGVJbmRleCI6MH0sImNpdGF0aW9uSUQiOiJNRU5ERUxFWV9DSVRBVElPTl9kMDA0ZWVmNC04NjEwLTRkMGMtOGY1MS1jYzhiYTM3ZWU4OGYiLCJpc0VkaXRlZCI6ZmFsc2UsImNpdGF0aW9uSXRlbXMiOlt7ImlkIjoiMzJiMDg2NDctMjEwMi0zM2M3LTkyMTItZDllYjBkMjMzNmQ1IiwiaXNUZW1wb3JhcnkiOmZhbHNlLCJpdGVtRGF0YSI6eyJ0eXBlIjoiY2hhcHRlciIsImlkIjoiMzJiMDg2NDctMjEwMi0zM2M3LTkyMTItZDllYjBkMjMzNmQ1IiwidGl0bGUiOiJUaGUgQ29sb25pYWwgSW50cnVzaW9uOiBCb3VuZGFyaWVzIGFuZCBTdHJ1Y3R1cmVzIiwiYXV0aG9yIjpbeyJmYW1pbHkiOiJSYWJlbiIsImdpdmVuIjoiUi4iLCJwYXJzZS1uYW1lcyI6ZmFsc2UsImRyb3BwaW5nLXBhcnRpY2xlIjoiIiwibm9uLWRyb3BwaW5nLXBhcnRpY2xlIjoiIn1dLCJjb250YWluZXItdGl0bGUiOiJSb3V0bGVkZ2UgSGFuZGJvb2sgb2YgU291dGhlYXN0IEFzaWFuIEhpc3RvcnkiLCJlZGl0b3IiOlt7ImZhbWlseSI6Ik93ZW4iLCJnaXZlbiI6Ik5vcm1hbiBHLiIsInBhcnNlLW5hbWVzIjpmYWxzZSwiZHJvcHBpbmctcGFydGljbGUiOiIiLCJub24tZHJvcHBpbmctcGFydGljbGUiOiIifV0sImlzc3VlZCI6eyJkYXRlLXBhcnRzIjpbWzIwMTRdXX0sInB1Ymxpc2hlci1wbGFjZSI6IkxvbmRvbiAiLCJwYWdlIjoiMjUtMzUiLCJwdWJsaXNoZXIiOiJSb3V0bGVkZ2UiLCJjb250YWluZXItdGl0bGUtc2hvcnQiOiIifX1dLCJtYW51YWxPdmVycmlkZSI6eyJpc01hbnVhbGx5T3ZlcnJpZGRlbiI6ZmFsc2UsIm1hbnVhbE92ZXJyaWRlVGV4dCI6IiIsImNpdGVwcm9jVGV4dCI6IihSYWJlbiwgMjAxNCkifX0=&quot;,&quot;citationItems&quot;:[{&quot;id&quot;:&quot;32b08647-2102-33c7-9212-d9eb0d2336d5&quot;,&quot;isTemporary&quot;:false,&quot;itemData&quot;:{&quot;type&quot;:&quot;chapter&quot;,&quot;id&quot;:&quot;32b08647-2102-33c7-9212-d9eb0d2336d5&quot;,&quot;title&quot;:&quot;The Colonial Intrusion: Boundaries and Structures&quot;,&quot;author&quot;:[{&quot;family&quot;:&quot;Raben&quot;,&quot;given&quot;:&quot;R.&quot;,&quot;parse-names&quot;:false,&quot;dropping-particle&quot;:&quot;&quot;,&quot;non-dropping-particle&quot;:&quot;&quot;}],&quot;container-title&quot;:&quot;Routledge Handbook of Southeast Asian History&quot;,&quot;editor&quot;:[{&quot;family&quot;:&quot;Owen&quot;,&quot;given&quot;:&quot;Norman G.&quot;,&quot;parse-names&quot;:false,&quot;dropping-particle&quot;:&quot;&quot;,&quot;non-dropping-particle&quot;:&quot;&quot;}],&quot;issued&quot;:{&quot;date-parts&quot;:[[2014]]},&quot;publisher-place&quot;:&quot;London &quot;,&quot;page&quot;:&quot;25-35&quot;,&quot;publisher&quot;:&quot;Routledge&quot;,&quot;container-title-short&quot;:&quot;&quot;}}],&quot;manualOverride&quot;:{&quot;isManuallyOverridden&quot;:false,&quot;manualOverrideText&quot;:&quot;&quot;,&quot;citeprocText&quot;:&quot;(Raben, 2014)&quot;}},{&quot;properties&quot;:{&quot;noteIndex&quot;:0},&quot;citationID&quot;:&quot;MENDELEY_CITATION_fe69b09d-e092-4fbc-9aa4-81ac5f29fbf6&quot;,&quot;isEdited&quot;:false,&quot;citationTag&quot;:&quot;MENDELEY_CITATION_v3_eyJwcm9wZXJ0aWVzIjp7Im5vdGVJbmRleCI6MH0sImNpdGF0aW9uSUQiOiJNRU5ERUxFWV9DSVRBVElPTl9mZTY5YjA5ZC1lMDkyLTRmYmMtOWFhNC04MWFjNWYyOWZiZjYiLCJpc0VkaXRlZCI6ZmFsc2UsImNpdGF0aW9uSXRlbXMiOlt7ImlkIjoiZjlkNzY2N2QtNzg5MC0zOTVhLTk3ZDgtNmNjMzdjYWU1NjY0IiwiaXNUZW1wb3JhcnkiOmZhbHNlLCJpdGVtRGF0YSI6eyJ0eXBlIjoiYm9vayIsImlkIjoiZjlkNzY2N2QtNzg5MC0zOTVhLTk3ZDgtNmNjMzdjYWU1NjY0IiwidGl0bGUiOiJUaGUgRW1lcmdlbmNlIG9mIE1vZGVybiBTb3V0aGVhc3QgQXNpYTogMTUxMeKAkzE5NTciLCJhdXRob3IiOlt7ImZhbWlseSI6IkJhc3RpbiIsImdpdmVuIjoiSi4iLCJwYXJzZS1uYW1lcyI6ZmFsc2UsImRyb3BwaW5nLXBhcnRpY2xlIjoiIiwibm9uLWRyb3BwaW5nLXBhcnRpY2xlIjoiIn1dLCJpc3N1ZWQiOnsiZGF0ZS1wYXJ0cyI6W1sxOTY3XV19LCJwdWJsaXNoZXItcGxhY2UiOiJFbmdsZXdvb2QgQ2xpZmZzIiwicHVibGlzaGVyIjoiUHJlbnRpY2UtSGFsbCwgSW5jIiwiY29udGFpbmVyLXRpdGxlLXNob3J0IjoiIn19XSwibWFudWFsT3ZlcnJpZGUiOnsiaXNNYW51YWxseU92ZXJyaWRkZW4iOmZhbHNlLCJtYW51YWxPdmVycmlkZVRleHQiOiIiLCJjaXRlcHJvY1RleHQiOiIoQmFzdGluLCAxOTY3KSJ9fQ==&quot;,&quot;citationItems&quot;:[{&quot;id&quot;:&quot;f9d7667d-7890-395a-97d8-6cc37cae5664&quot;,&quot;isTemporary&quot;:false,&quot;itemData&quot;:{&quot;type&quot;:&quot;book&quot;,&quot;id&quot;:&quot;f9d7667d-7890-395a-97d8-6cc37cae5664&quot;,&quot;title&quot;:&quot;The Emergence of Modern Southeast Asia: 1511–1957&quot;,&quot;author&quot;:[{&quot;family&quot;:&quot;Bastin&quot;,&quot;given&quot;:&quot;J.&quot;,&quot;parse-names&quot;:false,&quot;dropping-particle&quot;:&quot;&quot;,&quot;non-dropping-particle&quot;:&quot;&quot;}],&quot;issued&quot;:{&quot;date-parts&quot;:[[1967]]},&quot;publisher-place&quot;:&quot;Englewood Cliffs&quot;,&quot;publisher&quot;:&quot;Prentice-Hall, Inc&quot;,&quot;container-title-short&quot;:&quot;&quot;}}],&quot;manualOverride&quot;:{&quot;isManuallyOverridden&quot;:false,&quot;manualOverrideText&quot;:&quot;&quot;,&quot;citeprocText&quot;:&quot;(Bastin, 1967)&quot;}},{&quot;properties&quot;:{&quot;noteIndex&quot;:0},&quot;citationID&quot;:&quot;MENDELEY_CITATION_e0550649-9520-49ec-be3e-29279a2847d5&quot;,&quot;isEdited&quot;:false,&quot;citationTag&quot;:&quot;MENDELEY_CITATION_v3_eyJwcm9wZXJ0aWVzIjp7Im5vdGVJbmRleCI6MH0sImNpdGF0aW9uSUQiOiJNRU5ERUxFWV9DSVRBVElPTl9lMDU1MDY0OS05NTIwLTQ5ZWMtYmUzZS0yOTI3OWEyODQ3ZDUiLCJpc0VkaXRlZCI6ZmFsc2UsImNpdGF0aW9uSXRlbXMiOlt7ImlkIjoiOGM4OTMyYzQtMWQ4MS0zZGU2LWFlOTYtZTdiYTM4MDE4NmNkIiwiaXNUZW1wb3JhcnkiOmZhbHNlLCJpdGVtRGF0YSI6eyJ0eXBlIjoiYXJ0aWNsZS1qb3VybmFsIiwiaWQiOiI4Yzg5MzJjNC0xZDgxLTNkZTYtYWU5Ni1lN2JhMzgwMTg2Y2QiLCJ0aXRsZSI6IlBvbGl0aWsgQmFoYXNhIEtvbG9uaWFsIGRpIEFzaWE6IEJhaGFzYSBCZWxhbmRhLCBQb3J0dWdpcywgU3BhbnlvbCwgSW5nZ3JpcyBkYW4gUHJhbmNpcyIsImF1dGhvciI6W3siZmFtaWx5IjoiR3JvZW5lYm9lciIsImdpdmVuIjoiSyIsInBhcnNlLW5hbWVzIjpmYWxzZSwiZHJvcHBpbmctcGFydGljbGUiOiIiLCJub24tZHJvcHBpbmctcGFydGljbGUiOiIifV0sImNvbnRhaW5lci10aXRsZSI6IldhY2FuYSIsImlzc3VlZCI6eyJkYXRlLXBhcnRzIjpbWzE5OTldXX0sInBhZ2UiOiIyMDEtMjIyIiwiaXNzdWUiOiIyIiwidm9sdW1lIjoiMSIsImNvbnRhaW5lci10aXRsZS1zaG9ydCI6IiJ9fV0sIm1hbnVhbE92ZXJyaWRlIjp7ImlzTWFudWFsbHlPdmVycmlkZGVuIjpmYWxzZSwibWFudWFsT3ZlcnJpZGVUZXh0IjoiIiwiY2l0ZXByb2NUZXh0IjoiKEdyb2VuZWJvZXIsIDE5OTlhKSJ9fQ==&quot;,&quot;citationItems&quot;:[{&quot;id&quot;:&quot;8c8932c4-1d81-3de6-ae96-e7ba380186cd&quot;,&quot;isTemporary&quot;:false,&quot;itemData&quot;:{&quot;type&quot;:&quot;article-journal&quot;,&quot;id&quot;:&quot;8c8932c4-1d81-3de6-ae96-e7ba380186cd&quot;,&quot;title&quot;:&quot;Politik Bahasa Kolonial di Asia: Bahasa Belanda, Portugis, Spanyol, Inggris dan Prancis&quot;,&quot;author&quot;:[{&quot;family&quot;:&quot;Groeneboer&quot;,&quot;given&quot;:&quot;K&quot;,&quot;parse-names&quot;:false,&quot;dropping-particle&quot;:&quot;&quot;,&quot;non-dropping-particle&quot;:&quot;&quot;}],&quot;container-title&quot;:&quot;Wacana&quot;,&quot;issued&quot;:{&quot;date-parts&quot;:[[1999]]},&quot;page&quot;:&quot;201-222&quot;,&quot;issue&quot;:&quot;2&quot;,&quot;volume&quot;:&quot;1&quot;,&quot;container-title-short&quot;:&quot;&quot;}}],&quot;manualOverride&quot;:{&quot;isManuallyOverridden&quot;:false,&quot;manualOverrideText&quot;:&quot;&quot;,&quot;citeprocText&quot;:&quot;(Groeneboer, 1999a)&quot;}},{&quot;properties&quot;:{&quot;noteIndex&quot;:0},&quot;citationID&quot;:&quot;MENDELEY_CITATION_a171f567-b3dc-4584-a8d2-12b489846202&quot;,&quot;isEdited&quot;:false,&quot;citationTag&quot;:&quot;MENDELEY_CITATION_v3_eyJwcm9wZXJ0aWVzIjp7Im5vdGVJbmRleCI6MH0sImNpdGF0aW9uSUQiOiJNRU5ERUxFWV9DSVRBVElPTl9hMTcxZjU2Ny1iM2RjLTQ1ODQtYThkMi0xMmI0ODk4NDYyMDIiLCJpc0VkaXRlZCI6ZmFsc2UsImNpdGF0aW9uSXRlbXMiOlt7ImlkIjoiYjA0MjFiOGQtODA1Yy0zNzY4LThkM2YtMjg0ZDI0MGRiMzI3IiwiaXNUZW1wb3JhcnkiOmZhbHNlLCJpdGVtRGF0YSI6eyJ0eXBlIjoiYm9vayIsImlkIjoiYjA0MjFiOGQtODA1Yy0zNzY4LThkM2YtMjg0ZDI0MGRiMzI3IiwidGl0bGUiOiJQZW5nYW50YXIgU2VqYXJhaCBJbmRvbmVzaWEgQmFydSAxNTAwIOKAkyAxOTAwOiBEYXJpIEVtcG9yaXVtIFNhbXBhaSBJbXBlcml1bS4gSmlsaWQgSSIsImF1dGhvciI6W3siZmFtaWx5IjoiS2FydG9kaXJkam8iLCJnaXZlbiI6IlNhcnRvbm8iLCJwYXJzZS1uYW1lcyI6ZmFsc2UsImRyb3BwaW5nLXBhcnRpY2xlIjoiIiwibm9uLWRyb3BwaW5nLXBhcnRpY2xlIjoiIn1dLCJpc3N1ZWQiOnsiZGF0ZS1wYXJ0cyI6W1sxOTk5XV19LCJwdWJsaXNoZXItcGxhY2UiOiJKYWthcnRhIiwicHVibGlzaGVyIjoiR3JhbWVkaWEgUHVzdGFrYSBVdGFtYSIsImNvbnRhaW5lci10aXRsZS1zaG9ydCI6IiJ9fV0sIm1hbnVhbE92ZXJyaWRlIjp7ImlzTWFudWFsbHlPdmVycmlkZGVuIjpmYWxzZSwibWFudWFsT3ZlcnJpZGVUZXh0IjoiIiwiY2l0ZXByb2NUZXh0IjoiKEthcnRvZGlyZGpvLCAxOTk5KSJ9fQ==&quot;,&quot;citationItems&quot;:[{&quot;id&quot;:&quot;b0421b8d-805c-3768-8d3f-284d240db327&quot;,&quot;isTemporary&quot;:false,&quot;itemData&quot;:{&quot;type&quot;:&quot;book&quot;,&quot;id&quot;:&quot;b0421b8d-805c-3768-8d3f-284d240db327&quot;,&quot;title&quot;:&quot;Pengantar Sejarah Indonesia Baru 1500 – 1900: Dari Emporium Sampai Imperium. Jilid I&quot;,&quot;author&quot;:[{&quot;family&quot;:&quot;Kartodirdjo&quot;,&quot;given&quot;:&quot;Sartono&quot;,&quot;parse-names&quot;:false,&quot;dropping-particle&quot;:&quot;&quot;,&quot;non-dropping-particle&quot;:&quot;&quot;}],&quot;issued&quot;:{&quot;date-parts&quot;:[[1999]]},&quot;publisher-place&quot;:&quot;Jakarta&quot;,&quot;publisher&quot;:&quot;Gramedia Pustaka Utama&quot;,&quot;container-title-short&quot;:&quot;&quot;}}],&quot;manualOverride&quot;:{&quot;isManuallyOverridden&quot;:false,&quot;manualOverrideText&quot;:&quot;&quot;,&quot;citeprocText&quot;:&quot;(Kartodirdjo, 1999)&quot;}},{&quot;properties&quot;:{&quot;noteIndex&quot;:0},&quot;citationID&quot;:&quot;MENDELEY_CITATION_349846f3-e036-4170-ab53-1c6b61eaabc8&quot;,&quot;isEdited&quot;:false,&quot;citationTag&quot;:&quot;MENDELEY_CITATION_v3_eyJwcm9wZXJ0aWVzIjp7Im5vdGVJbmRleCI6MH0sImNpdGF0aW9uSUQiOiJNRU5ERUxFWV9DSVRBVElPTl8zNDk4NDZmMy1lMDM2LTQxNzAtYWI1My0xYzZiNjFlYWFiYzgiLCJpc0VkaXRlZCI6ZmFsc2UsImNpdGF0aW9uSXRlbXMiOlt7ImlkIjoiOWZjZjlmNWEtMTAzNy0zNDRjLWJlN2ItNjkwYmQ5YzI1MTNjIiwiaXNUZW1wb3JhcnkiOmZhbHNlLCJpdGVtRGF0YSI6eyJ0eXBlIjoid2VicGFnZSIsImlkIjoiOWZjZjlmNWEtMTAzNy0zNDRjLWJlN2ItNjkwYmQ5YzI1MTNjIiwidGl0bGUiOiJXZXN0ZXJuIEltcGVyaWFsaXNtIGluIEFzaWEiLCJhdXRob3IiOlt7ImZhbWlseSI6Ik4uTi4iLCJnaXZlbiI6IiIsInBhcnNlLW5hbWVzIjpmYWxzZSwiZHJvcHBpbmctcGFydGljbGUiOiIiLCJub24tZHJvcHBpbmctcGFydGljbGUiOiIifV0sImNvbnRhaW5lci10aXRsZSI6Imh0dHBzOi8vZW4ud2lraXBlZGlhLm9yZy93aWtpL1dlc3Rlcm5faW1wZXJpYWxpc21faW5fQXNpYSNSaXNlX29mX0R1dGNoX2NvbnRyb2xfb3Zlcl9Bc2lhbl90cmFkZV9pbl90aGVfMTd0aF9jZW50dXJ5IiwiaXNzdWVkIjp7ImRhdGUtcGFydHMiOltbMjAyMF1dfSwiY29udGFpbmVyLXRpdGxlLXNob3J0IjoiIn19XSwibWFudWFsT3ZlcnJpZGUiOnsiaXNNYW51YWxseU92ZXJyaWRkZW4iOmZhbHNlLCJtYW51YWxPdmVycmlkZVRleHQiOiIiLCJjaXRlcHJvY1RleHQiOiIoTi5OLiwgMjAyMCkifX0=&quot;,&quot;citationItems&quot;:[{&quot;id&quot;:&quot;9fcf9f5a-1037-344c-be7b-690bd9c2513c&quot;,&quot;isTemporary&quot;:false,&quot;itemData&quot;:{&quot;type&quot;:&quot;webpage&quot;,&quot;id&quot;:&quot;9fcf9f5a-1037-344c-be7b-690bd9c2513c&quot;,&quot;title&quot;:&quot;Western Imperialism in Asia&quot;,&quot;author&quot;:[{&quot;family&quot;:&quot;N.N.&quot;,&quot;given&quot;:&quot;&quot;,&quot;parse-names&quot;:false,&quot;dropping-particle&quot;:&quot;&quot;,&quot;non-dropping-particle&quot;:&quot;&quot;}],&quot;container-title&quot;:&quot;https://en.wikipedia.org/wiki/Western_imperialism_in_Asia#Rise_of_Dutch_control_over_Asian_trade_in_the_17th_century&quot;,&quot;issued&quot;:{&quot;date-parts&quot;:[[2020]]},&quot;container-title-short&quot;:&quot;&quot;}}],&quot;manualOverride&quot;:{&quot;isManuallyOverridden&quot;:false,&quot;manualOverrideText&quot;:&quot;&quot;,&quot;citeprocText&quot;:&quot;(N.N., 2020)&quot;}},{&quot;properties&quot;:{&quot;noteIndex&quot;:0},&quot;citationID&quot;:&quot;MENDELEY_CITATION_d22900f4-d312-4430-9cdb-009ef6e7e66e&quot;,&quot;isEdited&quot;:false,&quot;citationTag&quot;:&quot;MENDELEY_CITATION_v3_eyJwcm9wZXJ0aWVzIjp7Im5vdGVJbmRleCI6MH0sImNpdGF0aW9uSUQiOiJNRU5ERUxFWV9DSVRBVElPTl9kMjI5MDBmNC1kMzEyLTQ0MzAtOWNkYi0wMDllZjZlN2U2NmUiLCJpc0VkaXRlZCI6ZmFsc2UsImNpdGF0aW9uSXRlbXMiOlt7ImlkIjoiYzdkNzk2ODItYmU0OC0zZTg3LThlNjUtY2IxNjI2YWQyNzk0IiwiaXNUZW1wb3JhcnkiOmZhbHNlLCJpdGVtRGF0YSI6eyJ0eXBlIjoiYXJ0aWNsZS1qb3VybmFsIiwiaWQiOiJjN2Q3OTY4Mi1iZTQ4LTNlODctOGU2NS1jYjE2MjZhZDI3OTQiLCJ0aXRsZSI6IlBvbGl0aWsgQmFoYXNhIHBhZGEgTWFzYSBIaW5kaWEgQmVsYW5kYSIsImF1dGhvciI6W3siZmFtaWx5IjoiR3JvZW5lYm9lciIsImdpdmVuIjoiSyIsInBhcnNlLW5hbWVzIjpmYWxzZSwiZHJvcHBpbmctcGFydGljbGUiOiIiLCJub24tZHJvcHBpbmctcGFydGljbGUiOiIifV0sImNvbnRhaW5lci10aXRsZSI6IldhY2FuYSIsImlzc3VlZCI6eyJkYXRlLXBhcnRzIjpbWzE5OTldXX0sInBhZ2UiOiIzMi00OCIsImlzc3VlIjoiMSIsInZvbHVtZSI6IjEiLCJjb250YWluZXItdGl0bGUtc2hvcnQiOiIifX1dLCJtYW51YWxPdmVycmlkZSI6eyJpc01hbnVhbGx5T3ZlcnJpZGRlbiI6ZmFsc2UsIm1hbnVhbE92ZXJyaWRlVGV4dCI6IiIsImNpdGVwcm9jVGV4dCI6IihHcm9lbmVib2VyLCAxOTk5YikifX0=&quot;,&quot;citationItems&quot;:[{&quot;id&quot;:&quot;c7d79682-be48-3e87-8e65-cb1626ad2794&quot;,&quot;isTemporary&quot;:false,&quot;itemData&quot;:{&quot;type&quot;:&quot;article-journal&quot;,&quot;id&quot;:&quot;c7d79682-be48-3e87-8e65-cb1626ad2794&quot;,&quot;title&quot;:&quot;Politik Bahasa pada Masa Hindia Belanda&quot;,&quot;author&quot;:[{&quot;family&quot;:&quot;Groeneboer&quot;,&quot;given&quot;:&quot;K&quot;,&quot;parse-names&quot;:false,&quot;dropping-particle&quot;:&quot;&quot;,&quot;non-dropping-particle&quot;:&quot;&quot;}],&quot;container-title&quot;:&quot;Wacana&quot;,&quot;issued&quot;:{&quot;date-parts&quot;:[[1999]]},&quot;page&quot;:&quot;32-48&quot;,&quot;issue&quot;:&quot;1&quot;,&quot;volume&quot;:&quot;1&quot;,&quot;container-title-short&quot;:&quot;&quot;}}],&quot;manualOverride&quot;:{&quot;isManuallyOverridden&quot;:false,&quot;manualOverrideText&quot;:&quot;&quot;,&quot;citeprocText&quot;:&quot;(Groeneboer, 1999b)&quot;}},{&quot;properties&quot;:{&quot;noteIndex&quot;:0},&quot;citationID&quot;:&quot;MENDELEY_CITATION_d3c3c116-d47c-4df9-9af2-c5a856d406c2&quot;,&quot;isEdited&quot;:false,&quot;citationTag&quot;:&quot;MENDELEY_CITATION_v3_eyJwcm9wZXJ0aWVzIjp7Im5vdGVJbmRleCI6MH0sImNpdGF0aW9uSUQiOiJNRU5ERUxFWV9DSVRBVElPTl9kM2MzYzExNi1kNDdjLTRkZjktOWFmMi1jNWE4NTZkNDA2YzIiLCJpc0VkaXRlZCI6ZmFsc2UsImNpdGF0aW9uSXRlbXMiOlt7ImlkIjoiNjY1NDk5YzEtNTQ2NC0zYzBkLWJiYjItYjk2NmVkNmRmZWVmIiwiaXNUZW1wb3JhcnkiOmZhbHNlLCJpdGVtRGF0YSI6eyJ0eXBlIjoiZW50cnktZW5jeWNsb3BlZGlhIiwiaWQiOiI2NjU0OTljMS01NDY0LTNjMGQtYmJiMi1iOTY2ZWQ2ZGZlZWYiLCJ0aXRsZSI6IkVtcGlyZSwgQnJpdGlzaCwgaW4gQXNpYSBhbmQgUGFjaWZpYyIsImF1dGhvciI6W3siZmFtaWx5IjoiTi5OLiIsImdpdmVuIjoiIiwicGFyc2UtbmFtZXMiOmZhbHNlLCJkcm9wcGluZy1wYXJ0aWNsZSI6IiIsIm5vbi1kcm9wcGluZy1wYXJ0aWNsZSI6IiJ9XSwiY29udGFpbmVyLXRpdGxlIjoiaHR0cHM6Ly93d3cuZW5jeWNsb3BlZGlhLmNvbS9oaXN0b3J5L2VuY3ljbG9wZWRpYXMtYWxtYW5hY3MtdHJhbnNjcmlwdHMtYW5kLW1hcHMvZW1waXJlLWJyaXRpc2gtYXNpYS1hbmQtcGFjaWZpYyIsImlzc3VlZCI6eyJkYXRlLXBhcnRzIjpbWzIwMTldXX0sImNvbnRhaW5lci10aXRsZS1zaG9ydCI6IiJ9fV0sIm1hbnVhbE92ZXJyaWRlIjp7ImlzTWFudWFsbHlPdmVycmlkZGVuIjpmYWxzZSwibWFudWFsT3ZlcnJpZGVUZXh0IjoiIiwiY2l0ZXByb2NUZXh0IjoiKE4uTi4sIDIwMTkpIn19&quot;,&quot;citationItems&quot;:[{&quot;id&quot;:&quot;665499c1-5464-3c0d-bbb2-b966ed6dfeef&quot;,&quot;isTemporary&quot;:false,&quot;itemData&quot;:{&quot;type&quot;:&quot;entry-encyclopedia&quot;,&quot;id&quot;:&quot;665499c1-5464-3c0d-bbb2-b966ed6dfeef&quot;,&quot;title&quot;:&quot;Empire, British, in Asia and Pacific&quot;,&quot;author&quot;:[{&quot;family&quot;:&quot;N.N.&quot;,&quot;given&quot;:&quot;&quot;,&quot;parse-names&quot;:false,&quot;dropping-particle&quot;:&quot;&quot;,&quot;non-dropping-particle&quot;:&quot;&quot;}],&quot;container-title&quot;:&quot;https://www.encyclopedia.com/history/encyclopedias-almanacs-transcripts-and-maps/empire-british-asia-and-pacific&quot;,&quot;issued&quot;:{&quot;date-parts&quot;:[[2019]]},&quot;container-title-short&quot;:&quot;&quot;}}],&quot;manualOverride&quot;:{&quot;isManuallyOverridden&quot;:false,&quot;manualOverrideText&quot;:&quot;&quot;,&quot;citeprocText&quot;:&quot;(N.N., 2019)&quot;}},{&quot;properties&quot;:{&quot;noteIndex&quot;:0},&quot;citationID&quot;:&quot;MENDELEY_CITATION_f34d922f-cac2-4dd3-a629-95bf8f6fec69&quot;,&quot;isEdited&quot;:false,&quot;citationTag&quot;:&quot;MENDELEY_CITATION_v3_eyJwcm9wZXJ0aWVzIjp7Im5vdGVJbmRleCI6MH0sImNpdGF0aW9uSUQiOiJNRU5ERUxFWV9DSVRBVElPTl9mMzRkOTIyZi1jYWMyLTRkZDMtYTYyOS05NWJmOGY2ZmVjNjkiLCJpc0VkaXRlZCI6ZmFsc2UsImNpdGF0aW9uSXRlbXMiOlt7ImlkIjoiNGQ5MjAxN2MtZmUzOS0zYjUwLTlmNjUtMzk4M2UzNWZjNDVmIiwiaXNUZW1wb3JhcnkiOmZhbHNlLCJpdGVtRGF0YSI6eyJ0eXBlIjoiYXJ0aWNsZS1qb3VybmFsIiwiaWQiOiI0ZDkyMDE3Yy1mZTM5LTNiNTAtOWY2NS0zOTgzZTM1ZmM0NWYiLCJ0aXRsZSI6IlRoZSBSZS1Bc3NlcnRpb24gb2YgdGhlIEJyaXRpc2ggRW1waXJlIGluIFNvdXRoZWFzdCBBc2lhIiwiYXV0aG9yIjpbeyJmYW1pbHkiOiJFbGtpbnMiLCJnaXZlbiI6IkMiLCJwYXJzZS1uYW1lcyI6ZmFsc2UsImRyb3BwaW5nLXBhcnRpY2xlIjoiIiwibm9uLWRyb3BwaW5nLXBhcnRpY2xlIjoiIn1dLCJjb250YWluZXItdGl0bGUiOiJKb3VybmFsIG9mIEludGVyZGlzY2lwbGluYXJ5IEhpc3RvcnkiLCJpc3N1ZWQiOnsiZGF0ZS1wYXJ0cyI6W1syMDA5XV19LCJwYWdlIjoiMzYxLTM4NSIsImlzc3VlIjoiMyIsInZvbHVtZSI6Inh4eGl4IiwiY29udGFpbmVyLXRpdGxlLXNob3J0IjoiIn19XSwibWFudWFsT3ZlcnJpZGUiOnsiaXNNYW51YWxseU92ZXJyaWRkZW4iOmZhbHNlLCJtYW51YWxPdmVycmlkZVRleHQiOiIiLCJjaXRlcHJvY1RleHQiOiIoRWxraW5zLCAyMDA5KSJ9fQ==&quot;,&quot;citationItems&quot;:[{&quot;id&quot;:&quot;4d92017c-fe39-3b50-9f65-3983e35fc45f&quot;,&quot;isTemporary&quot;:false,&quot;itemData&quot;:{&quot;type&quot;:&quot;article-journal&quot;,&quot;id&quot;:&quot;4d92017c-fe39-3b50-9f65-3983e35fc45f&quot;,&quot;title&quot;:&quot;The Re-Assertion of the British Empire in Southeast Asia&quot;,&quot;author&quot;:[{&quot;family&quot;:&quot;Elkins&quot;,&quot;given&quot;:&quot;C&quot;,&quot;parse-names&quot;:false,&quot;dropping-particle&quot;:&quot;&quot;,&quot;non-dropping-particle&quot;:&quot;&quot;}],&quot;container-title&quot;:&quot;Journal of Interdisciplinary History&quot;,&quot;issued&quot;:{&quot;date-parts&quot;:[[2009]]},&quot;page&quot;:&quot;361-385&quot;,&quot;issue&quot;:&quot;3&quot;,&quot;volume&quot;:&quot;xxxix&quot;,&quot;container-title-short&quot;:&quot;&quot;}}],&quot;manualOverride&quot;:{&quot;isManuallyOverridden&quot;:false,&quot;manualOverrideText&quot;:&quot;&quot;,&quot;citeprocText&quot;:&quot;(Elkins, 2009)&quot;}},{&quot;properties&quot;:{&quot;noteIndex&quot;:0},&quot;citationID&quot;:&quot;MENDELEY_CITATION_6940cde9-6d54-4c12-9dd6-6b71f5e05a5e&quot;,&quot;isEdited&quot;:false,&quot;citationTag&quot;:&quot;MENDELEY_CITATION_v3_eyJwcm9wZXJ0aWVzIjp7Im5vdGVJbmRleCI6MH0sImNpdGF0aW9uSUQiOiJNRU5ERUxFWV9DSVRBVElPTl82OTQwY2RlOS02ZDU0LTRjMTItOWRkNi02YjcxZjVlMDVhNWU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quot;,&quot;citationItems&quot;:[{&quot;id&quot;:&quot;3586fd95-0f8c-3b8a-90cb-45541608808c&quot;,&quot;isTemporary&quot;:false,&quot;itemData&quot;:{&quot;type&quot;:&quot;book&quot;,&quot;id&quot;:&quot;3586fd95-0f8c-3b8a-90cb-45541608808c&quot;,&quot;title&quot;:&quot;French Possessions in India&quot;,&quot;author&quot;:[{&quot;family&quot;:&quot;Prothero&quot;,&quot;given&quot;:&quot;G.W.&quot;,&quot;parse-names&quot;:false,&quot;dropping-particle&quot;:&quot;&quot;,&quot;non-dropping-particle&quot;:&quot;&quot;}],&quot;issued&quot;:{&quot;date-parts&quot;:[[1920]]},&quot;publisher-place&quot;:&quot;London&quot;,&quot;publisher&quot;:&quot;H.M. Stationary Office&quot;,&quot;container-title-short&quot;:&quot;&quot;}}],&quot;manualOverride&quot;:{&quot;isManuallyOverridden&quot;:false,&quot;manualOverrideText&quot;:&quot;&quot;,&quot;citeprocText&quot;:&quot;(Prothero, 1920)&quot;}},{&quot;properties&quot;:{&quot;noteIndex&quot;:0},&quot;citationID&quot;:&quot;MENDELEY_CITATION_1108d5e3-eb21-4f8b-9fb5-c71f78cb72f9&quot;,&quot;isEdited&quot;:false,&quot;citationTag&quot;:&quot;MENDELEY_CITATION_v3_eyJwcm9wZXJ0aWVzIjp7Im5vdGVJbmRleCI6MH0sImNpdGF0aW9uSUQiOiJNRU5ERUxFWV9DSVRBVElPTl8xMTA4ZDVlMy1lYjIxLTRmOGItOWZiNS1jNzFmNzhjYjcyZjkiLCJpc0VkaXRlZCI6ZmFsc2UsImNpdGF0aW9uSXRlbXMiOlt7ImlkIjoiNTAwYjdmZWEtZDVhMy0zNDk0LWE2YWUtMGUwZjNjNjI5YzVlIiwiaXNUZW1wb3JhcnkiOmZhbHNlLCJpdGVtRGF0YSI6eyJ0eXBlIjoid2VicGFnZSIsImlkIjoiNTAwYjdmZWEtZDVhMy0zNDk0LWE2YWUtMGUwZjNjNjI5YzVlIiwidGl0bGUiOiJBIEZyZW5jaCBDb2xvbnkgVGhhdCBGb3VnaHQgdGhlIEJyaXRpc2giLCJhdXRob3IiOlt7ImZhbWlseSI6IkdhbmVzYW4iLCJnaXZlbiI6IlYuQi4iLCJwYXJzZS1uYW1lcyI6ZmFsc2UsImRyb3BwaW5nLXBhcnRpY2xlIjoiIiwibm9uLWRyb3BwaW5nLXBhcnRpY2xlIjoiIn1dLCJjb250YWluZXItdGl0bGUiOiJodHRwczovL3d3dy50aGVoaW5kdS5jb20vYm9va3MvYS1mcmVuY2gtY29sb255LXRoYXQtZm91Z2h0LXRoZS1icml0aXNoL2FydGljbGUzNTk1MTU4LmVjZSIsImlzc3VlZCI6eyJkYXRlLXBhcnRzIjpbWzIwMTJdXX0sImNvbnRhaW5lci10aXRsZS1zaG9ydCI6IiJ9fV0sIm1hbnVhbE92ZXJyaWRlIjp7ImlzTWFudWFsbHlPdmVycmlkZGVuIjpmYWxzZSwibWFudWFsT3ZlcnJpZGVUZXh0IjoiIiwiY2l0ZXByb2NUZXh0IjoiKEdhbmVzYW4sIDIwMTIpIn19&quot;,&quot;citationItems&quot;:[{&quot;id&quot;:&quot;500b7fea-d5a3-3494-a6ae-0e0f3c629c5e&quot;,&quot;isTemporary&quot;:false,&quot;itemData&quot;:{&quot;type&quot;:&quot;webpage&quot;,&quot;id&quot;:&quot;500b7fea-d5a3-3494-a6ae-0e0f3c629c5e&quot;,&quot;title&quot;:&quot;A French Colony That Fought the British&quot;,&quot;author&quot;:[{&quot;family&quot;:&quot;Ganesan&quot;,&quot;given&quot;:&quot;V.B.&quot;,&quot;parse-names&quot;:false,&quot;dropping-particle&quot;:&quot;&quot;,&quot;non-dropping-particle&quot;:&quot;&quot;}],&quot;container-title&quot;:&quot;https://www.thehindu.com/books/a-french-colony-that-fought-the-british/article3595158.ece&quot;,&quot;issued&quot;:{&quot;date-parts&quot;:[[2012]]},&quot;container-title-short&quot;:&quot;&quot;}}],&quot;manualOverride&quot;:{&quot;isManuallyOverridden&quot;:false,&quot;manualOverrideText&quot;:&quot;&quot;,&quot;citeprocText&quot;:&quot;(Ganesan, 2012)&quot;}},{&quot;properties&quot;:{&quot;noteIndex&quot;:0},&quot;citationID&quot;:&quot;MENDELEY_CITATION_6f56acac-3d95-4ab1-a0c9-13dce7952488&quot;,&quot;isEdited&quot;:false,&quot;citationTag&quot;:&quot;MENDELEY_CITATION_v3_eyJwcm9wZXJ0aWVzIjp7Im5vdGVJbmRleCI6MH0sImNpdGF0aW9uSUQiOiJNRU5ERUxFWV9DSVRBVElPTl82ZjU2YWNhYy0zZDk1LTRhYjEtYTBjOS0xM2RjZTc5NTI0ODg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quot;,&quot;citationItems&quot;:[{&quot;id&quot;:&quot;3586fd95-0f8c-3b8a-90cb-45541608808c&quot;,&quot;isTemporary&quot;:false,&quot;itemData&quot;:{&quot;type&quot;:&quot;book&quot;,&quot;id&quot;:&quot;3586fd95-0f8c-3b8a-90cb-45541608808c&quot;,&quot;title&quot;:&quot;French Possessions in India&quot;,&quot;author&quot;:[{&quot;family&quot;:&quot;Prothero&quot;,&quot;given&quot;:&quot;G.W.&quot;,&quot;parse-names&quot;:false,&quot;dropping-particle&quot;:&quot;&quot;,&quot;non-dropping-particle&quot;:&quot;&quot;}],&quot;issued&quot;:{&quot;date-parts&quot;:[[1920]]},&quot;publisher-place&quot;:&quot;London&quot;,&quot;publisher&quot;:&quot;H.M. Stationary Office&quot;,&quot;container-title-short&quot;:&quot;&quot;}}],&quot;manualOverride&quot;:{&quot;isManuallyOverridden&quot;:false,&quot;manualOverrideText&quot;:&quot;&quot;,&quot;citeprocText&quot;:&quot;(Prothero, 1920)&quot;}},{&quot;properties&quot;:{&quot;noteIndex&quot;:0},&quot;citationID&quot;:&quot;MENDELEY_CITATION_9646fa34-8a00-4970-ac2e-f9f0d670ff44&quot;,&quot;isEdited&quot;:false,&quot;citationTag&quot;:&quot;MENDELEY_CITATION_v3_eyJwcm9wZXJ0aWVzIjp7Im5vdGVJbmRleCI6MH0sImNpdGF0aW9uSUQiOiJNRU5ERUxFWV9DSVRBVElPTl85NjQ2ZmEzNC04YTAwLTQ5NzAtYWMyZS1mOWYwZDY3MGZmNDQiLCJpc0VkaXRlZCI6ZmFsc2UsImNpdGF0aW9uSXRlbXMiOlt7ImlkIjoiNDA2ZTg3YTYtOThlNi0zY2NlLWJlNTgtODhlMzk4YTI1MTFhIiwiaXNUZW1wb3JhcnkiOmZhbHNlLCJpdGVtRGF0YSI6eyJ0eXBlIjoiY2hhcHRlciIsImlkIjoiNDA2ZTg3YTYtOThlNi0zY2NlLWJlNTgtODhlMzk4YTI1MTFhIiwidGl0bGUiOiJUaGUgRXN0YWJsaXNobWVudCBvZiB0aGUgQ29sb25pYWwgUmVnaW1lcyIsImF1dGhvciI6W3siZmFtaWx5IjoiVGFybGluZyIsImdpdmVuIjoiTi4iLCJwYXJzZS1uYW1lcyI6ZmFsc2UsImRyb3BwaW5nLXBhcnRpY2xlIjoiIiwibm9uLWRyb3BwaW5nLXBhcnRpY2xlIjoiIn1dLCJjb250YWluZXItdGl0bGUiOiJUaGUgQ2FtYnJpZGdlIEhpc3Rvcnkgb2YgU291dGhlYXN0IEFzaWEuIFZvbHVtZSAyLCBQYXJ0IDIgRnJvbSBjIDE4MDAgdG8gdGhlIDE5MzBzIiwiZWRpdG9yIjpbeyJmYW1pbHkiOiJUYXJsaW5nIiwiZ2l2ZW4iOiJOaWNob2xhcyIsInBhcnNlLW5hbWVzIjpmYWxzZSwiZHJvcHBpbmctcGFydGljbGUiOiIiLCJub24tZHJvcHBpbmctcGFydGljbGUiOiIifV0sImlzc3VlZCI6eyJkYXRlLXBhcnRzIjpbWzE5OTldXX0sInB1Ymxpc2hlci1wbGFjZSI6IkNhbWJyaWRnZSIsInB1Ymxpc2hlciI6IkNhbWJyaWRnZSBVbml2ZXJzaXR5IFByZXNzIiwidm9sdW1lIjoiMiwgMiIsImNvbnRhaW5lci10aXRsZS1zaG9ydCI6IiJ9fV0sIm1hbnVhbE92ZXJyaWRlIjp7ImlzTWFudWFsbHlPdmVycmlkZGVuIjpmYWxzZSwibWFudWFsT3ZlcnJpZGVUZXh0IjoiIiwiY2l0ZXByb2NUZXh0IjoiKFRhcmxpbmcsIDE5OTkpIn19&quot;,&quot;citationItems&quot;:[{&quot;id&quot;:&quot;406e87a6-98e6-3cce-be58-88e398a2511a&quot;,&quot;isTemporary&quot;:false,&quot;itemData&quot;:{&quot;type&quot;:&quot;chapter&quot;,&quot;id&quot;:&quot;406e87a6-98e6-3cce-be58-88e398a2511a&quot;,&quot;title&quot;:&quot;The Establishment of the Colonial Regimes&quot;,&quot;author&quot;:[{&quot;family&quot;:&quot;Tarling&quot;,&quot;given&quot;:&quot;N.&quot;,&quot;parse-names&quot;:false,&quot;dropping-particle&quot;:&quot;&quot;,&quot;non-dropping-particle&quot;:&quot;&quot;}],&quot;container-title&quot;:&quot;The Cambridge History of Southeast Asia. Volume 2, Part 2 From c 1800 to the 1930s&quot;,&quot;editor&quot;:[{&quot;family&quot;:&quot;Tarling&quot;,&quot;given&quot;:&quot;Nicholas&quot;,&quot;parse-names&quot;:false,&quot;dropping-particle&quot;:&quot;&quot;,&quot;non-dropping-particle&quot;:&quot;&quot;}],&quot;issued&quot;:{&quot;date-parts&quot;:[[1999]]},&quot;publisher-place&quot;:&quot;Cambridge&quot;,&quot;publisher&quot;:&quot;Cambridge University Press&quot;,&quot;volume&quot;:&quot;2, 2&quot;,&quot;container-title-short&quot;:&quot;&quot;}}],&quot;manualOverride&quot;:{&quot;isManuallyOverridden&quot;:false,&quot;manualOverrideText&quot;:&quot;&quot;,&quot;citeprocText&quot;:&quot;(Tarling, 1999)&quot;}},{&quot;properties&quot;:{&quot;noteIndex&quot;:0},&quot;citationID&quot;:&quot;MENDELEY_CITATION_dd104ffe-b457-4dc3-85f0-92d748ba424b&quot;,&quot;isEdited&quot;:false,&quot;citationTag&quot;:&quot;MENDELEY_CITATION_v3_eyJwcm9wZXJ0aWVzIjp7Im5vdGVJbmRleCI6MH0sImNpdGF0aW9uSUQiOiJNRU5ERUxFWV9DSVRBVElPTl9kZDEwNGZmZS1iNDU3LTRkYzMtODVmMC05MmQ3NDhiYTQyNGIiLCJpc0VkaXRlZCI6ZmFsc2UsImNpdGF0aW9uSXRlbXMiOlt7ImlkIjoiYjZjOGFiOTItYmY5NS0zODAxLWI1YTEtZGY3MDc1ZjEwNTM0IiwiaXNUZW1wb3JhcnkiOmZhbHNlLCJpdGVtRGF0YSI6eyJ0eXBlIjoiYXJ0aWNsZS1qb3VybmFsIiwiaWQiOiJiNmM4YWI5Mi1iZjk1LTM4MDEtYjVhMS1kZjcwNzVmMTA1MzQiLCJ0aXRsZSI6IlRoZSBGcmVuY2ggaW4gSW5kb2NoaW5hIiwiYXV0aG9yIjpbeyJmYW1pbHkiOiJMYWRlbmJ1cmciLCJnaXZlbiI6IlQiLCJwYXJzZS1uYW1lcyI6ZmFsc2UsImRyb3BwaW5nLXBhcnRpY2xlIjoiIiwibm9uLWRyb3BwaW5nLXBhcnRpY2xlIjoiIn1dLCJjb250YWluZXItdGl0bGUiOiJEaWdpdGFsIEhpc3RvcnkiLCJpc3N1ZWQiOnsiZGF0ZS1wYXJ0cyI6W1syMDA3XV19LCJwYWdlIjoiMS00IiwiY29udGFpbmVyLXRpdGxlLXNob3J0IjoiIn19XSwibWFudWFsT3ZlcnJpZGUiOnsiaXNNYW51YWxseU92ZXJyaWRkZW4iOmZhbHNlLCJtYW51YWxPdmVycmlkZVRleHQiOiIiLCJjaXRlcHJvY1RleHQiOiIoTGFkZW5idXJnLCAyMDA3KSJ9fQ==&quot;,&quot;citationItems&quot;:[{&quot;id&quot;:&quot;b6c8ab92-bf95-3801-b5a1-df7075f10534&quot;,&quot;isTemporary&quot;:false,&quot;itemData&quot;:{&quot;type&quot;:&quot;article-journal&quot;,&quot;id&quot;:&quot;b6c8ab92-bf95-3801-b5a1-df7075f10534&quot;,&quot;title&quot;:&quot;The French in Indochina&quot;,&quot;author&quot;:[{&quot;family&quot;:&quot;Ladenburg&quot;,&quot;given&quot;:&quot;T&quot;,&quot;parse-names&quot;:false,&quot;dropping-particle&quot;:&quot;&quot;,&quot;non-dropping-particle&quot;:&quot;&quot;}],&quot;container-title&quot;:&quot;Digital History&quot;,&quot;issued&quot;:{&quot;date-parts&quot;:[[2007]]},&quot;page&quot;:&quot;1-4&quot;,&quot;container-title-short&quot;:&quot;&quot;}}],&quot;manualOverride&quot;:{&quot;isManuallyOverridden&quot;:false,&quot;manualOverrideText&quot;:&quot;&quot;,&quot;citeprocText&quot;:&quot;(Ladenburg, 2007)&quot;}},{&quot;properties&quot;:{&quot;noteIndex&quot;:0},&quot;citationID&quot;:&quot;MENDELEY_CITATION_11584249-7d62-4bab-8ce8-5570fcd4969d&quot;,&quot;isEdited&quot;:false,&quot;citationTag&quot;:&quot;MENDELEY_CITATION_v3_eyJwcm9wZXJ0aWVzIjp7Im5vdGVJbmRleCI6MH0sImNpdGF0aW9uSUQiOiJNRU5ERUxFWV9DSVRBVElPTl8xMTU4NDI0OS03ZDYyLTRiYWItOGNlOC01NTcwZmNkNDk2OWQiLCJpc0VkaXRlZCI6ZmFsc2UsImNpdGF0aW9uSXRlbXMiOlt7ImlkIjoiOTY3M2ZkYjMtNGU3My0zMDMyLTg4MzctOTllZDM2NjcwZmJjIiwiaXNUZW1wb3JhcnkiOmZhbHNlLCJpdGVtRGF0YSI6eyJ0eXBlIjoid2VicGFnZSIsImlkIjoiOTY3M2ZkYjMtNGU3My0zMDMyLTg4MzctOTllZDM2NjcwZmJjIiwidGl0bGUiOiJGcmVuY2ggSW5kb2NoaW5hIDE4ODUg4oCTIDE5NTQ6IENvbG9uaWFsaXNtLCBOYXRpb25hbGlzbSBhbmQgV2FyIiwiYXV0aG9yIjpbeyJmYW1pbHkiOiJOLk4uIiwiZ2l2ZW4iOiIiLCJwYXJzZS1uYW1lcyI6ZmFsc2UsImRyb3BwaW5nLXBhcnRpY2xlIjoiIiwibm9uLWRyb3BwaW5nLXBhcnRpY2xlIjoiIn1dLCJjb250YWluZXItdGl0bGUiOiJodHRwczovL3d3dy52YW5kZXJiaWx0LmVkdS9vbGxpL2ZpbGVzL0ZyZW5jaF9JbmRvY2hpbmFfMTg4NV8xOTU0LnBkZiIsImlzc3VlZCI6eyJkYXRlLXBhcnRzIjpbWzk5OTldXX0sImNvbnRhaW5lci10aXRsZS1zaG9ydCI6IiJ9fV0sIm1hbnVhbE92ZXJyaWRlIjp7ImlzTWFudWFsbHlPdmVycmlkZGVuIjpmYWxzZSwibWFudWFsT3ZlcnJpZGVUZXh0IjoiIiwiY2l0ZXByb2NUZXh0IjoiKE4uTi4sIDk5OTkpIn19&quot;,&quot;citationItems&quot;:[{&quot;id&quot;:&quot;9673fdb3-4e73-3032-8837-99ed36670fbc&quot;,&quot;isTemporary&quot;:false,&quot;itemData&quot;:{&quot;type&quot;:&quot;webpage&quot;,&quot;id&quot;:&quot;9673fdb3-4e73-3032-8837-99ed36670fbc&quot;,&quot;title&quot;:&quot;French Indochina 1885 – 1954: Colonialism, Nationalism and War&quot;,&quot;author&quot;:[{&quot;family&quot;:&quot;N.N.&quot;,&quot;given&quot;:&quot;&quot;,&quot;parse-names&quot;:false,&quot;dropping-particle&quot;:&quot;&quot;,&quot;non-dropping-particle&quot;:&quot;&quot;}],&quot;container-title&quot;:&quot;https://www.vanderbilt.edu/olli/files/French_Indochina_1885_1954.pdf&quot;,&quot;issued&quot;:{&quot;date-parts&quot;:[[9999]]},&quot;container-title-short&quot;:&quot;&quot;}}],&quot;manualOverride&quot;:{&quot;isManuallyOverridden&quot;:false,&quot;manualOverrideText&quot;:&quot;&quot;,&quot;citeprocText&quot;:&quot;(N.N., 9999)&quot;}},{&quot;properties&quot;:{&quot;noteIndex&quot;:0},&quot;citationID&quot;:&quot;MENDELEY_CITATION_2061df8a-d2cc-4ba7-a58e-90fce8246716&quot;,&quot;isEdited&quot;:false,&quot;citationTag&quot;:&quot;MENDELEY_CITATION_v3_eyJwcm9wZXJ0aWVzIjp7Im5vdGVJbmRleCI6MH0sImNpdGF0aW9uSUQiOiJNRU5ERUxFWV9DSVRBVElPTl8yMDYxZGY4YS1kMmNjLTRiYTctYTU4ZS05MGZjZTgyNDY3MTYiLCJpc0VkaXRlZCI6ZmFsc2UsImNpdGF0aW9uSXRlbXMiOlt7ImlkIjoiNzIwNDgzOTgtOWUyOC0zMjlmLWIxNDYtZTQ4ZDMyZmNlYWU1IiwiaXNUZW1wb3JhcnkiOmZhbHNlLCJpdGVtRGF0YSI6eyJ0eXBlIjoid2VicGFnZSIsImlkIjoiNzIwNDgzOTgtOWUyOC0zMjlmLWIxNDYtZTQ4ZDMyZmNlYWU1IiwidGl0bGUiOiIxNjY0IOKAkyAxNzYzOiBGcmVuY2ggQ29sb25pZXMgaW4gSW5kaWEiLCJhdXRob3IiOlt7ImZhbWlseSI6IlBpa2UiLCJnaXZlbiI6IkouIiwicGFyc2UtbmFtZXMiOmZhbHNlLCJkcm9wcGluZy1wYXJ0aWNsZSI6IiIsIm5vbi1kcm9wcGluZy1wYXJ0aWNsZSI6IiJ9XSwiY29udGFpbmVyLXRpdGxlIjoiaHR0cHM6Ly93d3cuZ2xvYmFsc2VjdXJpdHkub3JnL21pbGl0YXJ5L3dvcmxkL2V1cm9wZS9mci1jb2xvbnktMTQuaHRtIiwiaXNzdWVkIjp7ImRhdGUtcGFydHMiOltbMjAxMl1dfSwiY29udGFpbmVyLXRpdGxlLXNob3J0IjoiIn19XSwibWFudWFsT3ZlcnJpZGUiOnsiaXNNYW51YWxseU92ZXJyaWRkZW4iOmZhbHNlLCJtYW51YWxPdmVycmlkZVRleHQiOiIiLCJjaXRlcHJvY1RleHQiOiIoUGlrZSwgMjAxMikifX0=&quot;,&quot;citationItems&quot;:[{&quot;id&quot;:&quot;72048398-9e28-329f-b146-e48d32fceae5&quot;,&quot;isTemporary&quot;:false,&quot;itemData&quot;:{&quot;type&quot;:&quot;webpage&quot;,&quot;id&quot;:&quot;72048398-9e28-329f-b146-e48d32fceae5&quot;,&quot;title&quot;:&quot;1664 – 1763: French Colonies in India&quot;,&quot;author&quot;:[{&quot;family&quot;:&quot;Pike&quot;,&quot;given&quot;:&quot;J.&quot;,&quot;parse-names&quot;:false,&quot;dropping-particle&quot;:&quot;&quot;,&quot;non-dropping-particle&quot;:&quot;&quot;}],&quot;container-title&quot;:&quot;https://www.globalsecurity.org/military/world/europe/fr-colony-14.htm&quot;,&quot;issued&quot;:{&quot;date-parts&quot;:[[2012]]},&quot;container-title-short&quot;:&quot;&quot;}}],&quot;manualOverride&quot;:{&quot;isManuallyOverridden&quot;:false,&quot;manualOverrideText&quot;:&quot;&quot;,&quot;citeprocText&quot;:&quot;(Pike, 2012)&quot;}},{&quot;properties&quot;:{&quot;noteIndex&quot;:0},&quot;citationID&quot;:&quot;MENDELEY_CITATION_09acff02-6f70-46fa-93d9-1063150a2086&quot;,&quot;isEdited&quot;:false,&quot;citationTag&quot;:&quot;MENDELEY_CITATION_v3_eyJwcm9wZXJ0aWVzIjp7Im5vdGVJbmRleCI6MH0sImNpdGF0aW9uSUQiOiJNRU5ERUxFWV9DSVRBVElPTl8wOWFjZmYwMi02ZjcwLTQ2ZmEtOTNkOS0xMDYzMTUwYTIwODYiLCJpc0VkaXRlZCI6ZmFsc2UsImNpdGF0aW9uSXRlbXMiOlt7ImlkIjoiMzU4NmZkOTUtMGY4Yy0zYjhhLTkwY2ItNDU1NDE2MDg4MDhjIiwiaXNUZW1wb3JhcnkiOmZhbHNlLCJpdGVtRGF0YSI6eyJ0eXBlIjoiYm9vayIsImlkIjoiMzU4NmZkOTUtMGY4Yy0zYjhhLTkwY2ItNDU1NDE2MDg4MDhjIiwidGl0bGUiOiJGcmVuY2ggUG9zc2Vzc2lvbnMgaW4gSW5kaWEiLCJhdXRob3IiOlt7ImZhbWlseSI6IlByb3RoZXJvIiwiZ2l2ZW4iOiJHLlcuIiwicGFyc2UtbmFtZXMiOmZhbHNlLCJkcm9wcGluZy1wYXJ0aWNsZSI6IiIsIm5vbi1kcm9wcGluZy1wYXJ0aWNsZSI6IiJ9XSwiaXNzdWVkIjp7ImRhdGUtcGFydHMiOltbMTkyMF1dfSwicHVibGlzaGVyLXBsYWNlIjoiTG9uZG9uIiwicHVibGlzaGVyIjoiSC5NLiBTdGF0aW9uYXJ5IE9mZmljZSIsImNvbnRhaW5lci10aXRsZS1zaG9ydCI6IiJ9fV0sIm1hbnVhbE92ZXJyaWRlIjp7ImlzTWFudWFsbHlPdmVycmlkZGVuIjpmYWxzZSwibWFudWFsT3ZlcnJpZGVUZXh0IjoiIiwiY2l0ZXByb2NUZXh0IjoiKFByb3RoZXJvLCAxOTIwKSJ9fQ==&quot;,&quot;citationItems&quot;:[{&quot;id&quot;:&quot;3586fd95-0f8c-3b8a-90cb-45541608808c&quot;,&quot;isTemporary&quot;:false,&quot;itemData&quot;:{&quot;type&quot;:&quot;book&quot;,&quot;id&quot;:&quot;3586fd95-0f8c-3b8a-90cb-45541608808c&quot;,&quot;title&quot;:&quot;French Possessions in India&quot;,&quot;author&quot;:[{&quot;family&quot;:&quot;Prothero&quot;,&quot;given&quot;:&quot;G.W.&quot;,&quot;parse-names&quot;:false,&quot;dropping-particle&quot;:&quot;&quot;,&quot;non-dropping-particle&quot;:&quot;&quot;}],&quot;issued&quot;:{&quot;date-parts&quot;:[[1920]]},&quot;publisher-place&quot;:&quot;London&quot;,&quot;publisher&quot;:&quot;H.M. Stationary Office&quot;,&quot;container-title-short&quot;:&quot;&quot;}}],&quot;manualOverride&quot;:{&quot;isManuallyOverridden&quot;:false,&quot;manualOverrideText&quot;:&quot;&quot;,&quot;citeprocText&quot;:&quot;(Prothero, 1920)&quot;}},{&quot;properties&quot;:{&quot;noteIndex&quot;:0},&quot;citationID&quot;:&quot;MENDELEY_CITATION_346b127a-546e-4804-8178-44467499f2e5&quot;,&quot;isEdited&quot;:false,&quot;citationTag&quot;:&quot;MENDELEY_CITATION_v3_eyJwcm9wZXJ0aWVzIjp7Im5vdGVJbmRleCI6MH0sImNpdGF0aW9uSUQiOiJNRU5ERUxFWV9DSVRBVElPTl8zNDZiMTI3YS01NDZlLTQ4MDQtODE3OC00NDQ2NzQ5OWYyZTUiLCJpc0VkaXRlZCI6ZmFsc2UsImNpdGF0aW9uSXRlbXMiOlt7ImlkIjoiNzIwNDgzOTgtOWUyOC0zMjlmLWIxNDYtZTQ4ZDMyZmNlYWU1IiwiaXNUZW1wb3JhcnkiOmZhbHNlLCJpdGVtRGF0YSI6eyJ0eXBlIjoid2VicGFnZSIsImlkIjoiNzIwNDgzOTgtOWUyOC0zMjlmLWIxNDYtZTQ4ZDMyZmNlYWU1IiwidGl0bGUiOiIxNjY0IOKAkyAxNzYzOiBGcmVuY2ggQ29sb25pZXMgaW4gSW5kaWEiLCJhdXRob3IiOlt7ImZhbWlseSI6IlBpa2UiLCJnaXZlbiI6IkouIiwicGFyc2UtbmFtZXMiOmZhbHNlLCJkcm9wcGluZy1wYXJ0aWNsZSI6IiIsIm5vbi1kcm9wcGluZy1wYXJ0aWNsZSI6IiJ9XSwiY29udGFpbmVyLXRpdGxlIjoiaHR0cHM6Ly93d3cuZ2xvYmFsc2VjdXJpdHkub3JnL21pbGl0YXJ5L3dvcmxkL2V1cm9wZS9mci1jb2xvbnktMTQuaHRtIiwiaXNzdWVkIjp7ImRhdGUtcGFydHMiOltbMjAxMl1dfSwiY29udGFpbmVyLXRpdGxlLXNob3J0IjoiIn19XSwibWFudWFsT3ZlcnJpZGUiOnsiaXNNYW51YWxseU92ZXJyaWRkZW4iOmZhbHNlLCJtYW51YWxPdmVycmlkZVRleHQiOiIiLCJjaXRlcHJvY1RleHQiOiIoUGlrZSwgMjAxMikifX0=&quot;,&quot;citationItems&quot;:[{&quot;id&quot;:&quot;72048398-9e28-329f-b146-e48d32fceae5&quot;,&quot;isTemporary&quot;:false,&quot;itemData&quot;:{&quot;type&quot;:&quot;webpage&quot;,&quot;id&quot;:&quot;72048398-9e28-329f-b146-e48d32fceae5&quot;,&quot;title&quot;:&quot;1664 – 1763: French Colonies in India&quot;,&quot;author&quot;:[{&quot;family&quot;:&quot;Pike&quot;,&quot;given&quot;:&quot;J.&quot;,&quot;parse-names&quot;:false,&quot;dropping-particle&quot;:&quot;&quot;,&quot;non-dropping-particle&quot;:&quot;&quot;}],&quot;container-title&quot;:&quot;https://www.globalsecurity.org/military/world/europe/fr-colony-14.htm&quot;,&quot;issued&quot;:{&quot;date-parts&quot;:[[2012]]},&quot;container-title-short&quot;:&quot;&quot;}}],&quot;manualOverride&quot;:{&quot;isManuallyOverridden&quot;:false,&quot;manualOverrideText&quot;:&quot;&quot;,&quot;citeprocText&quot;:&quot;(Pike, 2012)&quot;}},{&quot;properties&quot;:{&quot;noteIndex&quot;:0},&quot;citationID&quot;:&quot;MENDELEY_CITATION_38d40f1d-beac-46cf-a33a-e4ea40366a8a&quot;,&quot;isEdited&quot;:false,&quot;citationTag&quot;:&quot;MENDELEY_CITATION_v3_eyJwcm9wZXJ0aWVzIjp7Im5vdGVJbmRleCI6MH0sImNpdGF0aW9uSUQiOiJNRU5ERUxFWV9DSVRBVElPTl8zOGQ0MGYxZC1iZWFjLTQ2Y2YtYTMzYS1lNGVhNDAzNjZhOGEiLCJpc0VkaXRlZCI6ZmFsc2UsImNpdGF0aW9uSXRlbXMiOlt7ImlkIjoiZjlkNzY2N2QtNzg5MC0zOTVhLTk3ZDgtNmNjMzdjYWU1NjY0IiwiaXNUZW1wb3JhcnkiOmZhbHNlLCJpdGVtRGF0YSI6eyJ0eXBlIjoiYm9vayIsImlkIjoiZjlkNzY2N2QtNzg5MC0zOTVhLTk3ZDgtNmNjMzdjYWU1NjY0IiwidGl0bGUiOiJUaGUgRW1lcmdlbmNlIG9mIE1vZGVybiBTb3V0aGVhc3QgQXNpYTogMTUxMeKAkzE5NTciLCJhdXRob3IiOlt7ImZhbWlseSI6IkJhc3RpbiIsImdpdmVuIjoiSi4iLCJwYXJzZS1uYW1lcyI6ZmFsc2UsImRyb3BwaW5nLXBhcnRpY2xlIjoiIiwibm9uLWRyb3BwaW5nLXBhcnRpY2xlIjoiIn1dLCJpc3N1ZWQiOnsiZGF0ZS1wYXJ0cyI6W1sxOTY3XV19LCJwdWJsaXNoZXItcGxhY2UiOiJFbmdsZXdvb2QgQ2xpZmZzIiwicHVibGlzaGVyIjoiUHJlbnRpY2UtSGFsbCwgSW5jIiwiY29udGFpbmVyLXRpdGxlLXNob3J0IjoiIn19XSwibWFudWFsT3ZlcnJpZGUiOnsiaXNNYW51YWxseU92ZXJyaWRkZW4iOmZhbHNlLCJtYW51YWxPdmVycmlkZVRleHQiOiIiLCJjaXRlcHJvY1RleHQiOiIoQmFzdGluLCAxOTY3KSJ9fQ==&quot;,&quot;citationItems&quot;:[{&quot;id&quot;:&quot;f9d7667d-7890-395a-97d8-6cc37cae5664&quot;,&quot;isTemporary&quot;:false,&quot;itemData&quot;:{&quot;type&quot;:&quot;book&quot;,&quot;id&quot;:&quot;f9d7667d-7890-395a-97d8-6cc37cae5664&quot;,&quot;title&quot;:&quot;The Emergence of Modern Southeast Asia: 1511–1957&quot;,&quot;author&quot;:[{&quot;family&quot;:&quot;Bastin&quot;,&quot;given&quot;:&quot;J.&quot;,&quot;parse-names&quot;:false,&quot;dropping-particle&quot;:&quot;&quot;,&quot;non-dropping-particle&quot;:&quot;&quot;}],&quot;issued&quot;:{&quot;date-parts&quot;:[[1967]]},&quot;publisher-place&quot;:&quot;Englewood Cliffs&quot;,&quot;publisher&quot;:&quot;Prentice-Hall, Inc&quot;,&quot;container-title-short&quot;:&quot;&quot;}}],&quot;manualOverride&quot;:{&quot;isManuallyOverridden&quot;:false,&quot;manualOverrideText&quot;:&quot;&quot;,&quot;citeprocText&quot;:&quot;(Bastin, 1967)&quot;}},{&quot;properties&quot;:{&quot;noteIndex&quot;:0},&quot;citationID&quot;:&quot;MENDELEY_CITATION_547a3077-1498-4988-b441-d743652fbefe&quot;,&quot;isEdited&quot;:false,&quot;citationTag&quot;:&quot;MENDELEY_CITATION_v3_eyJwcm9wZXJ0aWVzIjp7Im5vdGVJbmRleCI6MH0sImNpdGF0aW9uSUQiOiJNRU5ERUxFWV9DSVRBVElPTl81NDdhMzA3Ny0xNDk4LTQ5ODgtYjQ0MS1kNzQzNjUyZmJlZmUiLCJpc0VkaXRlZCI6ZmFsc2UsImNpdGF0aW9uSXRlbXMiOlt7ImlkIjoiOTY3M2ZkYjMtNGU3My0zMDMyLTg4MzctOTllZDM2NjcwZmJjIiwiaXNUZW1wb3JhcnkiOmZhbHNlLCJpdGVtRGF0YSI6eyJ0eXBlIjoid2VicGFnZSIsImlkIjoiOTY3M2ZkYjMtNGU3My0zMDMyLTg4MzctOTllZDM2NjcwZmJjIiwidGl0bGUiOiJGcmVuY2ggSW5kb2NoaW5hIDE4ODUg4oCTIDE5NTQ6IENvbG9uaWFsaXNtLCBOYXRpb25hbGlzbSBhbmQgV2FyIiwiYXV0aG9yIjpbeyJmYW1pbHkiOiJOLk4uIiwiZ2l2ZW4iOiIiLCJwYXJzZS1uYW1lcyI6ZmFsc2UsImRyb3BwaW5nLXBhcnRpY2xlIjoiIiwibm9uLWRyb3BwaW5nLXBhcnRpY2xlIjoiIn1dLCJjb250YWluZXItdGl0bGUiOiJodHRwczovL3d3dy52YW5kZXJiaWx0LmVkdS9vbGxpL2ZpbGVzL0ZyZW5jaF9JbmRvY2hpbmFfMTg4NV8xOTU0LnBkZiIsImlzc3VlZCI6eyJkYXRlLXBhcnRzIjpbWzk5OTldXX0sImNvbnRhaW5lci10aXRsZS1zaG9ydCI6IiJ9fV0sIm1hbnVhbE92ZXJyaWRlIjp7ImlzTWFudWFsbHlPdmVycmlkZGVuIjpmYWxzZSwibWFudWFsT3ZlcnJpZGVUZXh0IjoiIiwiY2l0ZXByb2NUZXh0IjoiKE4uTi4sIDk5OTkpIn19&quot;,&quot;citationItems&quot;:[{&quot;id&quot;:&quot;9673fdb3-4e73-3032-8837-99ed36670fbc&quot;,&quot;isTemporary&quot;:false,&quot;itemData&quot;:{&quot;type&quot;:&quot;webpage&quot;,&quot;id&quot;:&quot;9673fdb3-4e73-3032-8837-99ed36670fbc&quot;,&quot;title&quot;:&quot;French Indochina 1885 – 1954: Colonialism, Nationalism and War&quot;,&quot;author&quot;:[{&quot;family&quot;:&quot;N.N.&quot;,&quot;given&quot;:&quot;&quot;,&quot;parse-names&quot;:false,&quot;dropping-particle&quot;:&quot;&quot;,&quot;non-dropping-particle&quot;:&quot;&quot;}],&quot;container-title&quot;:&quot;https://www.vanderbilt.edu/olli/files/French_Indochina_1885_1954.pdf&quot;,&quot;issued&quot;:{&quot;date-parts&quot;:[[9999]]},&quot;container-title-short&quot;:&quot;&quot;}}],&quot;manualOverride&quot;:{&quot;isManuallyOverridden&quot;:false,&quot;manualOverrideText&quot;:&quot;&quot;,&quot;citeprocText&quot;:&quot;(N.N., 9999)&quot;}},{&quot;properties&quot;:{&quot;noteIndex&quot;:0},&quot;citationID&quot;:&quot;MENDELEY_CITATION_a6c908f0-ebfa-41af-96a3-4c7a371ad667&quot;,&quot;isEdited&quot;:false,&quot;citationTag&quot;:&quot;MENDELEY_CITATION_v3_eyJwcm9wZXJ0aWVzIjp7Im5vdGVJbmRleCI6MH0sImNpdGF0aW9uSUQiOiJNRU5ERUxFWV9DSVRBVElPTl9hNmM5MDhmMC1lYmZhLTQxYWYtOTZhMy00YzdhMzcxYWQ2NjciLCJpc0VkaXRlZCI6ZmFsc2UsImNpdGF0aW9uSXRlbXMiOlt7ImlkIjoiNDcxOGY5MzItMDNmOS0zNWJmLWE5NDctOTJhMDMzOWI2ZTMxIiwiaXNUZW1wb3JhcnkiOmZhbHNlLCJpdGVtRGF0YSI6eyJ0eXBlIjoid2VicGFnZSIsImlkIjoiNDcxOGY5MzItMDNmOS0zNWJmLWE5NDctOTJhMDMzOWI2ZTMxIiwidGl0bGUiOiJQZXJhbmNpcyBQZXJuYWggS3Vhc2FpIEhpbmRpYSBCZWxhbmRhIExld2F0IERhZW5kZWxzIiwiYXV0aG9yIjpbeyJmYW1pbHkiOiJBZ21hc2FyaSIsImdpdmVuIjoiUyIsInBhcnNlLW5hbWVzIjpmYWxzZSwiZHJvcHBpbmctcGFydGljbGUiOiIiLCJub24tZHJvcHBpbmctcGFydGljbGUiOiIifV0sImNvbnRhaW5lci10aXRsZSI6Imh0dHBzOi8vdHJhdmVsLmtvbXBhcy5jb20vcmVhZC8yMDE5LzAxLzEzLzE4MTkxMjIyNy9wZXJhbmNpcy1wZXJuYWgta3Vhc2FpLWhpbmRpYS1iZWxhbmRhLWxld2F0LWRhZW5kZWxzIiwiaXNzdWVkIjp7ImRhdGUtcGFydHMiOltbMjAxOV1dfSwiY29udGFpbmVyLXRpdGxlLXNob3J0IjoiIn19XSwibWFudWFsT3ZlcnJpZGUiOnsiaXNNYW51YWxseU92ZXJyaWRkZW4iOmZhbHNlLCJtYW51YWxPdmVycmlkZVRleHQiOiIiLCJjaXRlcHJvY1RleHQiOiIoQWdtYXNhcmksIDIwMTkpIn19&quot;,&quot;citationItems&quot;:[{&quot;id&quot;:&quot;4718f932-03f9-35bf-a947-92a0339b6e31&quot;,&quot;isTemporary&quot;:false,&quot;itemData&quot;:{&quot;type&quot;:&quot;webpage&quot;,&quot;id&quot;:&quot;4718f932-03f9-35bf-a947-92a0339b6e31&quot;,&quot;title&quot;:&quot;Perancis Pernah Kuasai Hindia Belanda Lewat Daendels&quot;,&quot;author&quot;:[{&quot;family&quot;:&quot;Agmasari&quot;,&quot;given&quot;:&quot;S&quot;,&quot;parse-names&quot;:false,&quot;dropping-particle&quot;:&quot;&quot;,&quot;non-dropping-particle&quot;:&quot;&quot;}],&quot;container-title&quot;:&quot;https://travel.kompas.com/read/2019/01/13/181912227/perancis-pernah-kuasai-hindia-belanda-lewat-daendels&quot;,&quot;issued&quot;:{&quot;date-parts&quot;:[[2019]]},&quot;container-title-short&quot;:&quot;&quot;}}],&quot;manualOverride&quot;:{&quot;isManuallyOverridden&quot;:false,&quot;manualOverrideText&quot;:&quot;&quot;,&quot;citeprocText&quot;:&quot;(Agmasari, 2019)&quot;}},{&quot;properties&quot;:{&quot;noteIndex&quot;:0},&quot;citationID&quot;:&quot;MENDELEY_CITATION_918e0b54-6b7a-4e15-848e-0dc9a7134da4&quot;,&quot;isEdited&quot;:false,&quot;citationTag&quot;:&quot;MENDELEY_CITATION_v3_eyJwcm9wZXJ0aWVzIjp7Im5vdGVJbmRleCI6MH0sImNpdGF0aW9uSUQiOiJNRU5ERUxFWV9DSVRBVElPTl85MThlMGI1NC02YjdhLTRlMTUtODQ4ZS0wZGM5YTcxMzRkYTQiLCJpc0VkaXRlZCI6ZmFsc2UsImNpdGF0aW9uSXRlbXMiOlt7ImlkIjoiNDA2ZTg3YTYtOThlNi0zY2NlLWJlNTgtODhlMzk4YTI1MTFhIiwiaXNUZW1wb3JhcnkiOmZhbHNlLCJpdGVtRGF0YSI6eyJ0eXBlIjoiY2hhcHRlciIsImlkIjoiNDA2ZTg3YTYtOThlNi0zY2NlLWJlNTgtODhlMzk4YTI1MTFhIiwidGl0bGUiOiJUaGUgRXN0YWJsaXNobWVudCBvZiB0aGUgQ29sb25pYWwgUmVnaW1lcyIsImF1dGhvciI6W3siZmFtaWx5IjoiVGFybGluZyIsImdpdmVuIjoiTi4iLCJwYXJzZS1uYW1lcyI6ZmFsc2UsImRyb3BwaW5nLXBhcnRpY2xlIjoiIiwibm9uLWRyb3BwaW5nLXBhcnRpY2xlIjoiIn1dLCJjb250YWluZXItdGl0bGUiOiJUaGUgQ2FtYnJpZGdlIEhpc3Rvcnkgb2YgU291dGhlYXN0IEFzaWEuIFZvbHVtZSAyLCBQYXJ0IDIgRnJvbSBjIDE4MDAgdG8gdGhlIDE5MzBzIiwiZWRpdG9yIjpbeyJmYW1pbHkiOiJUYXJsaW5nIiwiZ2l2ZW4iOiJOaWNob2xhcyIsInBhcnNlLW5hbWVzIjpmYWxzZSwiZHJvcHBpbmctcGFydGljbGUiOiIiLCJub24tZHJvcHBpbmctcGFydGljbGUiOiIifV0sImlzc3VlZCI6eyJkYXRlLXBhcnRzIjpbWzE5OTldXX0sInB1Ymxpc2hlci1wbGFjZSI6IkNhbWJyaWRnZSIsInB1Ymxpc2hlciI6IkNhbWJyaWRnZSBVbml2ZXJzaXR5IFByZXNzIiwidm9sdW1lIjoiMiwgMiIsImNvbnRhaW5lci10aXRsZS1zaG9ydCI6IiJ9fV0sIm1hbnVhbE92ZXJyaWRlIjp7ImlzTWFudWFsbHlPdmVycmlkZGVuIjpmYWxzZSwibWFudWFsT3ZlcnJpZGVUZXh0IjoiIiwiY2l0ZXByb2NUZXh0IjoiKFRhcmxpbmcsIDE5OTkpIn19&quot;,&quot;citationItems&quot;:[{&quot;id&quot;:&quot;406e87a6-98e6-3cce-be58-88e398a2511a&quot;,&quot;isTemporary&quot;:false,&quot;itemData&quot;:{&quot;type&quot;:&quot;chapter&quot;,&quot;id&quot;:&quot;406e87a6-98e6-3cce-be58-88e398a2511a&quot;,&quot;title&quot;:&quot;The Establishment of the Colonial Regimes&quot;,&quot;author&quot;:[{&quot;family&quot;:&quot;Tarling&quot;,&quot;given&quot;:&quot;N.&quot;,&quot;parse-names&quot;:false,&quot;dropping-particle&quot;:&quot;&quot;,&quot;non-dropping-particle&quot;:&quot;&quot;}],&quot;container-title&quot;:&quot;The Cambridge History of Southeast Asia. Volume 2, Part 2 From c 1800 to the 1930s&quot;,&quot;editor&quot;:[{&quot;family&quot;:&quot;Tarling&quot;,&quot;given&quot;:&quot;Nicholas&quot;,&quot;parse-names&quot;:false,&quot;dropping-particle&quot;:&quot;&quot;,&quot;non-dropping-particle&quot;:&quot;&quot;}],&quot;issued&quot;:{&quot;date-parts&quot;:[[1999]]},&quot;publisher-place&quot;:&quot;Cambridge&quot;,&quot;publisher&quot;:&quot;Cambridge University Press&quot;,&quot;volume&quot;:&quot;2, 2&quot;,&quot;container-title-short&quot;:&quot;&quot;}}],&quot;manualOverride&quot;:{&quot;isManuallyOverridden&quot;:false,&quot;manualOverrideText&quot;:&quot;&quot;,&quot;citeprocText&quot;:&quot;(Tarling, 1999)&quot;}},{&quot;properties&quot;:{&quot;noteIndex&quot;:0},&quot;citationID&quot;:&quot;MENDELEY_CITATION_1e482331-1888-4854-9d19-d27402864f8a&quot;,&quot;isEdited&quot;:false,&quot;citationTag&quot;:&quot;MENDELEY_CITATION_v3_eyJwcm9wZXJ0aWVzIjp7Im5vdGVJbmRleCI6MH0sImNpdGF0aW9uSUQiOiJNRU5ERUxFWV9DSVRBVElPTl8xZTQ4MjMzMS0xODg4LTQ4NTQtOWQxOS1kMjc0MDI4NjRmOGEiLCJpc0VkaXRlZCI6ZmFsc2UsImNpdGF0aW9uSXRlbXMiOlt7ImlkIjoiNDkwMzA0ZDQtMmVmNy0zY2M0LWI5MDQtYmY0Y2JkNTNhYzJhIiwiaXNUZW1wb3JhcnkiOmZhbHNlLCJpdGVtRGF0YSI6eyJ0eXBlIjoiY2hhcHRlciIsImlkIjoiNDkwMzA0ZDQtMmVmNy0zY2M0LWI5MDQtYmY0Y2JkNTNhYzJhIiwidGl0bGUiOiJUaGUgU2hhcnAgQ29udHJhc3RzIG9mIFN1bWF0cmEiLCJhdXRob3IiOlt7ImZhbWlseSI6IkFyaXRvbmFuZyIsImdpdmVuIjoiSi5TLiIsInBhcnNlLW5hbWVzIjpmYWxzZSwiZHJvcHBpbmctcGFydGljbGUiOiIiLCJub24tZHJvcHBpbmctcGFydGljbGUiOiIifSx7ImZhbWlseSI6IlN0ZWVuYnJpbmsiLCJnaXZlbiI6IksuIiwicGFyc2UtbmFtZXMiOmZhbHNlLCJkcm9wcGluZy1wYXJ0aWNsZSI6IiIsIm5vbi1kcm9wcGluZy1wYXJ0aWNsZSI6IiJ9XSwiY29udGFpbmVyLXRpdGxlIjoiQSBIaXN0b3J5IG9mIENocmlzdGlhbml0eSBpbiBJbmRvbmVzaWEiLCJlZGl0b3IiOlt7ImZhbWlseSI6IlN0ZWVuYnJpbmsiLCJnaXZlbiI6IksuIiwicGFyc2UtbmFtZXMiOmZhbHNlLCJkcm9wcGluZy1wYXJ0aWNsZSI6IiIsIm5vbi1kcm9wcGluZy1wYXJ0aWNsZSI6IiJ9XSwiaXNzdWVkIjp7ImRhdGUtcGFydHMiOltbMjAwOF1dfSwicHVibGlzaGVyLXBsYWNlIjoiTGVpZGVuIiwicGFnZSI6IjUyNy02MzgiLCJwdWJsaXNoZXIiOiJCcmlsbCIsImNvbnRhaW5lci10aXRsZS1zaG9ydCI6IiJ9fSx7ImlkIjoiYjNkZTM4YjAtZjMyMS0zMDhmLTk2N2UtMDY1YTQ3ZjJjNGExIiwiaXNUZW1wb3JhcnkiOmZhbHNlLCJpdGVtRGF0YSI6eyJ0eXBlIjoiYXJ0aWNsZS1qb3VybmFsIiwiaWQiOiJiM2RlMzhiMC1mMzIxLTMwOGYtOTY3ZS0wNjVhNDdmMmM0YTEiLCJ0aXRsZSI6Ildlc3Rlcm4gSW1wYWN0IG9uIEVhc3QgU3VtYXRyYSBhbmQgTm9ydGggVGFwYW51bGk6IFRoZSBSb2xlIG9mIHRoZSBQbGFudGVyIGFuZCB0aGUgTWlzc2lvbmFyeSIsImF1dGhvciI6W3siZmFtaWx5IjoiUGVsemVyIiwiZ2l2ZW4iOiJLLkoiLCJwYXJzZS1uYW1lcyI6ZmFsc2UsImRyb3BwaW5nLXBhcnRpY2xlIjoiIiwibm9uLWRyb3BwaW5nLXBhcnRpY2xlIjoiIn1dLCJjb250YWluZXItdGl0bGUiOiJKb3VybmFsIG9mIFNvdXRoZWFzdCBBc2lhbiBIaXN0b3J5IiwiaXNzdWVkIjp7ImRhdGUtcGFydHMiOltbMTk2MV1dfSwicGFnZSI6IjY2LTcxIiwiaXNzdWUiOiIyIiwidm9sdW1lIjoiMiIsImNvbnRhaW5lci10aXRsZS1zaG9ydCI6IiJ9fSx7ImlkIjoiZDQyMWZjZDItOWNmZS0zYWYyLTgxZDYtYzNkYzcyZWNjMTZjIiwiaXNUZW1wb3JhcnkiOmZhbHNlLCJpdGVtRGF0YSI6eyJ0eXBlIjoiYXJ0aWNsZS1qb3VybmFsIiwiaWQiOiJkNDIxZmNkMi05Y2ZlLTNhZjItODFkNi1jM2RjNzJlY2MxNmMiLCJ0aXRsZSI6Ikdlcm1hbiBNaXNzaW9uYXJpZXMsIFJhY2UgYW5kIE90aGVyaW5nOiBFbnRhbmdsZW1lbnRzIGFuZCBDb21wYXJpc29uIGJldHdlZW4gR2VybWFuIFNvdXRod2VzdCBBZnJpY2EsIEluZG9uZXNpYSBhbmQgQnJhemlsIiwiYXV0aG9yIjpbeyJmYW1pbHkiOiJTY2h1bHplIiwiZ2l2ZW4iOiJGLiIsInBhcnNlLW5hbWVzIjpmYWxzZSwiZHJvcHBpbmctcGFydGljbGUiOiIiLCJub24tZHJvcHBpbmctcGFydGljbGUiOiIifV0sImNvbnRhaW5lci10aXRsZSI6Ikl0aW5lcmFyaW8iLCJpc3N1ZWQiOnsiZGF0ZS1wYXJ0cyI6W1syMDEzXV19LCJwYWdlIjoiMTMtMjciLCJpc3N1ZSI6IjEiLCJ2b2x1bWUiOiJYWFhWSUkiLCJjb250YWluZXItdGl0bGUtc2hvcnQiOiIifX1dLCJtYW51YWxPdmVycmlkZSI6eyJpc01hbnVhbGx5T3ZlcnJpZGRlbiI6ZmFsc2UsIm1hbnVhbE92ZXJyaWRlVGV4dCI6IiIsImNpdGVwcm9jVGV4dCI6IihBcml0b25hbmcgJiMzODsgU3RlZW5icmluaywgMjAwODsgUGVsemVyLCAxOTYxOyBTY2h1bHplLCAyMDEzKSJ9fQ==&quot;,&quot;citationItems&quot;:[{&quot;id&quot;:&quot;490304d4-2ef7-3cc4-b904-bf4cbd53ac2a&quot;,&quot;isTemporary&quot;:false,&quot;itemData&quot;:{&quot;type&quot;:&quot;chapter&quot;,&quot;id&quot;:&quot;490304d4-2ef7-3cc4-b904-bf4cbd53ac2a&quot;,&quot;title&quot;:&quot;The Sharp Contrasts of Sumatra&quot;,&quot;author&quot;:[{&quot;family&quot;:&quot;Aritonang&quot;,&quot;given&quot;:&quot;J.S.&quot;,&quot;parse-names&quot;:false,&quot;dropping-particle&quot;:&quot;&quot;,&quot;non-dropping-particle&quot;:&quot;&quot;},{&quot;family&quot;:&quot;Steenbrink&quot;,&quot;given&quot;:&quot;K.&quot;,&quot;parse-names&quot;:false,&quot;dropping-particle&quot;:&quot;&quot;,&quot;non-dropping-particle&quot;:&quot;&quot;}],&quot;container-title&quot;:&quot;A History of Christianity in Indonesia&quot;,&quot;editor&quot;:[{&quot;family&quot;:&quot;Steenbrink&quot;,&quot;given&quot;:&quot;K.&quot;,&quot;parse-names&quot;:false,&quot;dropping-particle&quot;:&quot;&quot;,&quot;non-dropping-particle&quot;:&quot;&quot;}],&quot;issued&quot;:{&quot;date-parts&quot;:[[2008]]},&quot;publisher-place&quot;:&quot;Leiden&quot;,&quot;page&quot;:&quot;527-638&quot;,&quot;publisher&quot;:&quot;Brill&quot;,&quot;container-title-short&quot;:&quot;&quot;}},{&quot;id&quot;:&quot;b3de38b0-f321-308f-967e-065a47f2c4a1&quot;,&quot;isTemporary&quot;:false,&quot;itemData&quot;:{&quot;type&quot;:&quot;article-journal&quot;,&quot;id&quot;:&quot;b3de38b0-f321-308f-967e-065a47f2c4a1&quot;,&quot;title&quot;:&quot;Western Impact on East Sumatra and North Tapanuli: The Role of the Planter and the Missionary&quot;,&quot;author&quot;:[{&quot;family&quot;:&quot;Pelzer&quot;,&quot;given&quot;:&quot;K.J&quot;,&quot;parse-names&quot;:false,&quot;dropping-particle&quot;:&quot;&quot;,&quot;non-dropping-particle&quot;:&quot;&quot;}],&quot;container-title&quot;:&quot;Journal of Southeast Asian History&quot;,&quot;issued&quot;:{&quot;date-parts&quot;:[[1961]]},&quot;page&quot;:&quot;66-71&quot;,&quot;issue&quot;:&quot;2&quot;,&quot;volume&quot;:&quot;2&quot;,&quot;container-title-short&quot;:&quot;&quot;}},{&quot;id&quot;:&quot;d421fcd2-9cfe-3af2-81d6-c3dc72ecc16c&quot;,&quot;isTemporary&quot;:false,&quot;itemData&quot;:{&quot;type&quot;:&quot;article-journal&quot;,&quot;id&quot;:&quot;d421fcd2-9cfe-3af2-81d6-c3dc72ecc16c&quot;,&quot;title&quot;:&quot;German Missionaries, Race and Othering: Entanglements and Comparison between German Southwest Africa, Indonesia and Brazil&quot;,&quot;author&quot;:[{&quot;family&quot;:&quot;Schulze&quot;,&quot;given&quot;:&quot;F.&quot;,&quot;parse-names&quot;:false,&quot;dropping-particle&quot;:&quot;&quot;,&quot;non-dropping-particle&quot;:&quot;&quot;}],&quot;container-title&quot;:&quot;Itinerario&quot;,&quot;issued&quot;:{&quot;date-parts&quot;:[[2013]]},&quot;page&quot;:&quot;13-27&quot;,&quot;issue&quot;:&quot;1&quot;,&quot;volume&quot;:&quot;XXXVII&quot;,&quot;container-title-short&quot;:&quot;&quot;}}],&quot;manualOverride&quot;:{&quot;isManuallyOverridden&quot;:false,&quot;manualOverrideText&quot;:&quot;&quot;,&quot;citeprocText&quot;:&quot;(Aritonang &amp;#38; Steenbrink, 2008; Pelzer, 1961; Schulze, 2013)&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5017-A323-3E42-97B0-A6DF8CFF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19</Pages>
  <Words>7688</Words>
  <Characters>43827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suwignyo_agus</dc:creator>
  <cp:keywords/>
  <dc:description/>
  <cp:lastModifiedBy>suwignyo_agus</cp:lastModifiedBy>
  <cp:revision>337</cp:revision>
  <dcterms:created xsi:type="dcterms:W3CDTF">2022-12-31T02:09:00Z</dcterms:created>
  <dcterms:modified xsi:type="dcterms:W3CDTF">2023-01-02T04:30:00Z</dcterms:modified>
</cp:coreProperties>
</file>