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98A7A" w14:textId="77777777" w:rsidR="007B46E0" w:rsidRPr="00EA775B" w:rsidRDefault="00C517F5" w:rsidP="007B46E0">
      <w:pPr>
        <w:spacing w:after="0" w:line="240" w:lineRule="auto"/>
        <w:jc w:val="center"/>
        <w:rPr>
          <w:rFonts w:ascii="Times New Roman" w:hAnsi="Times New Roman" w:cs="Times New Roman"/>
          <w:b/>
          <w:bCs/>
          <w:sz w:val="28"/>
          <w:szCs w:val="32"/>
        </w:rPr>
      </w:pPr>
      <w:r w:rsidRPr="00EA775B">
        <w:rPr>
          <w:rFonts w:ascii="Times New Roman" w:hAnsi="Times New Roman" w:cs="Times New Roman"/>
          <w:b/>
          <w:bCs/>
          <w:i/>
          <w:sz w:val="28"/>
          <w:szCs w:val="32"/>
        </w:rPr>
        <w:t>QUO VADIS</w:t>
      </w:r>
      <w:r w:rsidRPr="00EA775B">
        <w:rPr>
          <w:rFonts w:ascii="Times New Roman" w:hAnsi="Times New Roman" w:cs="Times New Roman"/>
          <w:b/>
          <w:bCs/>
          <w:sz w:val="28"/>
          <w:szCs w:val="32"/>
        </w:rPr>
        <w:t xml:space="preserve"> UMKM JA</w:t>
      </w:r>
      <w:r w:rsidR="006A216D" w:rsidRPr="00EA775B">
        <w:rPr>
          <w:rFonts w:ascii="Times New Roman" w:hAnsi="Times New Roman" w:cs="Times New Roman"/>
          <w:b/>
          <w:bCs/>
          <w:sz w:val="28"/>
          <w:szCs w:val="32"/>
        </w:rPr>
        <w:t xml:space="preserve">WA </w:t>
      </w:r>
      <w:r w:rsidRPr="00EA775B">
        <w:rPr>
          <w:rFonts w:ascii="Times New Roman" w:hAnsi="Times New Roman" w:cs="Times New Roman"/>
          <w:b/>
          <w:bCs/>
          <w:sz w:val="28"/>
          <w:szCs w:val="32"/>
        </w:rPr>
        <w:t>TENG</w:t>
      </w:r>
      <w:r w:rsidR="006A216D" w:rsidRPr="00EA775B">
        <w:rPr>
          <w:rFonts w:ascii="Times New Roman" w:hAnsi="Times New Roman" w:cs="Times New Roman"/>
          <w:b/>
          <w:bCs/>
          <w:sz w:val="28"/>
          <w:szCs w:val="32"/>
        </w:rPr>
        <w:t>AH</w:t>
      </w:r>
      <w:r w:rsidRPr="00EA775B">
        <w:rPr>
          <w:rFonts w:ascii="Times New Roman" w:hAnsi="Times New Roman" w:cs="Times New Roman"/>
          <w:b/>
          <w:bCs/>
          <w:sz w:val="28"/>
          <w:szCs w:val="32"/>
        </w:rPr>
        <w:t xml:space="preserve"> DI MASA PANDEMI COVID 19?</w:t>
      </w:r>
    </w:p>
    <w:p w14:paraId="50722EA7" w14:textId="77777777" w:rsidR="007B46E0" w:rsidRDefault="007B46E0" w:rsidP="007B46E0">
      <w:pPr>
        <w:spacing w:after="0" w:line="240" w:lineRule="auto"/>
        <w:jc w:val="center"/>
        <w:rPr>
          <w:rFonts w:ascii="Times New Roman" w:hAnsi="Times New Roman" w:cs="Times New Roman"/>
          <w:sz w:val="28"/>
          <w:szCs w:val="32"/>
        </w:rPr>
      </w:pPr>
    </w:p>
    <w:p w14:paraId="4774AFAF" w14:textId="77777777" w:rsidR="007B46E0" w:rsidRPr="007B46E0" w:rsidRDefault="00C517F5" w:rsidP="007B46E0">
      <w:pPr>
        <w:spacing w:after="0" w:line="240" w:lineRule="auto"/>
        <w:jc w:val="center"/>
        <w:rPr>
          <w:rFonts w:ascii="Times New Roman" w:hAnsi="Times New Roman" w:cs="Times New Roman"/>
          <w:b/>
          <w:sz w:val="28"/>
          <w:szCs w:val="32"/>
        </w:rPr>
      </w:pPr>
      <w:r w:rsidRPr="007B46E0">
        <w:rPr>
          <w:rFonts w:ascii="Times New Roman" w:hAnsi="Times New Roman" w:cs="Times New Roman"/>
          <w:b/>
          <w:sz w:val="24"/>
        </w:rPr>
        <w:t>Rinitami Njatrijani</w:t>
      </w:r>
    </w:p>
    <w:p w14:paraId="62849F71" w14:textId="77777777" w:rsidR="007B46E0" w:rsidRDefault="007B46E0" w:rsidP="007B46E0">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Fakultas Hukum, Universitas Diponegoro</w:t>
      </w:r>
    </w:p>
    <w:p w14:paraId="14E5AE36" w14:textId="77777777" w:rsidR="007B46E0" w:rsidRPr="007B46E0" w:rsidRDefault="007B46E0" w:rsidP="007B46E0">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Jl. Prof. Soedarto, Tembalang, Kota Semarang</w:t>
      </w:r>
    </w:p>
    <w:p w14:paraId="4A590045" w14:textId="79044D91" w:rsidR="00C517F5" w:rsidRDefault="007B46E0" w:rsidP="007B46E0">
      <w:pPr>
        <w:spacing w:after="0" w:line="240" w:lineRule="auto"/>
        <w:jc w:val="center"/>
        <w:rPr>
          <w:rStyle w:val="Hyperlink"/>
          <w:rFonts w:ascii="Times New Roman" w:hAnsi="Times New Roman" w:cs="Times New Roman"/>
          <w:sz w:val="24"/>
        </w:rPr>
      </w:pPr>
      <w:r w:rsidRPr="007B46E0">
        <w:rPr>
          <w:rFonts w:ascii="Times New Roman" w:hAnsi="Times New Roman" w:cs="Times New Roman"/>
          <w:sz w:val="24"/>
        </w:rPr>
        <w:t xml:space="preserve">e-mail: </w:t>
      </w:r>
      <w:r w:rsidR="00300FD0" w:rsidRPr="00F66D60">
        <w:rPr>
          <w:rFonts w:ascii="Times New Roman" w:hAnsi="Times New Roman" w:cs="Times New Roman"/>
          <w:color w:val="5B9BD5" w:themeColor="accent1"/>
          <w:sz w:val="24"/>
          <w:u w:val="single"/>
        </w:rPr>
        <w:t>rinitami</w:t>
      </w:r>
      <w:hyperlink r:id="rId8" w:history="1">
        <w:r w:rsidR="00300FD0" w:rsidRPr="00F66D60">
          <w:rPr>
            <w:rStyle w:val="Hyperlink"/>
            <w:rFonts w:ascii="Times New Roman" w:hAnsi="Times New Roman" w:cs="Times New Roman"/>
            <w:color w:val="5B9BD5" w:themeColor="accent1"/>
            <w:sz w:val="24"/>
          </w:rPr>
          <w:t>njatrijani@gmail.com</w:t>
        </w:r>
      </w:hyperlink>
    </w:p>
    <w:p w14:paraId="3520B30E" w14:textId="77777777" w:rsidR="00F66D60" w:rsidRDefault="00F66D60" w:rsidP="007B46E0">
      <w:pPr>
        <w:spacing w:after="0" w:line="240" w:lineRule="auto"/>
        <w:jc w:val="center"/>
        <w:rPr>
          <w:rFonts w:ascii="Times New Roman" w:hAnsi="Times New Roman" w:cs="Times New Roman"/>
          <w:sz w:val="24"/>
        </w:rPr>
      </w:pPr>
    </w:p>
    <w:p w14:paraId="776693EB" w14:textId="77777777" w:rsidR="007B46E0" w:rsidRPr="007B46E0" w:rsidRDefault="007B46E0" w:rsidP="00275B31">
      <w:pPr>
        <w:spacing w:after="0" w:line="240" w:lineRule="auto"/>
        <w:rPr>
          <w:rFonts w:ascii="Times New Roman" w:hAnsi="Times New Roman" w:cs="Times New Roman"/>
          <w:sz w:val="24"/>
        </w:rPr>
      </w:pPr>
    </w:p>
    <w:p w14:paraId="35458ED7" w14:textId="77777777" w:rsidR="00C517F5" w:rsidRDefault="00C517F5" w:rsidP="007B46E0">
      <w:pPr>
        <w:spacing w:after="0" w:line="240" w:lineRule="auto"/>
        <w:jc w:val="both"/>
        <w:rPr>
          <w:rFonts w:ascii="Times New Roman" w:hAnsi="Times New Roman" w:cs="Times New Roman"/>
          <w:sz w:val="24"/>
        </w:rPr>
      </w:pPr>
    </w:p>
    <w:p w14:paraId="487D981F" w14:textId="5E4B3B3C" w:rsidR="007B46E0" w:rsidRDefault="00275B31" w:rsidP="00275B31">
      <w:pPr>
        <w:spacing w:after="0" w:line="240" w:lineRule="auto"/>
        <w:jc w:val="center"/>
        <w:rPr>
          <w:rFonts w:ascii="Times New Roman" w:hAnsi="Times New Roman" w:cs="Times New Roman"/>
          <w:b/>
          <w:sz w:val="24"/>
          <w:lang w:val="id-ID"/>
        </w:rPr>
      </w:pPr>
      <w:r>
        <w:rPr>
          <w:rFonts w:ascii="Times New Roman" w:hAnsi="Times New Roman" w:cs="Times New Roman"/>
          <w:b/>
          <w:sz w:val="24"/>
          <w:lang w:val="id-ID"/>
        </w:rPr>
        <w:t>ABSTRAK</w:t>
      </w:r>
    </w:p>
    <w:p w14:paraId="1541CBC9" w14:textId="7152DE31" w:rsidR="007B46E0" w:rsidRDefault="00DE3C35" w:rsidP="00DE3C35">
      <w:pPr>
        <w:spacing w:after="0" w:line="240" w:lineRule="auto"/>
        <w:jc w:val="both"/>
        <w:rPr>
          <w:rFonts w:ascii="Times New Roman" w:hAnsi="Times New Roman" w:cs="Times New Roman"/>
          <w:sz w:val="24"/>
          <w:szCs w:val="24"/>
        </w:rPr>
      </w:pPr>
      <w:r w:rsidRPr="00DE3C35">
        <w:rPr>
          <w:rFonts w:ascii="Times New Roman" w:hAnsi="Times New Roman" w:cs="Times New Roman"/>
          <w:bCs/>
          <w:sz w:val="24"/>
        </w:rPr>
        <w:t xml:space="preserve">Pandemi </w:t>
      </w:r>
      <w:r>
        <w:rPr>
          <w:rFonts w:ascii="Times New Roman" w:hAnsi="Times New Roman" w:cs="Times New Roman"/>
          <w:bCs/>
          <w:sz w:val="24"/>
        </w:rPr>
        <w:t xml:space="preserve">Covid 19 berdampak terhadap setiap sektor kehidupan manusia, tak terkecuali sektor ekonomi khususnya Usaha Mikro Kecil dan Menengah (UMKM). Penelitian ini akan membahas permasalahan mengenai </w:t>
      </w:r>
      <w:r w:rsidRPr="00DE3C35">
        <w:rPr>
          <w:rFonts w:ascii="Times New Roman" w:hAnsi="Times New Roman" w:cs="Times New Roman"/>
          <w:bCs/>
          <w:sz w:val="24"/>
        </w:rPr>
        <w:t>bagaimana kebijakan pemerintah Jawa Tengah menyikapi debitur UMKM yang terdampak pandemi Covid 19 agar tidak terjadi kredit macet?</w:t>
      </w:r>
      <w:r>
        <w:rPr>
          <w:rFonts w:ascii="Times New Roman" w:hAnsi="Times New Roman" w:cs="Times New Roman"/>
          <w:bCs/>
          <w:sz w:val="24"/>
        </w:rPr>
        <w:t xml:space="preserve"> Metode penelitian yang digunakan dalam penelitian ini adalah </w:t>
      </w:r>
      <w:r>
        <w:rPr>
          <w:rFonts w:ascii="Times New Roman" w:hAnsi="Times New Roman" w:cs="Times New Roman"/>
          <w:sz w:val="24"/>
          <w:szCs w:val="24"/>
          <w:lang w:val="id-ID"/>
        </w:rPr>
        <w:t>yuridis normatif</w:t>
      </w:r>
      <w:r>
        <w:rPr>
          <w:rFonts w:ascii="Times New Roman" w:hAnsi="Times New Roman" w:cs="Times New Roman"/>
          <w:sz w:val="24"/>
          <w:szCs w:val="24"/>
        </w:rPr>
        <w:t>, menggunakan data sekunder yang terdiri dari bahan hukum primer yaitu peraturan perundang-undangan mengenai kebijakan pemerintah untuk melindungi UMKM di masa pendemi Covid 19, dan bahan hukum sekunder berupa literatur terkait permasalahan penelitian, yang diperoleh melalui studi kepustakaan. Berdasarkan hasil penelitian diketahui bahwa k</w:t>
      </w:r>
      <w:r w:rsidRPr="00DE3C35">
        <w:rPr>
          <w:rFonts w:ascii="Times New Roman" w:hAnsi="Times New Roman" w:cs="Times New Roman"/>
          <w:sz w:val="24"/>
          <w:szCs w:val="24"/>
        </w:rPr>
        <w:t>ebijakan pemerintah Jawa Tengah dalam menghadapi UMKM terdampak Covid 19 adalah melakukan pendampingan melalui pendataan UMKM yang mengeluhkan bahan baku, keterjangkauan pasar yang belum menyentuh pasar online (e-commerce)/mitra platform inovasi digital dalam pemasaran produk/ usahanya, relaksasi pelunasan kredit bisa melalui penundaan pinjaman pokok, bunga, dan skema-skema lainnya, sehingga kredit macet dapat berkurang di Jawa Tengah.</w:t>
      </w:r>
    </w:p>
    <w:p w14:paraId="4DEEE179" w14:textId="429E4406" w:rsidR="00D764EB" w:rsidRPr="00275B31" w:rsidRDefault="00D764EB" w:rsidP="00DE3C35">
      <w:pPr>
        <w:spacing w:after="0" w:line="240" w:lineRule="auto"/>
        <w:jc w:val="both"/>
        <w:rPr>
          <w:rFonts w:ascii="Times New Roman" w:hAnsi="Times New Roman" w:cs="Times New Roman"/>
          <w:b/>
          <w:bCs/>
          <w:sz w:val="24"/>
          <w:szCs w:val="24"/>
        </w:rPr>
      </w:pPr>
      <w:r w:rsidRPr="00D764EB">
        <w:rPr>
          <w:rFonts w:ascii="Times New Roman" w:hAnsi="Times New Roman" w:cs="Times New Roman"/>
          <w:b/>
          <w:bCs/>
          <w:sz w:val="24"/>
          <w:szCs w:val="24"/>
        </w:rPr>
        <w:t>Kata kunci:</w:t>
      </w:r>
      <w:r>
        <w:rPr>
          <w:rFonts w:ascii="Times New Roman" w:hAnsi="Times New Roman" w:cs="Times New Roman"/>
          <w:sz w:val="24"/>
          <w:szCs w:val="24"/>
        </w:rPr>
        <w:t xml:space="preserve"> </w:t>
      </w:r>
      <w:r w:rsidRPr="00275B31">
        <w:rPr>
          <w:rFonts w:ascii="Times New Roman" w:hAnsi="Times New Roman" w:cs="Times New Roman"/>
          <w:b/>
          <w:bCs/>
          <w:i/>
          <w:iCs/>
          <w:sz w:val="24"/>
          <w:szCs w:val="24"/>
        </w:rPr>
        <w:t>Quo Vadis</w:t>
      </w:r>
      <w:r w:rsidRPr="00275B31">
        <w:rPr>
          <w:rFonts w:ascii="Times New Roman" w:hAnsi="Times New Roman" w:cs="Times New Roman"/>
          <w:b/>
          <w:bCs/>
          <w:sz w:val="24"/>
          <w:szCs w:val="24"/>
        </w:rPr>
        <w:t>, UMKM, Covid 19</w:t>
      </w:r>
    </w:p>
    <w:p w14:paraId="4CA4833B" w14:textId="77777777" w:rsidR="00275B31" w:rsidRDefault="00275B31" w:rsidP="00DE3C35">
      <w:pPr>
        <w:spacing w:after="0" w:line="240" w:lineRule="auto"/>
        <w:jc w:val="both"/>
        <w:rPr>
          <w:rFonts w:ascii="Times New Roman" w:hAnsi="Times New Roman" w:cs="Times New Roman"/>
          <w:sz w:val="24"/>
          <w:szCs w:val="24"/>
        </w:rPr>
      </w:pPr>
    </w:p>
    <w:p w14:paraId="2B16A847" w14:textId="072C4D9C" w:rsidR="00275B31" w:rsidRPr="00275B31" w:rsidRDefault="00275B31" w:rsidP="00275B31">
      <w:pPr>
        <w:spacing w:after="0" w:line="240" w:lineRule="auto"/>
        <w:jc w:val="center"/>
        <w:rPr>
          <w:rFonts w:ascii="Times New Roman" w:hAnsi="Times New Roman" w:cs="Times New Roman"/>
          <w:b/>
          <w:bCs/>
          <w:i/>
          <w:iCs/>
          <w:sz w:val="24"/>
          <w:szCs w:val="24"/>
        </w:rPr>
      </w:pPr>
      <w:r w:rsidRPr="00275B31">
        <w:rPr>
          <w:rFonts w:ascii="Times New Roman" w:hAnsi="Times New Roman" w:cs="Times New Roman"/>
          <w:b/>
          <w:bCs/>
          <w:i/>
          <w:iCs/>
          <w:sz w:val="24"/>
          <w:szCs w:val="24"/>
        </w:rPr>
        <w:t>ABSTRACT</w:t>
      </w:r>
    </w:p>
    <w:p w14:paraId="1F426C4F" w14:textId="77777777" w:rsidR="00275B31" w:rsidRPr="00275B31" w:rsidRDefault="00275B31" w:rsidP="00275B31">
      <w:pPr>
        <w:spacing w:after="0" w:line="240" w:lineRule="auto"/>
        <w:jc w:val="both"/>
        <w:rPr>
          <w:rFonts w:ascii="Times New Roman" w:hAnsi="Times New Roman" w:cs="Times New Roman"/>
          <w:i/>
          <w:iCs/>
          <w:sz w:val="24"/>
          <w:szCs w:val="24"/>
        </w:rPr>
      </w:pPr>
      <w:r w:rsidRPr="00275B31">
        <w:rPr>
          <w:rFonts w:ascii="Times New Roman" w:hAnsi="Times New Roman" w:cs="Times New Roman"/>
          <w:i/>
          <w:iCs/>
          <w:sz w:val="24"/>
          <w:szCs w:val="24"/>
        </w:rPr>
        <w:t xml:space="preserve">The Covid 19 pandemic has an impact on every sector of human life, including the economic sector, especially the Micro, Small and Medium Enterprises (MSMEs). This research will discuss the problem of how the Central Java government policies address MSME debtors who are affected by the Covid 19 pandemic so that bad credit does not occur? The research method used in this research is juridical normative, using secondary data consisting of primary legal materials, namely laws and regulations regarding government policies to protect MSMEs during the Covid 19 pandemic, and secondary legal material in the form of literature related to research problems, which is obtained through literature study. Based on the results of the study, it is known that the Central Java government policy in dealing with MSMEs affected by Covid 19 is to assist with data collection of MSMEs that complain about raw materials, market affordability that has not touched the online market (e-commerce) / digital innovation </w:t>
      </w:r>
      <w:r w:rsidRPr="00275B31">
        <w:rPr>
          <w:rFonts w:ascii="Times New Roman" w:hAnsi="Times New Roman" w:cs="Times New Roman"/>
          <w:i/>
          <w:iCs/>
          <w:sz w:val="24"/>
          <w:szCs w:val="24"/>
        </w:rPr>
        <w:lastRenderedPageBreak/>
        <w:t>platform partners in marketing their products/businesses, relaxation repayment of credit can be through postponement of principal loans, interest, and other schemes so that that bad credit can be reduced in Central Java.</w:t>
      </w:r>
    </w:p>
    <w:p w14:paraId="6646B893" w14:textId="5241D53C" w:rsidR="00275B31" w:rsidRPr="00275B31" w:rsidRDefault="00275B31" w:rsidP="00275B31">
      <w:pPr>
        <w:spacing w:after="0" w:line="240" w:lineRule="auto"/>
        <w:jc w:val="both"/>
        <w:rPr>
          <w:rFonts w:ascii="Times New Roman" w:hAnsi="Times New Roman" w:cs="Times New Roman"/>
          <w:i/>
          <w:iCs/>
          <w:sz w:val="24"/>
          <w:szCs w:val="24"/>
        </w:rPr>
      </w:pPr>
      <w:r w:rsidRPr="00275B31">
        <w:rPr>
          <w:rFonts w:ascii="Times New Roman" w:hAnsi="Times New Roman" w:cs="Times New Roman"/>
          <w:b/>
          <w:bCs/>
          <w:i/>
          <w:iCs/>
          <w:sz w:val="24"/>
          <w:szCs w:val="24"/>
        </w:rPr>
        <w:t>Keywords: Quo Vadis, UMKM, Covid 19</w:t>
      </w:r>
    </w:p>
    <w:p w14:paraId="6D2C5F66" w14:textId="77777777" w:rsidR="00D764EB" w:rsidRPr="00DE3C35" w:rsidRDefault="00D764EB" w:rsidP="00DE3C35">
      <w:pPr>
        <w:spacing w:after="0" w:line="240" w:lineRule="auto"/>
        <w:jc w:val="both"/>
        <w:rPr>
          <w:rFonts w:ascii="Times New Roman" w:hAnsi="Times New Roman" w:cs="Times New Roman"/>
          <w:bCs/>
          <w:sz w:val="24"/>
        </w:rPr>
      </w:pPr>
    </w:p>
    <w:p w14:paraId="6CC91ADB" w14:textId="77777777" w:rsidR="00275B31" w:rsidRDefault="00275B31" w:rsidP="00567E1E">
      <w:pPr>
        <w:spacing w:after="0" w:line="360" w:lineRule="auto"/>
        <w:jc w:val="both"/>
        <w:rPr>
          <w:rFonts w:ascii="Times New Roman" w:hAnsi="Times New Roman" w:cs="Times New Roman"/>
          <w:b/>
          <w:sz w:val="24"/>
          <w:szCs w:val="24"/>
        </w:rPr>
      </w:pPr>
    </w:p>
    <w:p w14:paraId="2EFD7F93" w14:textId="77777777" w:rsidR="00567E1E" w:rsidRDefault="00567E1E" w:rsidP="00567E1E">
      <w:pPr>
        <w:spacing w:after="0" w:line="360" w:lineRule="auto"/>
        <w:jc w:val="both"/>
        <w:rPr>
          <w:rFonts w:ascii="Times New Roman" w:hAnsi="Times New Roman" w:cs="Times New Roman"/>
          <w:b/>
          <w:sz w:val="24"/>
          <w:szCs w:val="24"/>
        </w:rPr>
      </w:pPr>
    </w:p>
    <w:p w14:paraId="2FE7C557" w14:textId="77777777" w:rsidR="00567E1E" w:rsidRDefault="00567E1E" w:rsidP="00567E1E">
      <w:pPr>
        <w:spacing w:after="0" w:line="360" w:lineRule="auto"/>
        <w:jc w:val="both"/>
        <w:rPr>
          <w:rFonts w:ascii="Times New Roman" w:hAnsi="Times New Roman" w:cs="Times New Roman"/>
          <w:b/>
          <w:sz w:val="24"/>
          <w:szCs w:val="24"/>
        </w:rPr>
      </w:pPr>
    </w:p>
    <w:p w14:paraId="7D6B0761" w14:textId="77777777" w:rsidR="00567E1E" w:rsidRDefault="00567E1E" w:rsidP="00567E1E">
      <w:pPr>
        <w:spacing w:after="0" w:line="360" w:lineRule="auto"/>
        <w:jc w:val="both"/>
        <w:rPr>
          <w:rFonts w:ascii="Times New Roman" w:hAnsi="Times New Roman" w:cs="Times New Roman"/>
          <w:b/>
          <w:sz w:val="24"/>
          <w:szCs w:val="24"/>
        </w:rPr>
      </w:pPr>
    </w:p>
    <w:p w14:paraId="264D2C48" w14:textId="77777777" w:rsidR="00567E1E" w:rsidRDefault="00567E1E" w:rsidP="00567E1E">
      <w:pPr>
        <w:spacing w:after="0" w:line="360" w:lineRule="auto"/>
        <w:jc w:val="both"/>
        <w:rPr>
          <w:rFonts w:ascii="Times New Roman" w:hAnsi="Times New Roman" w:cs="Times New Roman"/>
          <w:b/>
          <w:sz w:val="24"/>
          <w:szCs w:val="24"/>
        </w:rPr>
      </w:pPr>
    </w:p>
    <w:p w14:paraId="5158EF1D" w14:textId="77777777" w:rsidR="00567E1E" w:rsidRDefault="00567E1E" w:rsidP="00567E1E">
      <w:pPr>
        <w:spacing w:after="0" w:line="360" w:lineRule="auto"/>
        <w:jc w:val="both"/>
        <w:rPr>
          <w:rFonts w:ascii="Times New Roman" w:hAnsi="Times New Roman" w:cs="Times New Roman"/>
          <w:b/>
          <w:sz w:val="24"/>
          <w:szCs w:val="24"/>
        </w:rPr>
      </w:pPr>
    </w:p>
    <w:p w14:paraId="3658985F" w14:textId="77777777" w:rsidR="00567E1E" w:rsidRDefault="00567E1E" w:rsidP="00567E1E">
      <w:pPr>
        <w:spacing w:after="0" w:line="360" w:lineRule="auto"/>
        <w:jc w:val="both"/>
        <w:rPr>
          <w:rFonts w:ascii="Times New Roman" w:hAnsi="Times New Roman" w:cs="Times New Roman"/>
          <w:b/>
          <w:sz w:val="24"/>
          <w:szCs w:val="24"/>
        </w:rPr>
      </w:pPr>
    </w:p>
    <w:p w14:paraId="40D2CE2F" w14:textId="77777777" w:rsidR="00567E1E" w:rsidRDefault="00567E1E" w:rsidP="00567E1E">
      <w:pPr>
        <w:spacing w:after="0" w:line="360" w:lineRule="auto"/>
        <w:jc w:val="both"/>
        <w:rPr>
          <w:rFonts w:ascii="Times New Roman" w:hAnsi="Times New Roman" w:cs="Times New Roman"/>
          <w:b/>
          <w:sz w:val="24"/>
          <w:szCs w:val="24"/>
        </w:rPr>
      </w:pPr>
    </w:p>
    <w:p w14:paraId="75B289C0" w14:textId="77777777" w:rsidR="00567E1E" w:rsidRDefault="00567E1E" w:rsidP="00567E1E">
      <w:pPr>
        <w:spacing w:after="0" w:line="360" w:lineRule="auto"/>
        <w:jc w:val="both"/>
        <w:rPr>
          <w:rFonts w:ascii="Times New Roman" w:hAnsi="Times New Roman" w:cs="Times New Roman"/>
          <w:b/>
          <w:sz w:val="24"/>
          <w:szCs w:val="24"/>
        </w:rPr>
      </w:pPr>
    </w:p>
    <w:p w14:paraId="4E13F1CC" w14:textId="77777777" w:rsidR="00567E1E" w:rsidRDefault="00567E1E" w:rsidP="00567E1E">
      <w:pPr>
        <w:spacing w:after="0" w:line="360" w:lineRule="auto"/>
        <w:jc w:val="both"/>
        <w:rPr>
          <w:rFonts w:ascii="Times New Roman" w:hAnsi="Times New Roman" w:cs="Times New Roman"/>
          <w:b/>
          <w:sz w:val="24"/>
          <w:szCs w:val="24"/>
        </w:rPr>
      </w:pPr>
    </w:p>
    <w:p w14:paraId="6FF063B2" w14:textId="77777777" w:rsidR="00567E1E" w:rsidRDefault="00567E1E" w:rsidP="00567E1E">
      <w:pPr>
        <w:spacing w:after="0" w:line="360" w:lineRule="auto"/>
        <w:jc w:val="both"/>
        <w:rPr>
          <w:rFonts w:ascii="Times New Roman" w:hAnsi="Times New Roman" w:cs="Times New Roman"/>
          <w:b/>
          <w:sz w:val="24"/>
          <w:szCs w:val="24"/>
        </w:rPr>
      </w:pPr>
    </w:p>
    <w:p w14:paraId="00679C18" w14:textId="77777777" w:rsidR="00567E1E" w:rsidRDefault="00567E1E" w:rsidP="00567E1E">
      <w:pPr>
        <w:spacing w:after="0" w:line="360" w:lineRule="auto"/>
        <w:jc w:val="both"/>
        <w:rPr>
          <w:rFonts w:ascii="Times New Roman" w:hAnsi="Times New Roman" w:cs="Times New Roman"/>
          <w:b/>
          <w:sz w:val="24"/>
          <w:szCs w:val="24"/>
        </w:rPr>
      </w:pPr>
    </w:p>
    <w:p w14:paraId="5D9B1FE0" w14:textId="77777777" w:rsidR="00567E1E" w:rsidRDefault="00567E1E" w:rsidP="00567E1E">
      <w:pPr>
        <w:spacing w:after="0" w:line="360" w:lineRule="auto"/>
        <w:jc w:val="both"/>
        <w:rPr>
          <w:rFonts w:ascii="Times New Roman" w:hAnsi="Times New Roman" w:cs="Times New Roman"/>
          <w:b/>
          <w:sz w:val="24"/>
          <w:szCs w:val="24"/>
        </w:rPr>
      </w:pPr>
    </w:p>
    <w:p w14:paraId="41EACBCF" w14:textId="77777777" w:rsidR="00567E1E" w:rsidRDefault="00567E1E" w:rsidP="00567E1E">
      <w:pPr>
        <w:spacing w:after="0" w:line="360" w:lineRule="auto"/>
        <w:jc w:val="both"/>
        <w:rPr>
          <w:rFonts w:ascii="Times New Roman" w:hAnsi="Times New Roman" w:cs="Times New Roman"/>
          <w:b/>
          <w:sz w:val="24"/>
          <w:szCs w:val="24"/>
        </w:rPr>
      </w:pPr>
    </w:p>
    <w:p w14:paraId="4FF62D6E" w14:textId="77777777" w:rsidR="00567E1E" w:rsidRDefault="00567E1E" w:rsidP="00567E1E">
      <w:pPr>
        <w:spacing w:after="0" w:line="360" w:lineRule="auto"/>
        <w:jc w:val="both"/>
        <w:rPr>
          <w:rFonts w:ascii="Times New Roman" w:hAnsi="Times New Roman" w:cs="Times New Roman"/>
          <w:b/>
          <w:sz w:val="24"/>
          <w:szCs w:val="24"/>
        </w:rPr>
      </w:pPr>
    </w:p>
    <w:p w14:paraId="1562D350" w14:textId="77777777" w:rsidR="00567E1E" w:rsidRDefault="00567E1E" w:rsidP="00567E1E">
      <w:pPr>
        <w:spacing w:after="0" w:line="360" w:lineRule="auto"/>
        <w:jc w:val="both"/>
        <w:rPr>
          <w:rFonts w:ascii="Times New Roman" w:hAnsi="Times New Roman" w:cs="Times New Roman"/>
          <w:b/>
          <w:sz w:val="24"/>
          <w:szCs w:val="24"/>
        </w:rPr>
      </w:pPr>
    </w:p>
    <w:p w14:paraId="5F984F6B" w14:textId="77777777" w:rsidR="00567E1E" w:rsidRDefault="00567E1E" w:rsidP="00567E1E">
      <w:pPr>
        <w:spacing w:after="0" w:line="360" w:lineRule="auto"/>
        <w:jc w:val="both"/>
        <w:rPr>
          <w:rFonts w:ascii="Times New Roman" w:hAnsi="Times New Roman" w:cs="Times New Roman"/>
          <w:b/>
          <w:sz w:val="24"/>
          <w:szCs w:val="24"/>
        </w:rPr>
      </w:pPr>
    </w:p>
    <w:p w14:paraId="42744BBF" w14:textId="77777777" w:rsidR="00567E1E" w:rsidRDefault="00567E1E" w:rsidP="00567E1E">
      <w:pPr>
        <w:spacing w:after="0" w:line="360" w:lineRule="auto"/>
        <w:jc w:val="both"/>
        <w:rPr>
          <w:rFonts w:ascii="Times New Roman" w:hAnsi="Times New Roman" w:cs="Times New Roman"/>
          <w:b/>
          <w:sz w:val="24"/>
          <w:szCs w:val="24"/>
        </w:rPr>
      </w:pPr>
    </w:p>
    <w:p w14:paraId="34BFF7A5" w14:textId="77777777" w:rsidR="00567E1E" w:rsidRDefault="00567E1E" w:rsidP="00567E1E">
      <w:pPr>
        <w:spacing w:after="0" w:line="360" w:lineRule="auto"/>
        <w:jc w:val="both"/>
        <w:rPr>
          <w:rFonts w:ascii="Times New Roman" w:hAnsi="Times New Roman" w:cs="Times New Roman"/>
          <w:b/>
          <w:sz w:val="24"/>
          <w:szCs w:val="24"/>
        </w:rPr>
      </w:pPr>
    </w:p>
    <w:p w14:paraId="0E9A7775" w14:textId="77777777" w:rsidR="00567E1E" w:rsidRDefault="00567E1E" w:rsidP="00567E1E">
      <w:pPr>
        <w:spacing w:after="0" w:line="360" w:lineRule="auto"/>
        <w:jc w:val="both"/>
        <w:rPr>
          <w:rFonts w:ascii="Times New Roman" w:hAnsi="Times New Roman" w:cs="Times New Roman"/>
          <w:b/>
          <w:sz w:val="24"/>
          <w:szCs w:val="24"/>
        </w:rPr>
      </w:pPr>
    </w:p>
    <w:p w14:paraId="739D2FA3" w14:textId="77777777" w:rsidR="00567E1E" w:rsidRDefault="00567E1E" w:rsidP="00567E1E">
      <w:pPr>
        <w:spacing w:after="0" w:line="360" w:lineRule="auto"/>
        <w:jc w:val="both"/>
        <w:rPr>
          <w:rFonts w:ascii="Times New Roman" w:hAnsi="Times New Roman" w:cs="Times New Roman"/>
          <w:b/>
          <w:sz w:val="24"/>
          <w:szCs w:val="24"/>
        </w:rPr>
      </w:pPr>
    </w:p>
    <w:p w14:paraId="04B2065B" w14:textId="77777777" w:rsidR="00567E1E" w:rsidRDefault="00567E1E" w:rsidP="00567E1E">
      <w:pPr>
        <w:spacing w:after="0" w:line="360" w:lineRule="auto"/>
        <w:jc w:val="both"/>
        <w:rPr>
          <w:rFonts w:ascii="Times New Roman" w:hAnsi="Times New Roman" w:cs="Times New Roman"/>
          <w:b/>
          <w:sz w:val="24"/>
          <w:szCs w:val="24"/>
        </w:rPr>
      </w:pPr>
    </w:p>
    <w:p w14:paraId="491B5C2E" w14:textId="77777777" w:rsidR="00567E1E" w:rsidRDefault="00567E1E" w:rsidP="00567E1E">
      <w:pPr>
        <w:spacing w:after="0" w:line="360" w:lineRule="auto"/>
        <w:jc w:val="both"/>
        <w:rPr>
          <w:rFonts w:ascii="Times New Roman" w:hAnsi="Times New Roman" w:cs="Times New Roman"/>
          <w:b/>
          <w:sz w:val="24"/>
          <w:szCs w:val="24"/>
        </w:rPr>
      </w:pPr>
    </w:p>
    <w:p w14:paraId="3FD02F33" w14:textId="77777777" w:rsidR="00567E1E" w:rsidRDefault="00567E1E" w:rsidP="00567E1E">
      <w:pPr>
        <w:spacing w:after="0" w:line="360" w:lineRule="auto"/>
        <w:jc w:val="both"/>
        <w:rPr>
          <w:rFonts w:ascii="Times New Roman" w:hAnsi="Times New Roman" w:cs="Times New Roman"/>
          <w:b/>
          <w:sz w:val="24"/>
          <w:szCs w:val="24"/>
        </w:rPr>
      </w:pPr>
    </w:p>
    <w:p w14:paraId="6D1D2BC2" w14:textId="77777777" w:rsidR="00567E1E" w:rsidRDefault="00567E1E" w:rsidP="00567E1E">
      <w:pPr>
        <w:spacing w:after="0" w:line="360" w:lineRule="auto"/>
        <w:jc w:val="both"/>
        <w:rPr>
          <w:rFonts w:ascii="Times New Roman" w:hAnsi="Times New Roman" w:cs="Times New Roman"/>
          <w:b/>
          <w:sz w:val="24"/>
          <w:szCs w:val="24"/>
        </w:rPr>
      </w:pPr>
    </w:p>
    <w:p w14:paraId="5E17EDB3" w14:textId="77777777" w:rsidR="00567E1E" w:rsidRPr="00567E1E" w:rsidRDefault="00567E1E" w:rsidP="00567E1E">
      <w:pPr>
        <w:spacing w:after="0" w:line="360" w:lineRule="auto"/>
        <w:jc w:val="both"/>
        <w:rPr>
          <w:rFonts w:ascii="Times New Roman" w:hAnsi="Times New Roman" w:cs="Times New Roman"/>
          <w:b/>
          <w:sz w:val="24"/>
          <w:szCs w:val="24"/>
        </w:rPr>
        <w:sectPr w:rsidR="00567E1E" w:rsidRPr="00567E1E" w:rsidSect="00953647">
          <w:footerReference w:type="default" r:id="rId9"/>
          <w:pgSz w:w="12240" w:h="15840" w:code="1"/>
          <w:pgMar w:top="2268" w:right="1701" w:bottom="1701" w:left="2268" w:header="709" w:footer="709" w:gutter="0"/>
          <w:cols w:space="708"/>
          <w:docGrid w:linePitch="360"/>
        </w:sectPr>
      </w:pPr>
    </w:p>
    <w:p w14:paraId="18338E6D" w14:textId="7EFA8B90" w:rsidR="007B46E0" w:rsidRDefault="00275B31" w:rsidP="00E2114F">
      <w:pPr>
        <w:pStyle w:val="ListParagraph"/>
        <w:numPr>
          <w:ilvl w:val="0"/>
          <w:numId w:val="8"/>
        </w:numPr>
        <w:spacing w:after="0" w:line="360" w:lineRule="auto"/>
        <w:ind w:left="0" w:hanging="284"/>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14:paraId="0CEBAC1D" w14:textId="2F2519AC" w:rsidR="00E2114F" w:rsidRDefault="00F1515D" w:rsidP="00E2114F">
      <w:pPr>
        <w:pStyle w:val="ListParagraph"/>
        <w:spacing w:after="0" w:line="360" w:lineRule="auto"/>
        <w:ind w:left="0" w:firstLine="709"/>
        <w:jc w:val="both"/>
        <w:rPr>
          <w:rFonts w:ascii="Times New Roman" w:hAnsi="Times New Roman" w:cs="Times New Roman"/>
          <w:sz w:val="24"/>
          <w:szCs w:val="24"/>
        </w:rPr>
      </w:pPr>
      <w:r w:rsidRPr="007B46E0">
        <w:rPr>
          <w:rFonts w:ascii="Times New Roman" w:hAnsi="Times New Roman" w:cs="Times New Roman"/>
          <w:sz w:val="24"/>
          <w:szCs w:val="24"/>
        </w:rPr>
        <w:t xml:space="preserve">Pandemi Covid 19 </w:t>
      </w:r>
      <w:r w:rsidR="00F61F1A">
        <w:rPr>
          <w:rFonts w:ascii="Times New Roman" w:hAnsi="Times New Roman" w:cs="Times New Roman"/>
          <w:sz w:val="24"/>
          <w:szCs w:val="24"/>
          <w:lang w:val="id-ID"/>
        </w:rPr>
        <w:t xml:space="preserve">telah </w:t>
      </w:r>
      <w:r w:rsidRPr="007B46E0">
        <w:rPr>
          <w:rFonts w:ascii="Times New Roman" w:hAnsi="Times New Roman" w:cs="Times New Roman"/>
          <w:sz w:val="24"/>
          <w:szCs w:val="24"/>
        </w:rPr>
        <w:t>melumpuhkan usaha mikro</w:t>
      </w:r>
      <w:r w:rsidR="00A14632" w:rsidRPr="007B46E0">
        <w:rPr>
          <w:rFonts w:ascii="Times New Roman" w:hAnsi="Times New Roman" w:cs="Times New Roman"/>
          <w:sz w:val="24"/>
          <w:szCs w:val="24"/>
        </w:rPr>
        <w:t>,</w:t>
      </w:r>
      <w:r w:rsidRPr="007B46E0">
        <w:rPr>
          <w:rFonts w:ascii="Times New Roman" w:hAnsi="Times New Roman" w:cs="Times New Roman"/>
          <w:sz w:val="24"/>
          <w:szCs w:val="24"/>
        </w:rPr>
        <w:t xml:space="preserve"> kecil dan menengah atau UMKM akibat anjloknya aktivit</w:t>
      </w:r>
      <w:r w:rsidR="00F61F1A">
        <w:rPr>
          <w:rFonts w:ascii="Times New Roman" w:hAnsi="Times New Roman" w:cs="Times New Roman"/>
          <w:sz w:val="24"/>
          <w:szCs w:val="24"/>
        </w:rPr>
        <w:t xml:space="preserve">as perdagangan. Pandemi menuntu </w:t>
      </w:r>
      <w:r w:rsidRPr="007B46E0">
        <w:rPr>
          <w:rFonts w:ascii="Times New Roman" w:hAnsi="Times New Roman" w:cs="Times New Roman"/>
          <w:sz w:val="24"/>
          <w:szCs w:val="24"/>
        </w:rPr>
        <w:t xml:space="preserve">pengusaha kecil </w:t>
      </w:r>
      <w:r w:rsidR="00F61F1A">
        <w:rPr>
          <w:rFonts w:ascii="Times New Roman" w:hAnsi="Times New Roman" w:cs="Times New Roman"/>
          <w:sz w:val="24"/>
          <w:szCs w:val="24"/>
          <w:lang w:val="id-ID"/>
        </w:rPr>
        <w:t xml:space="preserve">untuk dapat </w:t>
      </w:r>
      <w:r w:rsidRPr="007B46E0">
        <w:rPr>
          <w:rFonts w:ascii="Times New Roman" w:hAnsi="Times New Roman" w:cs="Times New Roman"/>
          <w:sz w:val="24"/>
          <w:szCs w:val="24"/>
        </w:rPr>
        <w:t xml:space="preserve">beradaptasi dengan pola konsumsi baru, dan menuntut UMKM untuk berpromosi lebih agresif secara </w:t>
      </w:r>
      <w:r w:rsidRPr="007B46E0">
        <w:rPr>
          <w:rFonts w:ascii="Times New Roman" w:hAnsi="Times New Roman" w:cs="Times New Roman"/>
          <w:i/>
          <w:sz w:val="24"/>
          <w:szCs w:val="24"/>
        </w:rPr>
        <w:t>onlin</w:t>
      </w:r>
      <w:r w:rsidRPr="007B46E0">
        <w:rPr>
          <w:rFonts w:ascii="Times New Roman" w:hAnsi="Times New Roman" w:cs="Times New Roman"/>
          <w:sz w:val="24"/>
          <w:szCs w:val="24"/>
        </w:rPr>
        <w:t>e, menjual produk mereka secara cepat melalui si</w:t>
      </w:r>
      <w:r w:rsidR="00F61F1A">
        <w:rPr>
          <w:rFonts w:ascii="Times New Roman" w:hAnsi="Times New Roman" w:cs="Times New Roman"/>
          <w:sz w:val="24"/>
          <w:szCs w:val="24"/>
          <w:lang w:val="id-ID"/>
        </w:rPr>
        <w:t>s</w:t>
      </w:r>
      <w:r w:rsidRPr="007B46E0">
        <w:rPr>
          <w:rFonts w:ascii="Times New Roman" w:hAnsi="Times New Roman" w:cs="Times New Roman"/>
          <w:sz w:val="24"/>
          <w:szCs w:val="24"/>
        </w:rPr>
        <w:t>tem pengiriman barang dan mengedepankan protokol kesehatan</w:t>
      </w:r>
      <w:r w:rsidR="00A14632" w:rsidRPr="007B46E0">
        <w:rPr>
          <w:rFonts w:ascii="Times New Roman" w:hAnsi="Times New Roman" w:cs="Times New Roman"/>
          <w:sz w:val="24"/>
          <w:szCs w:val="24"/>
        </w:rPr>
        <w:t>.</w:t>
      </w:r>
    </w:p>
    <w:p w14:paraId="48369712" w14:textId="59671CAB" w:rsidR="00E2114F" w:rsidRDefault="00FE2230" w:rsidP="00E2114F">
      <w:pPr>
        <w:pStyle w:val="ListParagraph"/>
        <w:spacing w:after="0" w:line="360" w:lineRule="auto"/>
        <w:ind w:left="0" w:firstLine="709"/>
        <w:jc w:val="both"/>
        <w:rPr>
          <w:rFonts w:ascii="Times New Roman" w:hAnsi="Times New Roman" w:cs="Times New Roman"/>
          <w:sz w:val="24"/>
          <w:szCs w:val="24"/>
        </w:rPr>
      </w:pPr>
      <w:r w:rsidRPr="00E2114F">
        <w:rPr>
          <w:rFonts w:ascii="Times New Roman" w:hAnsi="Times New Roman" w:cs="Times New Roman"/>
          <w:sz w:val="24"/>
          <w:szCs w:val="24"/>
        </w:rPr>
        <w:t>Usaha Mikro Kecil dan Menengah di Indonesia tumbuh sebagai upaya survival menghadapi kapitalis dan sekaligus menjadi penyangga</w:t>
      </w:r>
      <w:r w:rsidR="00F61F1A">
        <w:rPr>
          <w:rFonts w:ascii="Times New Roman" w:hAnsi="Times New Roman" w:cs="Times New Roman"/>
          <w:sz w:val="24"/>
          <w:szCs w:val="24"/>
        </w:rPr>
        <w:t xml:space="preserve"> atau </w:t>
      </w:r>
      <w:r w:rsidR="00FE5CFD" w:rsidRPr="00E2114F">
        <w:rPr>
          <w:rFonts w:ascii="Times New Roman" w:hAnsi="Times New Roman" w:cs="Times New Roman"/>
          <w:sz w:val="24"/>
          <w:szCs w:val="24"/>
        </w:rPr>
        <w:t>penopang</w:t>
      </w:r>
      <w:r w:rsidRPr="00E2114F">
        <w:rPr>
          <w:rFonts w:ascii="Times New Roman" w:hAnsi="Times New Roman" w:cs="Times New Roman"/>
          <w:sz w:val="24"/>
          <w:szCs w:val="24"/>
        </w:rPr>
        <w:t xml:space="preserve"> ekonomi masyarakat </w:t>
      </w:r>
      <w:r w:rsidR="00F61F1A">
        <w:rPr>
          <w:rFonts w:ascii="Times New Roman" w:hAnsi="Times New Roman" w:cs="Times New Roman"/>
          <w:sz w:val="24"/>
          <w:szCs w:val="24"/>
          <w:lang w:val="id-ID"/>
        </w:rPr>
        <w:t xml:space="preserve">dan </w:t>
      </w:r>
      <w:r w:rsidRPr="00E2114F">
        <w:rPr>
          <w:rFonts w:ascii="Times New Roman" w:hAnsi="Times New Roman" w:cs="Times New Roman"/>
          <w:sz w:val="24"/>
          <w:szCs w:val="24"/>
        </w:rPr>
        <w:t>mempunyai peran yang sa</w:t>
      </w:r>
      <w:r w:rsidR="00FE5CFD" w:rsidRPr="00E2114F">
        <w:rPr>
          <w:rFonts w:ascii="Times New Roman" w:hAnsi="Times New Roman" w:cs="Times New Roman"/>
          <w:sz w:val="24"/>
          <w:szCs w:val="24"/>
        </w:rPr>
        <w:t xml:space="preserve">ngat </w:t>
      </w:r>
      <w:r w:rsidR="00F91660" w:rsidRPr="00E2114F">
        <w:rPr>
          <w:rFonts w:ascii="Times New Roman" w:hAnsi="Times New Roman" w:cs="Times New Roman"/>
          <w:sz w:val="24"/>
          <w:szCs w:val="24"/>
        </w:rPr>
        <w:t>strategis</w:t>
      </w:r>
      <w:r w:rsidR="002178DC" w:rsidRPr="00E2114F">
        <w:rPr>
          <w:rFonts w:ascii="Times New Roman" w:hAnsi="Times New Roman" w:cs="Times New Roman"/>
          <w:sz w:val="24"/>
          <w:szCs w:val="24"/>
        </w:rPr>
        <w:t xml:space="preserve"> dalam perekonomian Indonesia. </w:t>
      </w:r>
      <w:r w:rsidR="00F91660" w:rsidRPr="00E2114F">
        <w:rPr>
          <w:rFonts w:ascii="Times New Roman" w:hAnsi="Times New Roman" w:cs="Times New Roman"/>
          <w:sz w:val="24"/>
          <w:szCs w:val="24"/>
        </w:rPr>
        <w:t xml:space="preserve">Kriteria UMKM </w:t>
      </w:r>
      <w:r w:rsidR="009B5E2E" w:rsidRPr="00E2114F">
        <w:rPr>
          <w:rFonts w:ascii="Times New Roman" w:hAnsi="Times New Roman" w:cs="Times New Roman"/>
          <w:sz w:val="24"/>
          <w:szCs w:val="24"/>
        </w:rPr>
        <w:t xml:space="preserve">antara lain </w:t>
      </w:r>
      <w:r w:rsidR="00943DEF" w:rsidRPr="00E2114F">
        <w:rPr>
          <w:rFonts w:ascii="Times New Roman" w:hAnsi="Times New Roman" w:cs="Times New Roman"/>
          <w:sz w:val="24"/>
          <w:szCs w:val="24"/>
        </w:rPr>
        <w:t xml:space="preserve">terdiri atas usaha mikro, usaha kecil, dan usaha menengah. Usaha mikro adalah usaha produktif milik perseorangan dan/atau badan usaha perorangan </w:t>
      </w:r>
      <w:r w:rsidR="00B4273D" w:rsidRPr="00E2114F">
        <w:rPr>
          <w:rFonts w:ascii="Times New Roman" w:hAnsi="Times New Roman" w:cs="Times New Roman"/>
          <w:sz w:val="24"/>
          <w:szCs w:val="24"/>
        </w:rPr>
        <w:t xml:space="preserve">yang memenuhi kriteria Usaha Mikro sebagaimana diatur </w:t>
      </w:r>
      <w:r w:rsidR="00F91660" w:rsidRPr="00E2114F">
        <w:rPr>
          <w:rFonts w:ascii="Times New Roman" w:hAnsi="Times New Roman" w:cs="Times New Roman"/>
          <w:sz w:val="24"/>
          <w:szCs w:val="24"/>
        </w:rPr>
        <w:t>dalam Undang-Undang Usaha Kecil Mikro dan Menengah Nomor 20 Tahun  2008</w:t>
      </w:r>
      <w:r w:rsidR="00B4273D" w:rsidRPr="00E2114F">
        <w:rPr>
          <w:rFonts w:ascii="Times New Roman" w:hAnsi="Times New Roman" w:cs="Times New Roman"/>
          <w:sz w:val="24"/>
          <w:szCs w:val="24"/>
        </w:rPr>
        <w:t xml:space="preserve">. </w:t>
      </w:r>
      <w:r w:rsidR="00B4273D" w:rsidRPr="00E2114F">
        <w:rPr>
          <w:rFonts w:ascii="Times New Roman" w:hAnsi="Times New Roman" w:cs="Times New Roman"/>
          <w:sz w:val="24"/>
          <w:szCs w:val="24"/>
        </w:rPr>
        <w:lastRenderedPageBreak/>
        <w:t>Usaha Kecil adalah usaha ekonomi produ</w:t>
      </w:r>
      <w:r w:rsidR="00F61F1A">
        <w:rPr>
          <w:rFonts w:ascii="Times New Roman" w:hAnsi="Times New Roman" w:cs="Times New Roman"/>
          <w:sz w:val="24"/>
          <w:szCs w:val="24"/>
        </w:rPr>
        <w:t xml:space="preserve">ktif yang berdiri sendiri, </w:t>
      </w:r>
      <w:r w:rsidR="00B4273D" w:rsidRPr="00E2114F">
        <w:rPr>
          <w:rFonts w:ascii="Times New Roman" w:hAnsi="Times New Roman" w:cs="Times New Roman"/>
          <w:sz w:val="24"/>
          <w:szCs w:val="24"/>
        </w:rPr>
        <w:t>dilakukan oleh orang perorangan atau badan usaha yang bukan merupakan anak perusahaan atau bukan cabang perusahaan yang dimiliki, dikuasai, atau menjadi bagian baik langsung maupun tidak langsung dari Usaha Menengah atau Usaha Besar yang memenuhi kriteria Usaha Kecil sebagaimana dimaksud dalam Undang-Undang ini. Usaha Menengah adalah usaha ekonomi produ</w:t>
      </w:r>
      <w:r w:rsidR="00F61F1A">
        <w:rPr>
          <w:rFonts w:ascii="Times New Roman" w:hAnsi="Times New Roman" w:cs="Times New Roman"/>
          <w:sz w:val="24"/>
          <w:szCs w:val="24"/>
        </w:rPr>
        <w:t xml:space="preserve">ktif yang berdiri sendiri, </w:t>
      </w:r>
      <w:r w:rsidR="00B4273D" w:rsidRPr="00E2114F">
        <w:rPr>
          <w:rFonts w:ascii="Times New Roman" w:hAnsi="Times New Roman" w:cs="Times New Roman"/>
          <w:sz w:val="24"/>
          <w:szCs w:val="24"/>
        </w:rPr>
        <w:t xml:space="preserve">dilakukan oleh orang perorangan atau badan usaha yang bukan merupakan anak perusahaan atau cabang perusahaan yang dimiliki, dikuasai, atau menjadi bagian baik langsung maupun tidak langsung dengan Usaha Kecil atau Usaha Besar dengan jumlah kekayaan bersih atau hasil penjualan tahunan sebagaimana diatur dalam Undang-Undang ini. </w:t>
      </w:r>
    </w:p>
    <w:p w14:paraId="714E72C4" w14:textId="75C9FA1F" w:rsidR="00B4273D" w:rsidRPr="001711B1" w:rsidRDefault="00BE76FD" w:rsidP="00E2114F">
      <w:pPr>
        <w:pStyle w:val="ListParagraph"/>
        <w:spacing w:after="0" w:line="360" w:lineRule="auto"/>
        <w:ind w:left="0" w:firstLine="709"/>
        <w:jc w:val="both"/>
        <w:rPr>
          <w:rFonts w:ascii="Times New Roman" w:hAnsi="Times New Roman" w:cs="Times New Roman"/>
          <w:sz w:val="24"/>
          <w:szCs w:val="24"/>
        </w:rPr>
      </w:pPr>
      <w:r w:rsidRPr="001711B1">
        <w:rPr>
          <w:rFonts w:ascii="Times New Roman" w:hAnsi="Times New Roman" w:cs="Times New Roman"/>
          <w:sz w:val="24"/>
          <w:szCs w:val="24"/>
        </w:rPr>
        <w:t xml:space="preserve">Menurut Undang-Undang 20 Tahun 2008 tentang UMKM, </w:t>
      </w:r>
      <w:r w:rsidR="00B52BC9">
        <w:rPr>
          <w:rFonts w:ascii="Times New Roman" w:hAnsi="Times New Roman" w:cs="Times New Roman"/>
          <w:sz w:val="24"/>
          <w:szCs w:val="24"/>
          <w:lang w:val="id-ID"/>
        </w:rPr>
        <w:t xml:space="preserve">pembagian </w:t>
      </w:r>
      <w:r w:rsidR="00B4273D" w:rsidRPr="001711B1">
        <w:rPr>
          <w:rFonts w:ascii="Times New Roman" w:hAnsi="Times New Roman" w:cs="Times New Roman"/>
          <w:sz w:val="24"/>
          <w:szCs w:val="24"/>
        </w:rPr>
        <w:t>Usaha Mikro,</w:t>
      </w:r>
      <w:r w:rsidRPr="001711B1">
        <w:rPr>
          <w:rFonts w:ascii="Times New Roman" w:hAnsi="Times New Roman" w:cs="Times New Roman"/>
          <w:sz w:val="24"/>
          <w:szCs w:val="24"/>
        </w:rPr>
        <w:t xml:space="preserve"> Usaha Kecil, dan Usaha Menengah</w:t>
      </w:r>
      <w:r w:rsidR="00B4273D" w:rsidRPr="001711B1">
        <w:rPr>
          <w:rFonts w:ascii="Times New Roman" w:hAnsi="Times New Roman" w:cs="Times New Roman"/>
          <w:sz w:val="24"/>
          <w:szCs w:val="24"/>
        </w:rPr>
        <w:t xml:space="preserve"> dalam UMKM dapat </w:t>
      </w:r>
      <w:r w:rsidR="00B52BC9">
        <w:rPr>
          <w:rFonts w:ascii="Times New Roman" w:hAnsi="Times New Roman" w:cs="Times New Roman"/>
          <w:sz w:val="24"/>
          <w:szCs w:val="24"/>
        </w:rPr>
        <w:t>ditinjau</w:t>
      </w:r>
      <w:r w:rsidR="00B4273D" w:rsidRPr="001711B1">
        <w:rPr>
          <w:rFonts w:ascii="Times New Roman" w:hAnsi="Times New Roman" w:cs="Times New Roman"/>
          <w:sz w:val="24"/>
          <w:szCs w:val="24"/>
        </w:rPr>
        <w:t xml:space="preserve"> melalui kriteria sebagai berikut: </w:t>
      </w:r>
    </w:p>
    <w:p w14:paraId="6995B240" w14:textId="77777777" w:rsidR="00E2114F" w:rsidRDefault="00B4273D" w:rsidP="00E2114F">
      <w:pPr>
        <w:pStyle w:val="ListParagraph"/>
        <w:numPr>
          <w:ilvl w:val="0"/>
          <w:numId w:val="4"/>
        </w:numPr>
        <w:spacing w:after="0" w:line="360" w:lineRule="auto"/>
        <w:ind w:left="284" w:hanging="284"/>
        <w:jc w:val="both"/>
        <w:rPr>
          <w:rFonts w:ascii="Times New Roman" w:hAnsi="Times New Roman" w:cs="Times New Roman"/>
          <w:sz w:val="24"/>
          <w:szCs w:val="24"/>
        </w:rPr>
      </w:pPr>
      <w:r w:rsidRPr="001711B1">
        <w:rPr>
          <w:rFonts w:ascii="Times New Roman" w:hAnsi="Times New Roman" w:cs="Times New Roman"/>
          <w:sz w:val="24"/>
          <w:szCs w:val="24"/>
        </w:rPr>
        <w:lastRenderedPageBreak/>
        <w:t>Usaha Mikro</w:t>
      </w:r>
      <w:r w:rsidR="00B6497A">
        <w:rPr>
          <w:rFonts w:ascii="Times New Roman" w:hAnsi="Times New Roman" w:cs="Times New Roman"/>
          <w:sz w:val="24"/>
          <w:szCs w:val="24"/>
        </w:rPr>
        <w:t xml:space="preserve"> </w:t>
      </w:r>
      <w:r w:rsidRPr="001711B1">
        <w:rPr>
          <w:rFonts w:ascii="Times New Roman" w:hAnsi="Times New Roman" w:cs="Times New Roman"/>
          <w:sz w:val="24"/>
          <w:szCs w:val="24"/>
        </w:rPr>
        <w:t>: memiliki kekayaan bersih paling banyak Rp. 50.000.000,00 (lima puluh juta rupiah) tidak termasuk tanah dan bangunan tempat usaha; atau memiliki hasil penjualan tahunan paling banyak Rp. 300.000.0</w:t>
      </w:r>
      <w:r w:rsidR="00E2114F">
        <w:rPr>
          <w:rFonts w:ascii="Times New Roman" w:hAnsi="Times New Roman" w:cs="Times New Roman"/>
          <w:sz w:val="24"/>
          <w:szCs w:val="24"/>
        </w:rPr>
        <w:t>00,00 (tiga ratus juga rupiah).</w:t>
      </w:r>
    </w:p>
    <w:p w14:paraId="2EE43491" w14:textId="77777777" w:rsidR="00E2114F" w:rsidRDefault="00B4273D" w:rsidP="00E2114F">
      <w:pPr>
        <w:pStyle w:val="ListParagraph"/>
        <w:numPr>
          <w:ilvl w:val="0"/>
          <w:numId w:val="4"/>
        </w:numPr>
        <w:spacing w:after="0" w:line="360" w:lineRule="auto"/>
        <w:ind w:left="284" w:hanging="284"/>
        <w:jc w:val="both"/>
        <w:rPr>
          <w:rFonts w:ascii="Times New Roman" w:hAnsi="Times New Roman" w:cs="Times New Roman"/>
          <w:sz w:val="24"/>
          <w:szCs w:val="24"/>
        </w:rPr>
      </w:pPr>
      <w:r w:rsidRPr="00E2114F">
        <w:rPr>
          <w:rFonts w:ascii="Times New Roman" w:hAnsi="Times New Roman" w:cs="Times New Roman"/>
          <w:sz w:val="24"/>
          <w:szCs w:val="24"/>
        </w:rPr>
        <w:t>Usaha Kecil</w:t>
      </w:r>
      <w:r w:rsidR="00B6497A" w:rsidRPr="00E2114F">
        <w:rPr>
          <w:rFonts w:ascii="Times New Roman" w:hAnsi="Times New Roman" w:cs="Times New Roman"/>
          <w:sz w:val="24"/>
          <w:szCs w:val="24"/>
        </w:rPr>
        <w:t xml:space="preserve"> </w:t>
      </w:r>
      <w:r w:rsidRPr="00E2114F">
        <w:rPr>
          <w:rFonts w:ascii="Times New Roman" w:hAnsi="Times New Roman" w:cs="Times New Roman"/>
          <w:sz w:val="24"/>
          <w:szCs w:val="24"/>
        </w:rPr>
        <w:t xml:space="preserve">: memiliki kekayaan bersih lebih dari Rp. 50.000.000,00 (lima puluh juta rupiah) sampai dengan paling banyak Rp. 500.000.000,00 (lima ratus juta rupiah) tidak termasuk tanah dan bangunan tempat usaha; atau memiliki hasil penjualan tahunan lebih dari Rp. 300.000.000,00 (tiga ratus juta rupiah) sampai dengan paling banyak Rp. 2.500.000.000,00 (dua </w:t>
      </w:r>
      <w:r w:rsidR="00E2114F">
        <w:rPr>
          <w:rFonts w:ascii="Times New Roman" w:hAnsi="Times New Roman" w:cs="Times New Roman"/>
          <w:sz w:val="24"/>
          <w:szCs w:val="24"/>
        </w:rPr>
        <w:t>milyar lima ratus juta rupiah).</w:t>
      </w:r>
    </w:p>
    <w:p w14:paraId="03C1670F" w14:textId="77777777" w:rsidR="00B4273D" w:rsidRPr="00E2114F" w:rsidRDefault="00B4273D" w:rsidP="00E2114F">
      <w:pPr>
        <w:pStyle w:val="ListParagraph"/>
        <w:numPr>
          <w:ilvl w:val="0"/>
          <w:numId w:val="4"/>
        </w:numPr>
        <w:spacing w:after="0" w:line="360" w:lineRule="auto"/>
        <w:ind w:left="284" w:hanging="284"/>
        <w:jc w:val="both"/>
        <w:rPr>
          <w:rFonts w:ascii="Times New Roman" w:hAnsi="Times New Roman" w:cs="Times New Roman"/>
          <w:sz w:val="24"/>
          <w:szCs w:val="24"/>
        </w:rPr>
      </w:pPr>
      <w:r w:rsidRPr="00E2114F">
        <w:rPr>
          <w:rFonts w:ascii="Times New Roman" w:hAnsi="Times New Roman" w:cs="Times New Roman"/>
          <w:sz w:val="24"/>
          <w:szCs w:val="24"/>
        </w:rPr>
        <w:t>Usaha Menengah</w:t>
      </w:r>
      <w:r w:rsidR="00B6497A" w:rsidRPr="00E2114F">
        <w:rPr>
          <w:rFonts w:ascii="Times New Roman" w:hAnsi="Times New Roman" w:cs="Times New Roman"/>
          <w:sz w:val="24"/>
          <w:szCs w:val="24"/>
        </w:rPr>
        <w:t xml:space="preserve"> </w:t>
      </w:r>
      <w:r w:rsidRPr="00E2114F">
        <w:rPr>
          <w:rFonts w:ascii="Times New Roman" w:hAnsi="Times New Roman" w:cs="Times New Roman"/>
          <w:sz w:val="24"/>
          <w:szCs w:val="24"/>
        </w:rPr>
        <w:t xml:space="preserve">: memiliki kekayaan bersih lebih dari Rp. 500.000.000,00 (lima ratus juga rupiah) sampai dengan paling banyak Rp. 10.000.000.000,00 (sepuluh milyar rupiah) tidak termasuk tanah dan bangunan tempat usaha; atau memiliki hasil penjualan tahunan lebih dari Rp. </w:t>
      </w:r>
      <w:r w:rsidRPr="00E2114F">
        <w:rPr>
          <w:rFonts w:ascii="Times New Roman" w:hAnsi="Times New Roman" w:cs="Times New Roman"/>
          <w:sz w:val="24"/>
          <w:szCs w:val="24"/>
        </w:rPr>
        <w:lastRenderedPageBreak/>
        <w:t xml:space="preserve">2.500.000.000,00 (dua milyar lima ratus juta rupiah) sampai dengan paling banyak Rp. 50.000.000.000,00 (lima puluh milyar rupiah). </w:t>
      </w:r>
    </w:p>
    <w:p w14:paraId="2D9B6FC2" w14:textId="43473E30" w:rsidR="00BE76FD" w:rsidRPr="001711B1" w:rsidRDefault="00BE76FD" w:rsidP="00E2114F">
      <w:pPr>
        <w:spacing w:after="0" w:line="360" w:lineRule="auto"/>
        <w:ind w:firstLine="720"/>
        <w:jc w:val="both"/>
        <w:rPr>
          <w:rFonts w:ascii="Times New Roman" w:hAnsi="Times New Roman" w:cs="Times New Roman"/>
          <w:sz w:val="24"/>
          <w:szCs w:val="24"/>
        </w:rPr>
      </w:pPr>
      <w:r w:rsidRPr="001711B1">
        <w:rPr>
          <w:rFonts w:ascii="Times New Roman" w:hAnsi="Times New Roman" w:cs="Times New Roman"/>
          <w:sz w:val="24"/>
          <w:szCs w:val="24"/>
        </w:rPr>
        <w:t>UMKM berperan penting sebagai penggerak p</w:t>
      </w:r>
      <w:r w:rsidR="00572431" w:rsidRPr="001711B1">
        <w:rPr>
          <w:rFonts w:ascii="Times New Roman" w:hAnsi="Times New Roman" w:cs="Times New Roman"/>
          <w:sz w:val="24"/>
          <w:szCs w:val="24"/>
        </w:rPr>
        <w:t>erekonomian nasional Indonesia</w:t>
      </w:r>
      <w:r w:rsidR="00B52BC9">
        <w:rPr>
          <w:rFonts w:ascii="Times New Roman" w:hAnsi="Times New Roman" w:cs="Times New Roman"/>
          <w:sz w:val="24"/>
          <w:szCs w:val="24"/>
        </w:rPr>
        <w:t>, dimana s</w:t>
      </w:r>
      <w:r w:rsidRPr="001711B1">
        <w:rPr>
          <w:rFonts w:ascii="Times New Roman" w:hAnsi="Times New Roman" w:cs="Times New Roman"/>
          <w:sz w:val="24"/>
          <w:szCs w:val="24"/>
        </w:rPr>
        <w:t xml:space="preserve">ejak Indonesia mengalami krisis moneter pada 1998 dan 2008, </w:t>
      </w:r>
      <w:r w:rsidR="00572431" w:rsidRPr="001711B1">
        <w:rPr>
          <w:rFonts w:ascii="Times New Roman" w:hAnsi="Times New Roman" w:cs="Times New Roman"/>
          <w:sz w:val="24"/>
          <w:szCs w:val="24"/>
        </w:rPr>
        <w:t xml:space="preserve">tercatat </w:t>
      </w:r>
      <w:r w:rsidRPr="001711B1">
        <w:rPr>
          <w:rFonts w:ascii="Times New Roman" w:hAnsi="Times New Roman" w:cs="Times New Roman"/>
          <w:sz w:val="24"/>
          <w:szCs w:val="24"/>
        </w:rPr>
        <w:t xml:space="preserve">96% UMKM tetap bertahan dari guncangan krisis. Ketahanan </w:t>
      </w:r>
      <w:r w:rsidR="00CB30A6" w:rsidRPr="001711B1">
        <w:rPr>
          <w:rFonts w:ascii="Times New Roman" w:hAnsi="Times New Roman" w:cs="Times New Roman"/>
          <w:sz w:val="24"/>
          <w:szCs w:val="24"/>
        </w:rPr>
        <w:t xml:space="preserve">UMKM yang relatif baik </w:t>
      </w:r>
      <w:r w:rsidRPr="001711B1">
        <w:rPr>
          <w:rFonts w:ascii="Times New Roman" w:hAnsi="Times New Roman" w:cs="Times New Roman"/>
          <w:sz w:val="24"/>
          <w:szCs w:val="24"/>
        </w:rPr>
        <w:t>dari gunc</w:t>
      </w:r>
      <w:r w:rsidR="00B52BC9">
        <w:rPr>
          <w:rFonts w:ascii="Times New Roman" w:hAnsi="Times New Roman" w:cs="Times New Roman"/>
          <w:sz w:val="24"/>
          <w:szCs w:val="24"/>
        </w:rPr>
        <w:t xml:space="preserve">angan krisis moneter turut </w:t>
      </w:r>
      <w:r w:rsidRPr="001711B1">
        <w:rPr>
          <w:rFonts w:ascii="Times New Roman" w:hAnsi="Times New Roman" w:cs="Times New Roman"/>
          <w:sz w:val="24"/>
          <w:szCs w:val="24"/>
        </w:rPr>
        <w:t>membantu mencegah angka pengangguran meningkat akibat krisis moneter, sebab UMKM menciptakan dan menyerap lapangan kerja baru</w:t>
      </w:r>
      <w:r w:rsidR="00CB30A6" w:rsidRPr="001711B1">
        <w:rPr>
          <w:rFonts w:ascii="Times New Roman" w:hAnsi="Times New Roman" w:cs="Times New Roman"/>
          <w:sz w:val="24"/>
          <w:szCs w:val="24"/>
        </w:rPr>
        <w:t xml:space="preserve"> serta mendukung pendapatan rumah tangga. UMKM juga menjadi jalan bagi masyarakat u</w:t>
      </w:r>
      <w:r w:rsidR="00B52BC9">
        <w:rPr>
          <w:rFonts w:ascii="Times New Roman" w:hAnsi="Times New Roman" w:cs="Times New Roman"/>
          <w:sz w:val="24"/>
          <w:szCs w:val="24"/>
        </w:rPr>
        <w:t xml:space="preserve">ntuk memulai wirausaha. Hal tersebut </w:t>
      </w:r>
      <w:r w:rsidR="00CB30A6" w:rsidRPr="001711B1">
        <w:rPr>
          <w:rFonts w:ascii="Times New Roman" w:hAnsi="Times New Roman" w:cs="Times New Roman"/>
          <w:sz w:val="24"/>
          <w:szCs w:val="24"/>
        </w:rPr>
        <w:t xml:space="preserve">dapat mendorong kemajuan dan penguatan struktur ekonomi nasional dimana syarat menjadi negara maju adalah rasio wirausaha dengan total populasi </w:t>
      </w:r>
      <w:r w:rsidR="00CB30A6" w:rsidRPr="001711B1">
        <w:rPr>
          <w:rFonts w:ascii="Times New Roman" w:hAnsi="Times New Roman" w:cs="Times New Roman"/>
          <w:sz w:val="24"/>
          <w:szCs w:val="24"/>
        </w:rPr>
        <w:lastRenderedPageBreak/>
        <w:t>sebesar 2%</w:t>
      </w:r>
      <w:r w:rsidR="00CB30A6" w:rsidRPr="001711B1">
        <w:rPr>
          <w:rStyle w:val="FootnoteReference"/>
          <w:rFonts w:ascii="Times New Roman" w:hAnsi="Times New Roman" w:cs="Times New Roman"/>
          <w:sz w:val="24"/>
          <w:szCs w:val="24"/>
        </w:rPr>
        <w:footnoteReference w:id="1"/>
      </w:r>
      <w:r w:rsidR="00CB30A6" w:rsidRPr="001711B1">
        <w:rPr>
          <w:rFonts w:ascii="Times New Roman" w:hAnsi="Times New Roman" w:cs="Times New Roman"/>
          <w:sz w:val="24"/>
          <w:szCs w:val="24"/>
        </w:rPr>
        <w:t xml:space="preserve">. Meskipun rasio wirausaha di Indonesia sebesar 3.1%, Indonesia perlu memaksimalkan kembali potensi penciptaan wirausaha baru, salah satunya melalui pengembangan dan pemanfaatan potensi UMKM. </w:t>
      </w:r>
      <w:r w:rsidR="00400188" w:rsidRPr="001711B1">
        <w:rPr>
          <w:rFonts w:ascii="Times New Roman" w:hAnsi="Times New Roman" w:cs="Times New Roman"/>
          <w:sz w:val="24"/>
          <w:szCs w:val="24"/>
        </w:rPr>
        <w:t>Kegiatan dan transaksi ekonomi UMKM mayoritas memanfaatkan bahan baku dan sumber daya lokal yang mudah ditemukan, sehingga ikut mendorong berkembangnya produk-produk lokal dan menghemat biaya impor. Berkembangnya produk lokal akan mempunyai efek berganda (</w:t>
      </w:r>
      <w:r w:rsidR="00400188" w:rsidRPr="001711B1">
        <w:rPr>
          <w:rFonts w:ascii="Times New Roman" w:hAnsi="Times New Roman" w:cs="Times New Roman"/>
          <w:i/>
          <w:sz w:val="24"/>
          <w:szCs w:val="24"/>
        </w:rPr>
        <w:t>multiple effect</w:t>
      </w:r>
      <w:r w:rsidR="00400188" w:rsidRPr="001711B1">
        <w:rPr>
          <w:rFonts w:ascii="Times New Roman" w:hAnsi="Times New Roman" w:cs="Times New Roman"/>
          <w:sz w:val="24"/>
          <w:szCs w:val="24"/>
        </w:rPr>
        <w:t xml:space="preserve">) terhadap bertumbuhnya industri hulu lokal baik dari hulu sampai hilir. </w:t>
      </w:r>
      <w:r w:rsidR="00F0324E" w:rsidRPr="001711B1">
        <w:rPr>
          <w:rFonts w:ascii="Times New Roman" w:hAnsi="Times New Roman" w:cs="Times New Roman"/>
          <w:sz w:val="24"/>
          <w:szCs w:val="24"/>
        </w:rPr>
        <w:t>Dengan demikian, UMKM secara umum mempunyai peran strategis dalam perekonomian Indonesia, karena kedudukannya sebagai pemain utama dalam kegiatan ekonomi di berb</w:t>
      </w:r>
      <w:r w:rsidR="00C07068" w:rsidRPr="001711B1">
        <w:rPr>
          <w:rFonts w:ascii="Times New Roman" w:hAnsi="Times New Roman" w:cs="Times New Roman"/>
          <w:sz w:val="24"/>
          <w:szCs w:val="24"/>
        </w:rPr>
        <w:t>a</w:t>
      </w:r>
      <w:r w:rsidR="00F0324E" w:rsidRPr="001711B1">
        <w:rPr>
          <w:rFonts w:ascii="Times New Roman" w:hAnsi="Times New Roman" w:cs="Times New Roman"/>
          <w:sz w:val="24"/>
          <w:szCs w:val="24"/>
        </w:rPr>
        <w:t xml:space="preserve">gai sektor, penyedia lapangan kerja yang </w:t>
      </w:r>
      <w:r w:rsidR="00F0324E" w:rsidRPr="001711B1">
        <w:rPr>
          <w:rFonts w:ascii="Times New Roman" w:hAnsi="Times New Roman" w:cs="Times New Roman"/>
          <w:sz w:val="24"/>
          <w:szCs w:val="24"/>
        </w:rPr>
        <w:lastRenderedPageBreak/>
        <w:t xml:space="preserve">terbesar, pemain penting dalam pengembangan kegiatan ekonomi lokal dan pemberdayaan masyarakat, menciptakan pasar baru, dan sumbangan dalam menjaga neraca pembayaran melalui kegiatan ekspor. </w:t>
      </w:r>
    </w:p>
    <w:p w14:paraId="3F1B3FFE" w14:textId="31E6E2F4" w:rsidR="00400188" w:rsidRPr="001711B1" w:rsidRDefault="00F0324E" w:rsidP="00E2114F">
      <w:pPr>
        <w:spacing w:after="0" w:line="360" w:lineRule="auto"/>
        <w:ind w:firstLine="720"/>
        <w:jc w:val="both"/>
        <w:rPr>
          <w:rFonts w:ascii="Times New Roman" w:hAnsi="Times New Roman" w:cs="Times New Roman"/>
          <w:sz w:val="24"/>
          <w:szCs w:val="24"/>
        </w:rPr>
      </w:pPr>
      <w:r w:rsidRPr="001711B1">
        <w:rPr>
          <w:rFonts w:ascii="Times New Roman" w:hAnsi="Times New Roman" w:cs="Times New Roman"/>
          <w:sz w:val="24"/>
          <w:szCs w:val="24"/>
        </w:rPr>
        <w:t>Ketahan</w:t>
      </w:r>
      <w:r w:rsidR="00F623B4" w:rsidRPr="001711B1">
        <w:rPr>
          <w:rFonts w:ascii="Times New Roman" w:hAnsi="Times New Roman" w:cs="Times New Roman"/>
          <w:sz w:val="24"/>
          <w:szCs w:val="24"/>
        </w:rPr>
        <w:t>an UMKM di Indonesia kembali di</w:t>
      </w:r>
      <w:r w:rsidRPr="001711B1">
        <w:rPr>
          <w:rFonts w:ascii="Times New Roman" w:hAnsi="Times New Roman" w:cs="Times New Roman"/>
          <w:sz w:val="24"/>
          <w:szCs w:val="24"/>
        </w:rPr>
        <w:t>uji</w:t>
      </w:r>
      <w:r w:rsidR="00B52BC9">
        <w:rPr>
          <w:rFonts w:ascii="Times New Roman" w:hAnsi="Times New Roman" w:cs="Times New Roman"/>
          <w:sz w:val="24"/>
          <w:szCs w:val="24"/>
        </w:rPr>
        <w:t xml:space="preserve"> </w:t>
      </w:r>
      <w:r w:rsidRPr="001711B1">
        <w:rPr>
          <w:rFonts w:ascii="Times New Roman" w:hAnsi="Times New Roman" w:cs="Times New Roman"/>
          <w:sz w:val="24"/>
          <w:szCs w:val="24"/>
        </w:rPr>
        <w:t xml:space="preserve">dalam krisis kesehatan dunia. </w:t>
      </w:r>
      <w:r w:rsidR="00400188" w:rsidRPr="001711B1">
        <w:rPr>
          <w:rFonts w:ascii="Times New Roman" w:hAnsi="Times New Roman" w:cs="Times New Roman"/>
          <w:sz w:val="24"/>
          <w:szCs w:val="24"/>
        </w:rPr>
        <w:t xml:space="preserve">Pandemi Covid-19 yang terjadi pada tahun 2020 </w:t>
      </w:r>
      <w:r w:rsidR="00B52BC9">
        <w:rPr>
          <w:rFonts w:ascii="Times New Roman" w:hAnsi="Times New Roman" w:cs="Times New Roman"/>
          <w:sz w:val="24"/>
          <w:szCs w:val="24"/>
          <w:lang w:val="id-ID"/>
        </w:rPr>
        <w:t xml:space="preserve">dan </w:t>
      </w:r>
      <w:r w:rsidR="00400188" w:rsidRPr="001711B1">
        <w:rPr>
          <w:rFonts w:ascii="Times New Roman" w:hAnsi="Times New Roman" w:cs="Times New Roman"/>
          <w:sz w:val="24"/>
          <w:szCs w:val="24"/>
        </w:rPr>
        <w:t>berimplikasi pada terganggunya kegiatan ekonomi UMKM. Secara nasional, data dari Kementerian Koperasi dan UMKM, terdapat 47%</w:t>
      </w:r>
      <w:r w:rsidR="00D91097" w:rsidRPr="001711B1">
        <w:rPr>
          <w:rFonts w:ascii="Times New Roman" w:hAnsi="Times New Roman" w:cs="Times New Roman"/>
          <w:sz w:val="24"/>
          <w:szCs w:val="24"/>
        </w:rPr>
        <w:t xml:space="preserve"> UMKM bangkrut akibat Covid-19</w:t>
      </w:r>
      <w:r w:rsidR="00D84E8D">
        <w:rPr>
          <w:rFonts w:ascii="Times New Roman" w:hAnsi="Times New Roman" w:cs="Times New Roman"/>
          <w:sz w:val="24"/>
          <w:szCs w:val="24"/>
          <w:lang w:val="id-ID"/>
        </w:rPr>
        <w:t>.</w:t>
      </w:r>
      <w:r w:rsidR="00F623B4" w:rsidRPr="001711B1">
        <w:rPr>
          <w:rStyle w:val="FootnoteReference"/>
          <w:rFonts w:ascii="Times New Roman" w:hAnsi="Times New Roman" w:cs="Times New Roman"/>
          <w:sz w:val="24"/>
          <w:szCs w:val="24"/>
        </w:rPr>
        <w:footnoteReference w:id="2"/>
      </w:r>
      <w:r w:rsidR="00D91097" w:rsidRPr="001711B1">
        <w:rPr>
          <w:rFonts w:ascii="Times New Roman" w:hAnsi="Times New Roman" w:cs="Times New Roman"/>
          <w:sz w:val="24"/>
          <w:szCs w:val="24"/>
        </w:rPr>
        <w:t xml:space="preserve"> Tumbangnya UMKM disebabkan oleh </w:t>
      </w:r>
      <w:r w:rsidRPr="001711B1">
        <w:rPr>
          <w:rFonts w:ascii="Times New Roman" w:hAnsi="Times New Roman" w:cs="Times New Roman"/>
          <w:sz w:val="24"/>
          <w:szCs w:val="24"/>
        </w:rPr>
        <w:t xml:space="preserve">terganggunya kegiatan ekonomi akibat pembatasan sosial. Pembatasan yang diterapkan membuat </w:t>
      </w:r>
      <w:r w:rsidRPr="001711B1">
        <w:rPr>
          <w:rFonts w:ascii="Times New Roman" w:hAnsi="Times New Roman" w:cs="Times New Roman"/>
          <w:i/>
          <w:sz w:val="24"/>
          <w:szCs w:val="24"/>
        </w:rPr>
        <w:t>demand</w:t>
      </w:r>
      <w:r w:rsidRPr="001711B1">
        <w:rPr>
          <w:rFonts w:ascii="Times New Roman" w:hAnsi="Times New Roman" w:cs="Times New Roman"/>
          <w:sz w:val="24"/>
          <w:szCs w:val="24"/>
        </w:rPr>
        <w:t xml:space="preserve"> atau permintaan terhadap berbagai komoditas dala</w:t>
      </w:r>
      <w:r w:rsidR="00B52BC9">
        <w:rPr>
          <w:rFonts w:ascii="Times New Roman" w:hAnsi="Times New Roman" w:cs="Times New Roman"/>
          <w:sz w:val="24"/>
          <w:szCs w:val="24"/>
        </w:rPr>
        <w:t xml:space="preserve">m UMKM menjadi menurun. Hal tersebut </w:t>
      </w:r>
      <w:r w:rsidRPr="001711B1">
        <w:rPr>
          <w:rFonts w:ascii="Times New Roman" w:hAnsi="Times New Roman" w:cs="Times New Roman"/>
          <w:sz w:val="24"/>
          <w:szCs w:val="24"/>
        </w:rPr>
        <w:t xml:space="preserve">berpengaruh besar dimana UMKM </w:t>
      </w:r>
      <w:r w:rsidRPr="001711B1">
        <w:rPr>
          <w:rFonts w:ascii="Times New Roman" w:hAnsi="Times New Roman" w:cs="Times New Roman"/>
          <w:sz w:val="24"/>
          <w:szCs w:val="24"/>
        </w:rPr>
        <w:lastRenderedPageBreak/>
        <w:t xml:space="preserve">tidak dapat memproduksi barang dalam skala besar sama ketika situasi normal. Selain itu, kondisi ekonomi yang sulit juga menganggu daya beli masyarakat, sebab masyarakat lebih banyak memprioritaskan untuk belanja kebutuhan pokok. Permintaan pasar menjadi lesu sehingga UMKM tidak dapat menutup biaya produksinya dan berujung bangkrut. </w:t>
      </w:r>
    </w:p>
    <w:p w14:paraId="1372B6F0" w14:textId="3DC7DE23" w:rsidR="00E2114F" w:rsidRDefault="00C517F5" w:rsidP="00E2114F">
      <w:pPr>
        <w:spacing w:after="0" w:line="360" w:lineRule="auto"/>
        <w:ind w:firstLine="709"/>
        <w:jc w:val="both"/>
        <w:rPr>
          <w:rFonts w:ascii="Times New Roman" w:hAnsi="Times New Roman" w:cs="Times New Roman"/>
          <w:sz w:val="24"/>
          <w:szCs w:val="24"/>
        </w:rPr>
      </w:pPr>
      <w:r w:rsidRPr="001711B1">
        <w:rPr>
          <w:rFonts w:ascii="Times New Roman" w:hAnsi="Times New Roman" w:cs="Times New Roman"/>
          <w:sz w:val="24"/>
          <w:szCs w:val="24"/>
        </w:rPr>
        <w:tab/>
      </w:r>
      <w:r w:rsidR="00BE76FD" w:rsidRPr="001711B1">
        <w:rPr>
          <w:rFonts w:ascii="Times New Roman" w:hAnsi="Times New Roman" w:cs="Times New Roman"/>
          <w:sz w:val="24"/>
          <w:szCs w:val="24"/>
        </w:rPr>
        <w:t xml:space="preserve">UMKM </w:t>
      </w:r>
      <w:r w:rsidRPr="001711B1">
        <w:rPr>
          <w:rFonts w:ascii="Times New Roman" w:hAnsi="Times New Roman" w:cs="Times New Roman"/>
          <w:sz w:val="24"/>
          <w:szCs w:val="24"/>
        </w:rPr>
        <w:t>sebagai sektor rii</w:t>
      </w:r>
      <w:r w:rsidR="00BE76FD" w:rsidRPr="001711B1">
        <w:rPr>
          <w:rFonts w:ascii="Times New Roman" w:hAnsi="Times New Roman" w:cs="Times New Roman"/>
          <w:sz w:val="24"/>
          <w:szCs w:val="24"/>
        </w:rPr>
        <w:t xml:space="preserve">l di Jawa Tengah </w:t>
      </w:r>
      <w:r w:rsidR="00301767" w:rsidRPr="001711B1">
        <w:rPr>
          <w:rFonts w:ascii="Times New Roman" w:hAnsi="Times New Roman" w:cs="Times New Roman"/>
          <w:sz w:val="24"/>
          <w:szCs w:val="24"/>
        </w:rPr>
        <w:t xml:space="preserve">terganggu oleh adanya pandemi Covid 19, data menunjukkan sebanyak 4.170.852 unit jumlah UMKM meliputi </w:t>
      </w:r>
      <w:r w:rsidR="00B713CE" w:rsidRPr="001711B1">
        <w:rPr>
          <w:rFonts w:ascii="Times New Roman" w:hAnsi="Times New Roman" w:cs="Times New Roman"/>
          <w:sz w:val="24"/>
          <w:szCs w:val="24"/>
        </w:rPr>
        <w:t xml:space="preserve">makanan minuman, </w:t>
      </w:r>
      <w:r w:rsidR="00301767" w:rsidRPr="001711B1">
        <w:rPr>
          <w:rFonts w:ascii="Times New Roman" w:hAnsi="Times New Roman" w:cs="Times New Roman"/>
          <w:sz w:val="24"/>
          <w:szCs w:val="24"/>
        </w:rPr>
        <w:t xml:space="preserve"> fashion</w:t>
      </w:r>
      <w:r w:rsidR="0020168A">
        <w:rPr>
          <w:rFonts w:ascii="Times New Roman" w:hAnsi="Times New Roman" w:cs="Times New Roman"/>
          <w:sz w:val="24"/>
          <w:szCs w:val="24"/>
        </w:rPr>
        <w:t>, perdagangan</w:t>
      </w:r>
      <w:r w:rsidR="00B713CE" w:rsidRPr="001711B1">
        <w:rPr>
          <w:rFonts w:ascii="Times New Roman" w:hAnsi="Times New Roman" w:cs="Times New Roman"/>
          <w:sz w:val="24"/>
          <w:szCs w:val="24"/>
        </w:rPr>
        <w:t xml:space="preserve">, </w:t>
      </w:r>
      <w:r w:rsidR="0020168A">
        <w:rPr>
          <w:rFonts w:ascii="Times New Roman" w:hAnsi="Times New Roman" w:cs="Times New Roman"/>
          <w:sz w:val="24"/>
          <w:szCs w:val="24"/>
          <w:lang w:val="id-ID"/>
        </w:rPr>
        <w:t xml:space="preserve">jasa </w:t>
      </w:r>
      <w:r w:rsidR="00B713CE" w:rsidRPr="001711B1">
        <w:rPr>
          <w:rFonts w:ascii="Times New Roman" w:hAnsi="Times New Roman" w:cs="Times New Roman"/>
          <w:sz w:val="24"/>
          <w:szCs w:val="24"/>
        </w:rPr>
        <w:t xml:space="preserve">dan lain-lain </w:t>
      </w:r>
      <w:r w:rsidR="00301767" w:rsidRPr="001711B1">
        <w:rPr>
          <w:rFonts w:ascii="Times New Roman" w:hAnsi="Times New Roman" w:cs="Times New Roman"/>
          <w:sz w:val="24"/>
          <w:szCs w:val="24"/>
        </w:rPr>
        <w:t xml:space="preserve"> memperlihatkan fakta yang memprihatinkan. Data d</w:t>
      </w:r>
      <w:r w:rsidR="00B52BC9">
        <w:rPr>
          <w:rFonts w:ascii="Times New Roman" w:hAnsi="Times New Roman" w:cs="Times New Roman"/>
          <w:sz w:val="24"/>
          <w:szCs w:val="24"/>
        </w:rPr>
        <w:t>ari Dinas Koperasi dan UMKM Prov</w:t>
      </w:r>
      <w:r w:rsidR="00301767" w:rsidRPr="001711B1">
        <w:rPr>
          <w:rFonts w:ascii="Times New Roman" w:hAnsi="Times New Roman" w:cs="Times New Roman"/>
          <w:sz w:val="24"/>
          <w:szCs w:val="24"/>
        </w:rPr>
        <w:t>i</w:t>
      </w:r>
      <w:r w:rsidR="001124F2">
        <w:rPr>
          <w:rFonts w:ascii="Times New Roman" w:hAnsi="Times New Roman" w:cs="Times New Roman"/>
          <w:sz w:val="24"/>
          <w:szCs w:val="24"/>
        </w:rPr>
        <w:t>nsi Jateng menyebutkan ada 26.</w:t>
      </w:r>
      <w:r w:rsidR="001124F2">
        <w:rPr>
          <w:rFonts w:ascii="Times New Roman" w:hAnsi="Times New Roman" w:cs="Times New Roman"/>
          <w:sz w:val="24"/>
          <w:szCs w:val="24"/>
          <w:lang w:val="id-ID"/>
        </w:rPr>
        <w:t>568</w:t>
      </w:r>
      <w:r w:rsidR="00301767" w:rsidRPr="001711B1">
        <w:rPr>
          <w:rFonts w:ascii="Times New Roman" w:hAnsi="Times New Roman" w:cs="Times New Roman"/>
          <w:sz w:val="24"/>
          <w:szCs w:val="24"/>
        </w:rPr>
        <w:t xml:space="preserve"> UMKM terancam bangkrut karena terdampak pandemi virus corona ini.</w:t>
      </w:r>
      <w:r w:rsidR="00212ADB" w:rsidRPr="001711B1">
        <w:rPr>
          <w:rStyle w:val="FootnoteReference"/>
          <w:rFonts w:ascii="Times New Roman" w:hAnsi="Times New Roman" w:cs="Times New Roman"/>
          <w:sz w:val="24"/>
          <w:szCs w:val="24"/>
        </w:rPr>
        <w:footnoteReference w:id="3"/>
      </w:r>
      <w:r w:rsidR="00301767" w:rsidRPr="001711B1">
        <w:rPr>
          <w:rFonts w:ascii="Times New Roman" w:hAnsi="Times New Roman" w:cs="Times New Roman"/>
          <w:sz w:val="24"/>
          <w:szCs w:val="24"/>
        </w:rPr>
        <w:t xml:space="preserve"> </w:t>
      </w:r>
      <w:r w:rsidR="00212ADB" w:rsidRPr="001711B1">
        <w:rPr>
          <w:rFonts w:ascii="Times New Roman" w:hAnsi="Times New Roman" w:cs="Times New Roman"/>
          <w:sz w:val="24"/>
          <w:szCs w:val="24"/>
        </w:rPr>
        <w:t xml:space="preserve">Sebanyak 16.730 UMKM belum pernah mendapatkan akses ke lembaga </w:t>
      </w:r>
      <w:r w:rsidR="00212ADB" w:rsidRPr="001711B1">
        <w:rPr>
          <w:rFonts w:ascii="Times New Roman" w:hAnsi="Times New Roman" w:cs="Times New Roman"/>
          <w:sz w:val="24"/>
          <w:szCs w:val="24"/>
        </w:rPr>
        <w:lastRenderedPageBreak/>
        <w:t>keuangan baik perusahaan maupun perbankan.</w:t>
      </w:r>
      <w:r w:rsidR="00FE2230" w:rsidRPr="001711B1">
        <w:rPr>
          <w:rStyle w:val="FootnoteReference"/>
          <w:rFonts w:ascii="Times New Roman" w:hAnsi="Times New Roman" w:cs="Times New Roman"/>
          <w:sz w:val="24"/>
          <w:szCs w:val="24"/>
        </w:rPr>
        <w:footnoteReference w:id="4"/>
      </w:r>
      <w:r w:rsidR="00212ADB" w:rsidRPr="001711B1">
        <w:rPr>
          <w:rFonts w:ascii="Times New Roman" w:hAnsi="Times New Roman" w:cs="Times New Roman"/>
          <w:sz w:val="24"/>
          <w:szCs w:val="24"/>
        </w:rPr>
        <w:t xml:space="preserve"> Pandemi Covid 19 memiliki dampak besar pada keberlangsungan bisnis usaha kecil dan menengah. Berdasarkan hasil survey sebanyak 7,16% pelaku UMKM (sektor makanan dan minuman)  mengaku sudah mengalami dampak negatif Covid 19 terhadap proses bisnisnya. Sebanyak 75% diantaranya mengalami dampak penurunan penjualan yang signifikan.</w:t>
      </w:r>
    </w:p>
    <w:p w14:paraId="38976190" w14:textId="17851F45" w:rsidR="00DE3C35" w:rsidRDefault="00FE2230" w:rsidP="00275B31">
      <w:pPr>
        <w:spacing w:after="0" w:line="360" w:lineRule="auto"/>
        <w:ind w:firstLine="709"/>
        <w:jc w:val="both"/>
        <w:rPr>
          <w:rFonts w:ascii="Times New Roman" w:hAnsi="Times New Roman" w:cs="Times New Roman"/>
          <w:sz w:val="24"/>
          <w:szCs w:val="24"/>
        </w:rPr>
      </w:pPr>
      <w:r w:rsidRPr="001711B1">
        <w:rPr>
          <w:rFonts w:ascii="Times New Roman" w:hAnsi="Times New Roman" w:cs="Times New Roman"/>
          <w:sz w:val="24"/>
          <w:szCs w:val="24"/>
        </w:rPr>
        <w:t xml:space="preserve">Permasalahan UMKM saat pandemi Covid 19 jika dilihat dari sisi regulasi saat ini </w:t>
      </w:r>
      <w:r w:rsidR="002178DC" w:rsidRPr="001711B1">
        <w:rPr>
          <w:rFonts w:ascii="Times New Roman" w:hAnsi="Times New Roman" w:cs="Times New Roman"/>
          <w:sz w:val="24"/>
          <w:szCs w:val="24"/>
        </w:rPr>
        <w:t xml:space="preserve">yang </w:t>
      </w:r>
      <w:r w:rsidRPr="001711B1">
        <w:rPr>
          <w:rFonts w:ascii="Times New Roman" w:hAnsi="Times New Roman" w:cs="Times New Roman"/>
          <w:sz w:val="24"/>
          <w:szCs w:val="24"/>
        </w:rPr>
        <w:t>meliputi ijin industri, ijin edar, merk terd</w:t>
      </w:r>
      <w:r w:rsidR="001E0455" w:rsidRPr="001711B1">
        <w:rPr>
          <w:rFonts w:ascii="Times New Roman" w:hAnsi="Times New Roman" w:cs="Times New Roman"/>
          <w:sz w:val="24"/>
          <w:szCs w:val="24"/>
        </w:rPr>
        <w:t>afta</w:t>
      </w:r>
      <w:r w:rsidRPr="001711B1">
        <w:rPr>
          <w:rFonts w:ascii="Times New Roman" w:hAnsi="Times New Roman" w:cs="Times New Roman"/>
          <w:sz w:val="24"/>
          <w:szCs w:val="24"/>
        </w:rPr>
        <w:t xml:space="preserve">r, legalitas badan usaha dan dukungan transaksi dan </w:t>
      </w:r>
      <w:r w:rsidRPr="001711B1">
        <w:rPr>
          <w:rFonts w:ascii="Times New Roman" w:hAnsi="Times New Roman" w:cs="Times New Roman"/>
          <w:i/>
          <w:sz w:val="24"/>
          <w:szCs w:val="24"/>
        </w:rPr>
        <w:t>e commerce</w:t>
      </w:r>
      <w:r w:rsidR="001E0455" w:rsidRPr="001711B1">
        <w:rPr>
          <w:rFonts w:ascii="Times New Roman" w:hAnsi="Times New Roman" w:cs="Times New Roman"/>
          <w:sz w:val="24"/>
          <w:szCs w:val="24"/>
        </w:rPr>
        <w:t xml:space="preserve"> kurang memadai. Dari sisi kelanjutan produksi imbas dari pandemi Covid 19 di Indonesia san</w:t>
      </w:r>
      <w:r w:rsidR="00B0649A" w:rsidRPr="001711B1">
        <w:rPr>
          <w:rFonts w:ascii="Times New Roman" w:hAnsi="Times New Roman" w:cs="Times New Roman"/>
          <w:sz w:val="24"/>
          <w:szCs w:val="24"/>
        </w:rPr>
        <w:t>gat</w:t>
      </w:r>
      <w:r w:rsidR="001E0455" w:rsidRPr="001711B1">
        <w:rPr>
          <w:rFonts w:ascii="Times New Roman" w:hAnsi="Times New Roman" w:cs="Times New Roman"/>
          <w:sz w:val="24"/>
          <w:szCs w:val="24"/>
        </w:rPr>
        <w:t xml:space="preserve"> </w:t>
      </w:r>
      <w:r w:rsidR="00B0649A" w:rsidRPr="001711B1">
        <w:rPr>
          <w:rFonts w:ascii="Times New Roman" w:hAnsi="Times New Roman" w:cs="Times New Roman"/>
          <w:sz w:val="24"/>
          <w:szCs w:val="24"/>
        </w:rPr>
        <w:t xml:space="preserve">mempengaruhi UMKM  terutama </w:t>
      </w:r>
      <w:r w:rsidR="001E0455" w:rsidRPr="001711B1">
        <w:rPr>
          <w:rFonts w:ascii="Times New Roman" w:hAnsi="Times New Roman" w:cs="Times New Roman"/>
          <w:sz w:val="24"/>
          <w:szCs w:val="24"/>
        </w:rPr>
        <w:t>tingkat permodalan yang terbatas</w:t>
      </w:r>
      <w:r w:rsidR="00B0649A" w:rsidRPr="001711B1">
        <w:rPr>
          <w:rFonts w:ascii="Times New Roman" w:hAnsi="Times New Roman" w:cs="Times New Roman"/>
          <w:sz w:val="24"/>
          <w:szCs w:val="24"/>
        </w:rPr>
        <w:t xml:space="preserve">., mesin, SDM yang berlimpah tetapi kurang kompeten </w:t>
      </w:r>
      <w:r w:rsidR="00B0649A" w:rsidRPr="001711B1">
        <w:rPr>
          <w:rFonts w:ascii="Times New Roman" w:hAnsi="Times New Roman" w:cs="Times New Roman"/>
          <w:sz w:val="24"/>
          <w:szCs w:val="24"/>
        </w:rPr>
        <w:lastRenderedPageBreak/>
        <w:t>untuk inovasi dan pemasaran, sehingga banyak yang menutup lapaknya sebagian atau beralih ke jenis dagangan yang lain. Berdasarkan latar belak</w:t>
      </w:r>
      <w:r w:rsidR="00240E76" w:rsidRPr="001711B1">
        <w:rPr>
          <w:rFonts w:ascii="Times New Roman" w:hAnsi="Times New Roman" w:cs="Times New Roman"/>
          <w:sz w:val="24"/>
          <w:szCs w:val="24"/>
        </w:rPr>
        <w:t xml:space="preserve">ang di atas, maka perlu dibahas dalam </w:t>
      </w:r>
      <w:r w:rsidR="006A216D" w:rsidRPr="006A216D">
        <w:rPr>
          <w:rFonts w:ascii="Times New Roman" w:hAnsi="Times New Roman" w:cs="Times New Roman"/>
          <w:b/>
          <w:i/>
          <w:sz w:val="24"/>
          <w:szCs w:val="24"/>
        </w:rPr>
        <w:t>Quo vadis</w:t>
      </w:r>
      <w:r w:rsidR="006A216D">
        <w:rPr>
          <w:rFonts w:ascii="Times New Roman" w:hAnsi="Times New Roman" w:cs="Times New Roman"/>
          <w:b/>
          <w:sz w:val="24"/>
          <w:szCs w:val="24"/>
        </w:rPr>
        <w:t xml:space="preserve"> UMKM</w:t>
      </w:r>
      <w:r w:rsidR="00240E76" w:rsidRPr="001711B1">
        <w:rPr>
          <w:rFonts w:ascii="Times New Roman" w:hAnsi="Times New Roman" w:cs="Times New Roman"/>
          <w:b/>
          <w:sz w:val="24"/>
          <w:szCs w:val="24"/>
        </w:rPr>
        <w:t xml:space="preserve"> Jateng di masa pandemi Covid 19 </w:t>
      </w:r>
      <w:r w:rsidR="00A813B9">
        <w:rPr>
          <w:rFonts w:ascii="Times New Roman" w:hAnsi="Times New Roman" w:cs="Times New Roman"/>
          <w:sz w:val="24"/>
          <w:szCs w:val="24"/>
        </w:rPr>
        <w:t xml:space="preserve">dan </w:t>
      </w:r>
      <w:r w:rsidR="00240E76" w:rsidRPr="001711B1">
        <w:rPr>
          <w:rFonts w:ascii="Times New Roman" w:hAnsi="Times New Roman" w:cs="Times New Roman"/>
          <w:b/>
          <w:sz w:val="24"/>
          <w:szCs w:val="24"/>
        </w:rPr>
        <w:t xml:space="preserve"> </w:t>
      </w:r>
      <w:r w:rsidR="00240E76" w:rsidRPr="001711B1">
        <w:rPr>
          <w:rFonts w:ascii="Times New Roman" w:hAnsi="Times New Roman" w:cs="Times New Roman"/>
          <w:sz w:val="24"/>
          <w:szCs w:val="24"/>
        </w:rPr>
        <w:t>per</w:t>
      </w:r>
      <w:r w:rsidR="00077000" w:rsidRPr="001711B1">
        <w:rPr>
          <w:rFonts w:ascii="Times New Roman" w:hAnsi="Times New Roman" w:cs="Times New Roman"/>
          <w:sz w:val="24"/>
          <w:szCs w:val="24"/>
        </w:rPr>
        <w:t xml:space="preserve">masalahan yang diangkat adalah </w:t>
      </w:r>
      <w:r w:rsidR="00240E76" w:rsidRPr="001711B1">
        <w:rPr>
          <w:rFonts w:ascii="Times New Roman" w:hAnsi="Times New Roman" w:cs="Times New Roman"/>
          <w:sz w:val="24"/>
          <w:szCs w:val="24"/>
        </w:rPr>
        <w:t>b</w:t>
      </w:r>
      <w:r w:rsidR="00B0649A" w:rsidRPr="001711B1">
        <w:rPr>
          <w:rFonts w:ascii="Times New Roman" w:hAnsi="Times New Roman" w:cs="Times New Roman"/>
          <w:sz w:val="24"/>
          <w:szCs w:val="24"/>
        </w:rPr>
        <w:t>agaimana kebijakan pemerintah Jawa Tengah menyikapi debitur UMKM yang terdampak pandemi Covid 19</w:t>
      </w:r>
      <w:r w:rsidR="00FD7208" w:rsidRPr="001711B1">
        <w:rPr>
          <w:rFonts w:ascii="Times New Roman" w:hAnsi="Times New Roman" w:cs="Times New Roman"/>
          <w:sz w:val="24"/>
          <w:szCs w:val="24"/>
        </w:rPr>
        <w:t xml:space="preserve"> agar tidak terjadi kredit macet</w:t>
      </w:r>
      <w:r w:rsidR="00B0649A" w:rsidRPr="001711B1">
        <w:rPr>
          <w:rFonts w:ascii="Times New Roman" w:hAnsi="Times New Roman" w:cs="Times New Roman"/>
          <w:sz w:val="24"/>
          <w:szCs w:val="24"/>
        </w:rPr>
        <w:t>?</w:t>
      </w:r>
    </w:p>
    <w:p w14:paraId="52A852AC" w14:textId="77777777" w:rsidR="00567E1E" w:rsidRDefault="00567E1E" w:rsidP="00275B31">
      <w:pPr>
        <w:spacing w:after="0" w:line="360" w:lineRule="auto"/>
        <w:ind w:firstLine="709"/>
        <w:jc w:val="both"/>
        <w:rPr>
          <w:rFonts w:ascii="Times New Roman" w:hAnsi="Times New Roman" w:cs="Times New Roman"/>
          <w:sz w:val="24"/>
          <w:szCs w:val="24"/>
        </w:rPr>
      </w:pPr>
    </w:p>
    <w:p w14:paraId="749E9201" w14:textId="0F1AF066" w:rsidR="00011F2F" w:rsidRPr="00011F2F" w:rsidRDefault="00275B31" w:rsidP="00E2114F">
      <w:pPr>
        <w:pStyle w:val="ListParagraph"/>
        <w:numPr>
          <w:ilvl w:val="0"/>
          <w:numId w:val="8"/>
        </w:numPr>
        <w:spacing w:after="0" w:line="360" w:lineRule="auto"/>
        <w:ind w:left="0" w:hanging="284"/>
        <w:jc w:val="both"/>
        <w:rPr>
          <w:rFonts w:ascii="Times New Roman" w:hAnsi="Times New Roman" w:cs="Times New Roman"/>
          <w:b/>
          <w:sz w:val="24"/>
          <w:szCs w:val="24"/>
        </w:rPr>
      </w:pPr>
      <w:r w:rsidRPr="00011F2F">
        <w:rPr>
          <w:rFonts w:ascii="Times New Roman" w:hAnsi="Times New Roman" w:cs="Times New Roman"/>
          <w:b/>
          <w:sz w:val="24"/>
          <w:szCs w:val="24"/>
          <w:lang w:val="id-ID"/>
        </w:rPr>
        <w:t>METODE PENELITIAN</w:t>
      </w:r>
    </w:p>
    <w:p w14:paraId="02542927" w14:textId="601F5D85" w:rsidR="00011F2F" w:rsidRPr="00011F2F" w:rsidRDefault="00011F2F" w:rsidP="00011F2F">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Penelitian ini merupakan penelitian yuridis normatif</w:t>
      </w:r>
      <w:r w:rsidR="00BE6F8F">
        <w:rPr>
          <w:rFonts w:ascii="Times New Roman" w:hAnsi="Times New Roman" w:cs="Times New Roman"/>
          <w:sz w:val="24"/>
          <w:szCs w:val="24"/>
        </w:rPr>
        <w:t>, yaitu meneliti permasalahan penelitian dengan didasarkan pada peraturan perundang-undangan, asas dan teori yang terkait. Penelitian ini menggunakan data sekunder yang terdiri dari bahan hukum primer yaitu peraturan perundang-undangan mengenai kebijakan pemerintah untuk melindungi UMKM di masa pendemi Covid 19, dan bahan hukum sekunder berupa literatur terkait permasalahan penelitian, yang diperoleh melalui studi kepustakaan.</w:t>
      </w:r>
    </w:p>
    <w:p w14:paraId="3DBDC88C" w14:textId="669E61D9" w:rsidR="00FE2230" w:rsidRPr="00011F2F" w:rsidRDefault="00275B31" w:rsidP="00E2114F">
      <w:pPr>
        <w:pStyle w:val="ListParagraph"/>
        <w:numPr>
          <w:ilvl w:val="0"/>
          <w:numId w:val="8"/>
        </w:numPr>
        <w:spacing w:after="0" w:line="360" w:lineRule="auto"/>
        <w:ind w:left="0" w:hanging="284"/>
        <w:jc w:val="both"/>
        <w:rPr>
          <w:rFonts w:ascii="Times New Roman" w:hAnsi="Times New Roman" w:cs="Times New Roman"/>
          <w:b/>
          <w:sz w:val="24"/>
          <w:szCs w:val="24"/>
        </w:rPr>
      </w:pPr>
      <w:r>
        <w:rPr>
          <w:rFonts w:ascii="Times New Roman" w:hAnsi="Times New Roman" w:cs="Times New Roman"/>
          <w:b/>
          <w:sz w:val="24"/>
          <w:szCs w:val="24"/>
        </w:rPr>
        <w:lastRenderedPageBreak/>
        <w:t>PEMBAHASAN</w:t>
      </w:r>
    </w:p>
    <w:p w14:paraId="7ED684D6" w14:textId="77777777" w:rsidR="00DE3C35" w:rsidRDefault="0005284B" w:rsidP="00DE3C35">
      <w:pPr>
        <w:pStyle w:val="ListParagraph"/>
        <w:numPr>
          <w:ilvl w:val="0"/>
          <w:numId w:val="9"/>
        </w:numPr>
        <w:spacing w:after="0" w:line="360" w:lineRule="auto"/>
        <w:ind w:left="284" w:hanging="284"/>
        <w:jc w:val="both"/>
        <w:rPr>
          <w:rFonts w:ascii="Times New Roman" w:hAnsi="Times New Roman" w:cs="Times New Roman"/>
          <w:b/>
          <w:sz w:val="24"/>
          <w:szCs w:val="24"/>
        </w:rPr>
      </w:pPr>
      <w:r w:rsidRPr="00011F2F">
        <w:rPr>
          <w:rFonts w:ascii="Times New Roman" w:hAnsi="Times New Roman" w:cs="Times New Roman"/>
          <w:b/>
          <w:sz w:val="24"/>
          <w:szCs w:val="24"/>
        </w:rPr>
        <w:t>Kebijakan pemerintah Jawa Tengah menyikapi debitur UMKM yang terdampak pandemi Covid 19 aga</w:t>
      </w:r>
      <w:r w:rsidR="00011F2F">
        <w:rPr>
          <w:rFonts w:ascii="Times New Roman" w:hAnsi="Times New Roman" w:cs="Times New Roman"/>
          <w:b/>
          <w:sz w:val="24"/>
          <w:szCs w:val="24"/>
        </w:rPr>
        <w:t>r tidak terjadi kredit macet</w:t>
      </w:r>
    </w:p>
    <w:p w14:paraId="4C7C5AB7" w14:textId="64EDBC1B" w:rsidR="00077000" w:rsidRPr="00DE3C35" w:rsidRDefault="009309BA" w:rsidP="003708BA">
      <w:pPr>
        <w:spacing w:after="0" w:line="360" w:lineRule="auto"/>
        <w:ind w:left="284" w:firstLine="709"/>
        <w:jc w:val="both"/>
        <w:rPr>
          <w:rFonts w:ascii="Times New Roman" w:hAnsi="Times New Roman" w:cs="Times New Roman"/>
          <w:bCs/>
          <w:sz w:val="24"/>
          <w:szCs w:val="24"/>
        </w:rPr>
      </w:pPr>
      <w:r w:rsidRPr="00DE3C35">
        <w:rPr>
          <w:rFonts w:ascii="Times New Roman" w:hAnsi="Times New Roman" w:cs="Times New Roman"/>
          <w:bCs/>
          <w:sz w:val="24"/>
          <w:szCs w:val="24"/>
        </w:rPr>
        <w:t>Dasar hukum UMKM</w:t>
      </w:r>
      <w:r w:rsidR="0005284B" w:rsidRPr="00DE3C35">
        <w:rPr>
          <w:rFonts w:ascii="Times New Roman" w:hAnsi="Times New Roman" w:cs="Times New Roman"/>
          <w:bCs/>
          <w:sz w:val="24"/>
          <w:szCs w:val="24"/>
        </w:rPr>
        <w:t xml:space="preserve"> di masa Pandemi Covid 19</w:t>
      </w:r>
      <w:r w:rsidR="00DE3C35" w:rsidRPr="00DE3C35">
        <w:rPr>
          <w:rFonts w:ascii="Times New Roman" w:hAnsi="Times New Roman" w:cs="Times New Roman"/>
          <w:bCs/>
          <w:sz w:val="24"/>
          <w:szCs w:val="24"/>
        </w:rPr>
        <w:t>:</w:t>
      </w:r>
    </w:p>
    <w:p w14:paraId="59B0EDD4" w14:textId="77777777" w:rsidR="00011F2F" w:rsidRDefault="00FA50F2" w:rsidP="00011F2F">
      <w:pPr>
        <w:pStyle w:val="ListParagraph"/>
        <w:numPr>
          <w:ilvl w:val="0"/>
          <w:numId w:val="1"/>
        </w:numPr>
        <w:spacing w:after="0" w:line="360" w:lineRule="auto"/>
        <w:ind w:left="567" w:hanging="283"/>
        <w:jc w:val="both"/>
        <w:rPr>
          <w:rFonts w:ascii="Times New Roman" w:hAnsi="Times New Roman" w:cs="Times New Roman"/>
          <w:sz w:val="24"/>
          <w:szCs w:val="24"/>
        </w:rPr>
      </w:pPr>
      <w:r w:rsidRPr="001711B1">
        <w:rPr>
          <w:rFonts w:ascii="Times New Roman" w:hAnsi="Times New Roman" w:cs="Times New Roman"/>
          <w:sz w:val="24"/>
          <w:szCs w:val="24"/>
        </w:rPr>
        <w:t>Undang-Undang Nomor 20 Tahun 200</w:t>
      </w:r>
      <w:r w:rsidR="009309BA" w:rsidRPr="001711B1">
        <w:rPr>
          <w:rFonts w:ascii="Times New Roman" w:hAnsi="Times New Roman" w:cs="Times New Roman"/>
          <w:sz w:val="24"/>
          <w:szCs w:val="24"/>
        </w:rPr>
        <w:t>8 tentang U</w:t>
      </w:r>
      <w:r w:rsidR="00FE5CFD" w:rsidRPr="001711B1">
        <w:rPr>
          <w:rFonts w:ascii="Times New Roman" w:hAnsi="Times New Roman" w:cs="Times New Roman"/>
          <w:sz w:val="24"/>
          <w:szCs w:val="24"/>
        </w:rPr>
        <w:t xml:space="preserve">saha </w:t>
      </w:r>
      <w:r w:rsidR="009309BA" w:rsidRPr="001711B1">
        <w:rPr>
          <w:rFonts w:ascii="Times New Roman" w:hAnsi="Times New Roman" w:cs="Times New Roman"/>
          <w:sz w:val="24"/>
          <w:szCs w:val="24"/>
        </w:rPr>
        <w:t>M</w:t>
      </w:r>
      <w:r w:rsidR="00FE5CFD" w:rsidRPr="001711B1">
        <w:rPr>
          <w:rFonts w:ascii="Times New Roman" w:hAnsi="Times New Roman" w:cs="Times New Roman"/>
          <w:sz w:val="24"/>
          <w:szCs w:val="24"/>
        </w:rPr>
        <w:t xml:space="preserve">ikro </w:t>
      </w:r>
      <w:r w:rsidR="009309BA" w:rsidRPr="001711B1">
        <w:rPr>
          <w:rFonts w:ascii="Times New Roman" w:hAnsi="Times New Roman" w:cs="Times New Roman"/>
          <w:sz w:val="24"/>
          <w:szCs w:val="24"/>
        </w:rPr>
        <w:t>K</w:t>
      </w:r>
      <w:r w:rsidR="00FE5CFD" w:rsidRPr="001711B1">
        <w:rPr>
          <w:rFonts w:ascii="Times New Roman" w:hAnsi="Times New Roman" w:cs="Times New Roman"/>
          <w:sz w:val="24"/>
          <w:szCs w:val="24"/>
        </w:rPr>
        <w:t xml:space="preserve">ecil dan </w:t>
      </w:r>
      <w:r w:rsidR="009309BA" w:rsidRPr="001711B1">
        <w:rPr>
          <w:rFonts w:ascii="Times New Roman" w:hAnsi="Times New Roman" w:cs="Times New Roman"/>
          <w:sz w:val="24"/>
          <w:szCs w:val="24"/>
        </w:rPr>
        <w:t>M</w:t>
      </w:r>
      <w:r w:rsidR="00FE5CFD" w:rsidRPr="001711B1">
        <w:rPr>
          <w:rFonts w:ascii="Times New Roman" w:hAnsi="Times New Roman" w:cs="Times New Roman"/>
          <w:sz w:val="24"/>
          <w:szCs w:val="24"/>
        </w:rPr>
        <w:t>enengah</w:t>
      </w:r>
      <w:r w:rsidR="006B680F" w:rsidRPr="001711B1">
        <w:rPr>
          <w:rFonts w:ascii="Times New Roman" w:hAnsi="Times New Roman" w:cs="Times New Roman"/>
          <w:sz w:val="24"/>
          <w:szCs w:val="24"/>
        </w:rPr>
        <w:t xml:space="preserve"> </w:t>
      </w:r>
    </w:p>
    <w:p w14:paraId="73A0C590" w14:textId="0F565504" w:rsidR="00011F2F" w:rsidRDefault="006B680F" w:rsidP="00011F2F">
      <w:pPr>
        <w:pStyle w:val="ListParagraph"/>
        <w:numPr>
          <w:ilvl w:val="0"/>
          <w:numId w:val="1"/>
        </w:numPr>
        <w:spacing w:after="0" w:line="360" w:lineRule="auto"/>
        <w:ind w:left="567" w:hanging="283"/>
        <w:jc w:val="both"/>
        <w:rPr>
          <w:rFonts w:ascii="Times New Roman" w:hAnsi="Times New Roman" w:cs="Times New Roman"/>
          <w:sz w:val="24"/>
          <w:szCs w:val="24"/>
        </w:rPr>
      </w:pPr>
      <w:r w:rsidRPr="00011F2F">
        <w:rPr>
          <w:rFonts w:ascii="Times New Roman" w:hAnsi="Times New Roman" w:cs="Times New Roman"/>
          <w:sz w:val="24"/>
          <w:szCs w:val="24"/>
        </w:rPr>
        <w:t>Per</w:t>
      </w:r>
      <w:r w:rsidR="00FE5CFD" w:rsidRPr="00011F2F">
        <w:rPr>
          <w:rFonts w:ascii="Times New Roman" w:hAnsi="Times New Roman" w:cs="Times New Roman"/>
          <w:sz w:val="24"/>
          <w:szCs w:val="24"/>
        </w:rPr>
        <w:t xml:space="preserve">aturan Pemerintah Pengganti Undang-Undang </w:t>
      </w:r>
      <w:r w:rsidRPr="00011F2F">
        <w:rPr>
          <w:rFonts w:ascii="Times New Roman" w:hAnsi="Times New Roman" w:cs="Times New Roman"/>
          <w:sz w:val="24"/>
          <w:szCs w:val="24"/>
        </w:rPr>
        <w:t xml:space="preserve">Nomor 1 Tahun 2020 </w:t>
      </w:r>
      <w:r w:rsidR="00FE5CFD" w:rsidRPr="00011F2F">
        <w:rPr>
          <w:rFonts w:ascii="Times New Roman" w:hAnsi="Times New Roman" w:cs="Times New Roman"/>
          <w:sz w:val="24"/>
          <w:szCs w:val="24"/>
        </w:rPr>
        <w:t>tentang Kebijakan Keuangan dan Stabilitas Sistem K</w:t>
      </w:r>
      <w:r w:rsidRPr="00011F2F">
        <w:rPr>
          <w:rFonts w:ascii="Times New Roman" w:hAnsi="Times New Roman" w:cs="Times New Roman"/>
          <w:sz w:val="24"/>
          <w:szCs w:val="24"/>
        </w:rPr>
        <w:t>euangan untuk penanganan pandemi Covid 19 dalam menghadapi ancaman yang membahayakan perekonomian nasional dan/atau stabilitas sistem keuangan memberi flek</w:t>
      </w:r>
      <w:r w:rsidR="00011F2F">
        <w:rPr>
          <w:rFonts w:ascii="Times New Roman" w:hAnsi="Times New Roman" w:cs="Times New Roman"/>
          <w:sz w:val="24"/>
          <w:szCs w:val="24"/>
        </w:rPr>
        <w:t>sibilitas dalam kondisi darurat</w:t>
      </w:r>
    </w:p>
    <w:p w14:paraId="79C82690" w14:textId="7E0841EE" w:rsidR="00011F2F" w:rsidRDefault="006B680F" w:rsidP="00011F2F">
      <w:pPr>
        <w:pStyle w:val="ListParagraph"/>
        <w:numPr>
          <w:ilvl w:val="0"/>
          <w:numId w:val="1"/>
        </w:numPr>
        <w:spacing w:after="0" w:line="360" w:lineRule="auto"/>
        <w:ind w:left="567" w:hanging="283"/>
        <w:jc w:val="both"/>
        <w:rPr>
          <w:rFonts w:ascii="Times New Roman" w:hAnsi="Times New Roman" w:cs="Times New Roman"/>
          <w:sz w:val="24"/>
          <w:szCs w:val="24"/>
        </w:rPr>
      </w:pPr>
      <w:r w:rsidRPr="00011F2F">
        <w:rPr>
          <w:rFonts w:ascii="Times New Roman" w:hAnsi="Times New Roman" w:cs="Times New Roman"/>
          <w:sz w:val="24"/>
          <w:szCs w:val="24"/>
        </w:rPr>
        <w:t>P</w:t>
      </w:r>
      <w:r w:rsidR="00FE5CFD" w:rsidRPr="00011F2F">
        <w:rPr>
          <w:rFonts w:ascii="Times New Roman" w:hAnsi="Times New Roman" w:cs="Times New Roman"/>
          <w:sz w:val="24"/>
          <w:szCs w:val="24"/>
        </w:rPr>
        <w:t xml:space="preserve">eraturan </w:t>
      </w:r>
      <w:r w:rsidRPr="00011F2F">
        <w:rPr>
          <w:rFonts w:ascii="Times New Roman" w:hAnsi="Times New Roman" w:cs="Times New Roman"/>
          <w:sz w:val="24"/>
          <w:szCs w:val="24"/>
        </w:rPr>
        <w:t>P</w:t>
      </w:r>
      <w:r w:rsidR="00FE5CFD" w:rsidRPr="00011F2F">
        <w:rPr>
          <w:rFonts w:ascii="Times New Roman" w:hAnsi="Times New Roman" w:cs="Times New Roman"/>
          <w:sz w:val="24"/>
          <w:szCs w:val="24"/>
        </w:rPr>
        <w:t xml:space="preserve">emerintah </w:t>
      </w:r>
      <w:r w:rsidRPr="00011F2F">
        <w:rPr>
          <w:rFonts w:ascii="Times New Roman" w:hAnsi="Times New Roman" w:cs="Times New Roman"/>
          <w:sz w:val="24"/>
          <w:szCs w:val="24"/>
        </w:rPr>
        <w:t>No.21/2020 tentang PSBB dalam kerangka</w:t>
      </w:r>
      <w:r w:rsidR="00011F2F">
        <w:rPr>
          <w:rFonts w:ascii="Times New Roman" w:hAnsi="Times New Roman" w:cs="Times New Roman"/>
          <w:sz w:val="24"/>
          <w:szCs w:val="24"/>
        </w:rPr>
        <w:t xml:space="preserve"> percepatan penanganan Covid 19</w:t>
      </w:r>
    </w:p>
    <w:p w14:paraId="0E7C48E5" w14:textId="77777777" w:rsidR="00011F2F" w:rsidRDefault="006B680F" w:rsidP="00011F2F">
      <w:pPr>
        <w:pStyle w:val="ListParagraph"/>
        <w:numPr>
          <w:ilvl w:val="0"/>
          <w:numId w:val="1"/>
        </w:numPr>
        <w:spacing w:after="0" w:line="360" w:lineRule="auto"/>
        <w:ind w:left="567" w:hanging="283"/>
        <w:jc w:val="both"/>
        <w:rPr>
          <w:rFonts w:ascii="Times New Roman" w:hAnsi="Times New Roman" w:cs="Times New Roman"/>
          <w:sz w:val="24"/>
          <w:szCs w:val="24"/>
        </w:rPr>
      </w:pPr>
      <w:r w:rsidRPr="00011F2F">
        <w:rPr>
          <w:rFonts w:ascii="Times New Roman" w:hAnsi="Times New Roman" w:cs="Times New Roman"/>
          <w:sz w:val="24"/>
          <w:szCs w:val="24"/>
        </w:rPr>
        <w:t>P</w:t>
      </w:r>
      <w:r w:rsidR="00FE5CFD" w:rsidRPr="00011F2F">
        <w:rPr>
          <w:rFonts w:ascii="Times New Roman" w:hAnsi="Times New Roman" w:cs="Times New Roman"/>
          <w:sz w:val="24"/>
          <w:szCs w:val="24"/>
        </w:rPr>
        <w:t xml:space="preserve">eraturan </w:t>
      </w:r>
      <w:r w:rsidRPr="00011F2F">
        <w:rPr>
          <w:rFonts w:ascii="Times New Roman" w:hAnsi="Times New Roman" w:cs="Times New Roman"/>
          <w:sz w:val="24"/>
          <w:szCs w:val="24"/>
        </w:rPr>
        <w:t>P</w:t>
      </w:r>
      <w:r w:rsidR="00FE5CFD" w:rsidRPr="00011F2F">
        <w:rPr>
          <w:rFonts w:ascii="Times New Roman" w:hAnsi="Times New Roman" w:cs="Times New Roman"/>
          <w:sz w:val="24"/>
          <w:szCs w:val="24"/>
        </w:rPr>
        <w:t>emerintah</w:t>
      </w:r>
      <w:r w:rsidRPr="00011F2F">
        <w:rPr>
          <w:rFonts w:ascii="Times New Roman" w:hAnsi="Times New Roman" w:cs="Times New Roman"/>
          <w:sz w:val="24"/>
          <w:szCs w:val="24"/>
        </w:rPr>
        <w:t xml:space="preserve"> </w:t>
      </w:r>
      <w:r w:rsidR="00564943" w:rsidRPr="00011F2F">
        <w:rPr>
          <w:rFonts w:ascii="Times New Roman" w:hAnsi="Times New Roman" w:cs="Times New Roman"/>
          <w:sz w:val="24"/>
          <w:szCs w:val="24"/>
        </w:rPr>
        <w:t xml:space="preserve">No.23/2020 tentang Pelaksanaan </w:t>
      </w:r>
      <w:r w:rsidR="00564943" w:rsidRPr="00011F2F">
        <w:rPr>
          <w:rFonts w:ascii="Times New Roman" w:hAnsi="Times New Roman" w:cs="Times New Roman"/>
          <w:sz w:val="24"/>
          <w:szCs w:val="24"/>
        </w:rPr>
        <w:lastRenderedPageBreak/>
        <w:t>Program Pemulihan Ekonomi N</w:t>
      </w:r>
      <w:r w:rsidRPr="00011F2F">
        <w:rPr>
          <w:rFonts w:ascii="Times New Roman" w:hAnsi="Times New Roman" w:cs="Times New Roman"/>
          <w:sz w:val="24"/>
          <w:szCs w:val="24"/>
        </w:rPr>
        <w:t>asional dalam rangka mendukung keb</w:t>
      </w:r>
      <w:r w:rsidR="00042549" w:rsidRPr="00011F2F">
        <w:rPr>
          <w:rFonts w:ascii="Times New Roman" w:hAnsi="Times New Roman" w:cs="Times New Roman"/>
          <w:sz w:val="24"/>
          <w:szCs w:val="24"/>
        </w:rPr>
        <w:t>ijakan keuangan negara untuk penanganan pandemi Covid 19 dan /atau menghadapi ancaman yang membahayakan perekonomian nasional dan/atau stabilitas sistem keuangan serta penyelamatan ekonomi nasional.</w:t>
      </w:r>
    </w:p>
    <w:p w14:paraId="51051FEE" w14:textId="77777777" w:rsidR="00011F2F" w:rsidRDefault="00042549" w:rsidP="00011F2F">
      <w:pPr>
        <w:pStyle w:val="ListParagraph"/>
        <w:numPr>
          <w:ilvl w:val="0"/>
          <w:numId w:val="1"/>
        </w:numPr>
        <w:spacing w:after="0" w:line="360" w:lineRule="auto"/>
        <w:ind w:left="567" w:hanging="283"/>
        <w:jc w:val="both"/>
        <w:rPr>
          <w:rFonts w:ascii="Times New Roman" w:hAnsi="Times New Roman" w:cs="Times New Roman"/>
          <w:sz w:val="24"/>
          <w:szCs w:val="24"/>
        </w:rPr>
      </w:pPr>
      <w:r w:rsidRPr="00011F2F">
        <w:rPr>
          <w:rFonts w:ascii="Times New Roman" w:hAnsi="Times New Roman" w:cs="Times New Roman"/>
          <w:sz w:val="24"/>
          <w:szCs w:val="24"/>
        </w:rPr>
        <w:t>Kep</w:t>
      </w:r>
      <w:r w:rsidR="00FE5CFD" w:rsidRPr="00011F2F">
        <w:rPr>
          <w:rFonts w:ascii="Times New Roman" w:hAnsi="Times New Roman" w:cs="Times New Roman"/>
          <w:sz w:val="24"/>
          <w:szCs w:val="24"/>
        </w:rPr>
        <w:t>utusan P</w:t>
      </w:r>
      <w:r w:rsidRPr="00011F2F">
        <w:rPr>
          <w:rFonts w:ascii="Times New Roman" w:hAnsi="Times New Roman" w:cs="Times New Roman"/>
          <w:sz w:val="24"/>
          <w:szCs w:val="24"/>
        </w:rPr>
        <w:t>res</w:t>
      </w:r>
      <w:r w:rsidR="00FE5CFD" w:rsidRPr="00011F2F">
        <w:rPr>
          <w:rFonts w:ascii="Times New Roman" w:hAnsi="Times New Roman" w:cs="Times New Roman"/>
          <w:sz w:val="24"/>
          <w:szCs w:val="24"/>
        </w:rPr>
        <w:t>iden</w:t>
      </w:r>
      <w:r w:rsidRPr="00011F2F">
        <w:rPr>
          <w:rFonts w:ascii="Times New Roman" w:hAnsi="Times New Roman" w:cs="Times New Roman"/>
          <w:sz w:val="24"/>
          <w:szCs w:val="24"/>
        </w:rPr>
        <w:t xml:space="preserve"> Nomor 11/2020 tentang P</w:t>
      </w:r>
      <w:r w:rsidR="00564943" w:rsidRPr="00011F2F">
        <w:rPr>
          <w:rFonts w:ascii="Times New Roman" w:hAnsi="Times New Roman" w:cs="Times New Roman"/>
          <w:sz w:val="24"/>
          <w:szCs w:val="24"/>
        </w:rPr>
        <w:t>enetapan Kedaruratan Kesehatan M</w:t>
      </w:r>
      <w:r w:rsidRPr="00011F2F">
        <w:rPr>
          <w:rFonts w:ascii="Times New Roman" w:hAnsi="Times New Roman" w:cs="Times New Roman"/>
          <w:sz w:val="24"/>
          <w:szCs w:val="24"/>
        </w:rPr>
        <w:t>asyarakat.</w:t>
      </w:r>
    </w:p>
    <w:p w14:paraId="2C43996B" w14:textId="33F03A4A" w:rsidR="00DE3C35" w:rsidRPr="00275B31" w:rsidRDefault="00FE5CFD" w:rsidP="00275B31">
      <w:pPr>
        <w:pStyle w:val="ListParagraph"/>
        <w:numPr>
          <w:ilvl w:val="0"/>
          <w:numId w:val="1"/>
        </w:numPr>
        <w:spacing w:after="0" w:line="360" w:lineRule="auto"/>
        <w:ind w:left="567" w:hanging="283"/>
        <w:jc w:val="both"/>
        <w:rPr>
          <w:rFonts w:ascii="Times New Roman" w:hAnsi="Times New Roman" w:cs="Times New Roman"/>
          <w:sz w:val="24"/>
          <w:szCs w:val="24"/>
        </w:rPr>
      </w:pPr>
      <w:r w:rsidRPr="00011F2F">
        <w:rPr>
          <w:rFonts w:ascii="Times New Roman" w:hAnsi="Times New Roman" w:cs="Times New Roman"/>
          <w:sz w:val="24"/>
          <w:szCs w:val="24"/>
        </w:rPr>
        <w:t>P</w:t>
      </w:r>
      <w:r w:rsidR="00564943" w:rsidRPr="00011F2F">
        <w:rPr>
          <w:rFonts w:ascii="Times New Roman" w:hAnsi="Times New Roman" w:cs="Times New Roman"/>
          <w:sz w:val="24"/>
          <w:szCs w:val="24"/>
        </w:rPr>
        <w:t>eratura</w:t>
      </w:r>
      <w:r w:rsidRPr="00011F2F">
        <w:rPr>
          <w:rFonts w:ascii="Times New Roman" w:hAnsi="Times New Roman" w:cs="Times New Roman"/>
          <w:sz w:val="24"/>
          <w:szCs w:val="24"/>
        </w:rPr>
        <w:t>n Otoritas Jasa Keuangan N</w:t>
      </w:r>
      <w:r w:rsidR="00042549" w:rsidRPr="00011F2F">
        <w:rPr>
          <w:rFonts w:ascii="Times New Roman" w:hAnsi="Times New Roman" w:cs="Times New Roman"/>
          <w:sz w:val="24"/>
          <w:szCs w:val="24"/>
        </w:rPr>
        <w:t>omor 11 Tahun 2020</w:t>
      </w:r>
      <w:r w:rsidR="009F4F87" w:rsidRPr="00011F2F">
        <w:rPr>
          <w:rFonts w:ascii="Times New Roman" w:hAnsi="Times New Roman" w:cs="Times New Roman"/>
          <w:sz w:val="24"/>
          <w:szCs w:val="24"/>
        </w:rPr>
        <w:t>, merupakan respon pemerintah dalam menghadapi ancaman pandemi Covid 19 yang memberikan fleksibilitas pengelolaan APBN kepada pemerintah dalam rangka penanganan  Covid 19.</w:t>
      </w:r>
    </w:p>
    <w:p w14:paraId="34B18CB9" w14:textId="77777777" w:rsidR="00011F2F" w:rsidRDefault="00525675" w:rsidP="00011F2F">
      <w:pPr>
        <w:pStyle w:val="ListParagraph"/>
        <w:numPr>
          <w:ilvl w:val="0"/>
          <w:numId w:val="9"/>
        </w:numPr>
        <w:spacing w:after="0" w:line="360" w:lineRule="auto"/>
        <w:ind w:left="284" w:hanging="284"/>
        <w:jc w:val="both"/>
        <w:rPr>
          <w:rFonts w:ascii="Times New Roman" w:hAnsi="Times New Roman" w:cs="Times New Roman"/>
          <w:b/>
          <w:sz w:val="24"/>
          <w:szCs w:val="24"/>
        </w:rPr>
      </w:pPr>
      <w:r w:rsidRPr="00011F2F">
        <w:rPr>
          <w:rFonts w:ascii="Times New Roman" w:hAnsi="Times New Roman" w:cs="Times New Roman"/>
          <w:b/>
          <w:sz w:val="24"/>
          <w:szCs w:val="24"/>
        </w:rPr>
        <w:t>Hasil Penelitian</w:t>
      </w:r>
    </w:p>
    <w:p w14:paraId="1A707079" w14:textId="7E99DED1" w:rsidR="00924BAC" w:rsidRDefault="00FB6D4B" w:rsidP="00924BAC">
      <w:pPr>
        <w:pStyle w:val="ListParagraph"/>
        <w:spacing w:after="0" w:line="360" w:lineRule="auto"/>
        <w:ind w:left="284" w:firstLine="709"/>
        <w:jc w:val="both"/>
        <w:rPr>
          <w:rFonts w:ascii="Times New Roman" w:hAnsi="Times New Roman" w:cs="Times New Roman"/>
          <w:sz w:val="24"/>
          <w:szCs w:val="24"/>
        </w:rPr>
      </w:pPr>
      <w:r w:rsidRPr="00011F2F">
        <w:rPr>
          <w:rFonts w:ascii="Times New Roman" w:hAnsi="Times New Roman" w:cs="Times New Roman"/>
          <w:sz w:val="24"/>
          <w:szCs w:val="24"/>
        </w:rPr>
        <w:lastRenderedPageBreak/>
        <w:t xml:space="preserve">Lebih dari 1.538 UMKM di ibukota Jawa Tengah terdampak Covid 19 dengan bermacam tingkat dampak yang dialami, </w:t>
      </w:r>
      <w:r w:rsidR="00B52BC9">
        <w:rPr>
          <w:rFonts w:ascii="Times New Roman" w:hAnsi="Times New Roman" w:cs="Times New Roman"/>
          <w:sz w:val="24"/>
          <w:szCs w:val="24"/>
          <w:lang w:val="id-ID"/>
        </w:rPr>
        <w:t xml:space="preserve">seperti </w:t>
      </w:r>
      <w:r w:rsidR="00B52BC9">
        <w:rPr>
          <w:rFonts w:ascii="Times New Roman" w:hAnsi="Times New Roman" w:cs="Times New Roman"/>
          <w:sz w:val="24"/>
          <w:szCs w:val="24"/>
        </w:rPr>
        <w:t xml:space="preserve">75% usaha </w:t>
      </w:r>
      <w:r w:rsidR="00B52BC9">
        <w:rPr>
          <w:rFonts w:ascii="Times New Roman" w:hAnsi="Times New Roman" w:cs="Times New Roman"/>
          <w:sz w:val="24"/>
          <w:szCs w:val="24"/>
          <w:lang w:val="id-ID"/>
        </w:rPr>
        <w:t>UMKM</w:t>
      </w:r>
      <w:r w:rsidRPr="00011F2F">
        <w:rPr>
          <w:rFonts w:ascii="Times New Roman" w:hAnsi="Times New Roman" w:cs="Times New Roman"/>
          <w:sz w:val="24"/>
          <w:szCs w:val="24"/>
        </w:rPr>
        <w:t xml:space="preserve"> berhenti, </w:t>
      </w:r>
      <w:r w:rsidR="00B52BC9">
        <w:rPr>
          <w:rFonts w:ascii="Times New Roman" w:hAnsi="Times New Roman" w:cs="Times New Roman"/>
          <w:sz w:val="24"/>
          <w:szCs w:val="24"/>
          <w:lang w:val="id-ID"/>
        </w:rPr>
        <w:t xml:space="preserve">kemudian </w:t>
      </w:r>
      <w:r w:rsidRPr="00011F2F">
        <w:rPr>
          <w:rFonts w:ascii="Times New Roman" w:hAnsi="Times New Roman" w:cs="Times New Roman"/>
          <w:sz w:val="24"/>
          <w:szCs w:val="24"/>
        </w:rPr>
        <w:t>50%</w:t>
      </w:r>
      <w:r w:rsidR="00B52BC9">
        <w:rPr>
          <w:rFonts w:ascii="Times New Roman" w:hAnsi="Times New Roman" w:cs="Times New Roman"/>
          <w:sz w:val="24"/>
          <w:szCs w:val="24"/>
          <w:lang w:val="id-ID"/>
        </w:rPr>
        <w:t xml:space="preserve"> berhenti</w:t>
      </w:r>
      <w:r w:rsidRPr="00011F2F">
        <w:rPr>
          <w:rFonts w:ascii="Times New Roman" w:hAnsi="Times New Roman" w:cs="Times New Roman"/>
          <w:sz w:val="24"/>
          <w:szCs w:val="24"/>
        </w:rPr>
        <w:t xml:space="preserve">, </w:t>
      </w:r>
      <w:r w:rsidR="00B52BC9">
        <w:rPr>
          <w:rFonts w:ascii="Times New Roman" w:hAnsi="Times New Roman" w:cs="Times New Roman"/>
          <w:sz w:val="24"/>
          <w:szCs w:val="24"/>
          <w:lang w:val="id-ID"/>
        </w:rPr>
        <w:t>dan</w:t>
      </w:r>
      <w:r w:rsidRPr="00011F2F">
        <w:rPr>
          <w:rFonts w:ascii="Times New Roman" w:hAnsi="Times New Roman" w:cs="Times New Roman"/>
          <w:sz w:val="24"/>
          <w:szCs w:val="24"/>
        </w:rPr>
        <w:t xml:space="preserve"> 25%</w:t>
      </w:r>
      <w:r w:rsidR="00B52BC9">
        <w:rPr>
          <w:rFonts w:ascii="Times New Roman" w:hAnsi="Times New Roman" w:cs="Times New Roman"/>
          <w:sz w:val="24"/>
          <w:szCs w:val="24"/>
          <w:lang w:val="id-ID"/>
        </w:rPr>
        <w:t xml:space="preserve"> UMKM berhenti</w:t>
      </w:r>
      <w:r w:rsidRPr="00011F2F">
        <w:rPr>
          <w:rFonts w:ascii="Times New Roman" w:hAnsi="Times New Roman" w:cs="Times New Roman"/>
          <w:sz w:val="24"/>
          <w:szCs w:val="24"/>
        </w:rPr>
        <w:t>.</w:t>
      </w:r>
      <w:r w:rsidRPr="001711B1">
        <w:rPr>
          <w:rStyle w:val="FootnoteReference"/>
          <w:rFonts w:ascii="Times New Roman" w:hAnsi="Times New Roman" w:cs="Times New Roman"/>
          <w:sz w:val="24"/>
          <w:szCs w:val="24"/>
        </w:rPr>
        <w:footnoteReference w:id="5"/>
      </w:r>
      <w:r w:rsidRPr="00011F2F">
        <w:rPr>
          <w:rFonts w:ascii="Times New Roman" w:hAnsi="Times New Roman" w:cs="Times New Roman"/>
          <w:sz w:val="24"/>
          <w:szCs w:val="24"/>
        </w:rPr>
        <w:t xml:space="preserve"> </w:t>
      </w:r>
      <w:r w:rsidR="00B52BC9">
        <w:rPr>
          <w:rFonts w:ascii="Times New Roman" w:hAnsi="Times New Roman" w:cs="Times New Roman"/>
          <w:sz w:val="24"/>
          <w:szCs w:val="24"/>
          <w:lang w:val="id-ID"/>
        </w:rPr>
        <w:t xml:space="preserve">Berdasarkan hal </w:t>
      </w:r>
      <w:r w:rsidRPr="00011F2F">
        <w:rPr>
          <w:rFonts w:ascii="Times New Roman" w:hAnsi="Times New Roman" w:cs="Times New Roman"/>
          <w:sz w:val="24"/>
          <w:szCs w:val="24"/>
        </w:rPr>
        <w:t>tersebut terdapat sekitar kurang lebih 3.000 UMKM yang menyampaikan bahwa kondisi usahanya terdampak Covid 19, sementara yang</w:t>
      </w:r>
      <w:r w:rsidR="00CF7772" w:rsidRPr="00011F2F">
        <w:rPr>
          <w:rFonts w:ascii="Times New Roman" w:hAnsi="Times New Roman" w:cs="Times New Roman"/>
          <w:sz w:val="24"/>
          <w:szCs w:val="24"/>
        </w:rPr>
        <w:t xml:space="preserve"> lainnya</w:t>
      </w:r>
      <w:r w:rsidRPr="00011F2F">
        <w:rPr>
          <w:rFonts w:ascii="Times New Roman" w:hAnsi="Times New Roman" w:cs="Times New Roman"/>
          <w:sz w:val="24"/>
          <w:szCs w:val="24"/>
        </w:rPr>
        <w:t xml:space="preserve"> melapor ke dinas melalui aplikasi yang tersedia. UMKM yang benar-benar berhenti beroperasi akan mendapat prioritas bantuan bahan kebutuhan pokok.</w:t>
      </w:r>
    </w:p>
    <w:p w14:paraId="66978E92" w14:textId="261AC3E1" w:rsidR="00246D8C" w:rsidRPr="00924BAC" w:rsidRDefault="00FB6D4B" w:rsidP="00924BAC">
      <w:pPr>
        <w:pStyle w:val="ListParagraph"/>
        <w:spacing w:after="0" w:line="360" w:lineRule="auto"/>
        <w:ind w:left="284" w:firstLine="709"/>
        <w:jc w:val="both"/>
        <w:rPr>
          <w:rFonts w:ascii="Times New Roman" w:hAnsi="Times New Roman" w:cs="Times New Roman"/>
          <w:b/>
          <w:sz w:val="24"/>
          <w:szCs w:val="24"/>
        </w:rPr>
      </w:pPr>
      <w:r w:rsidRPr="00924BAC">
        <w:rPr>
          <w:rFonts w:ascii="Times New Roman" w:hAnsi="Times New Roman" w:cs="Times New Roman"/>
          <w:sz w:val="24"/>
          <w:szCs w:val="24"/>
        </w:rPr>
        <w:t>Dampak ekonomi</w:t>
      </w:r>
      <w:r w:rsidR="003708BA">
        <w:rPr>
          <w:rFonts w:ascii="Times New Roman" w:hAnsi="Times New Roman" w:cs="Times New Roman"/>
          <w:sz w:val="24"/>
          <w:szCs w:val="24"/>
        </w:rPr>
        <w:t xml:space="preserve"> akibat pandemi Covid 19 dapat dirasakan </w:t>
      </w:r>
      <w:r w:rsidRPr="00924BAC">
        <w:rPr>
          <w:rFonts w:ascii="Times New Roman" w:hAnsi="Times New Roman" w:cs="Times New Roman"/>
          <w:sz w:val="24"/>
          <w:szCs w:val="24"/>
        </w:rPr>
        <w:t xml:space="preserve">di 35 kabupaten/kota di Jateng, </w:t>
      </w:r>
      <w:r w:rsidR="003708BA">
        <w:rPr>
          <w:rFonts w:ascii="Times New Roman" w:hAnsi="Times New Roman" w:cs="Times New Roman"/>
          <w:sz w:val="24"/>
          <w:szCs w:val="24"/>
          <w:lang w:val="id-ID"/>
        </w:rPr>
        <w:t>termasuk</w:t>
      </w:r>
      <w:r w:rsidR="003708BA">
        <w:rPr>
          <w:rFonts w:ascii="Times New Roman" w:hAnsi="Times New Roman" w:cs="Times New Roman"/>
          <w:sz w:val="24"/>
          <w:szCs w:val="24"/>
        </w:rPr>
        <w:t xml:space="preserve"> UMKM. </w:t>
      </w:r>
      <w:r w:rsidR="003708BA">
        <w:rPr>
          <w:rFonts w:ascii="Times New Roman" w:hAnsi="Times New Roman" w:cs="Times New Roman"/>
          <w:sz w:val="24"/>
          <w:szCs w:val="24"/>
          <w:lang w:val="id-ID"/>
        </w:rPr>
        <w:t>O</w:t>
      </w:r>
      <w:r w:rsidRPr="00924BAC">
        <w:rPr>
          <w:rFonts w:ascii="Times New Roman" w:hAnsi="Times New Roman" w:cs="Times New Roman"/>
          <w:sz w:val="24"/>
          <w:szCs w:val="24"/>
        </w:rPr>
        <w:t xml:space="preserve">leh karena itu perlu </w:t>
      </w:r>
      <w:r w:rsidR="003708BA">
        <w:rPr>
          <w:rFonts w:ascii="Times New Roman" w:hAnsi="Times New Roman" w:cs="Times New Roman"/>
          <w:sz w:val="24"/>
          <w:szCs w:val="24"/>
          <w:lang w:val="id-ID"/>
        </w:rPr>
        <w:t xml:space="preserve">adanya upaya </w:t>
      </w:r>
      <w:r w:rsidRPr="00924BAC">
        <w:rPr>
          <w:rFonts w:ascii="Times New Roman" w:hAnsi="Times New Roman" w:cs="Times New Roman"/>
          <w:sz w:val="24"/>
          <w:szCs w:val="24"/>
        </w:rPr>
        <w:t>keringanan pinjaman</w:t>
      </w:r>
      <w:r w:rsidR="003708BA">
        <w:rPr>
          <w:rFonts w:ascii="Times New Roman" w:hAnsi="Times New Roman" w:cs="Times New Roman"/>
          <w:sz w:val="24"/>
          <w:szCs w:val="24"/>
          <w:lang w:val="id-ID"/>
        </w:rPr>
        <w:t xml:space="preserve"> sebagaimana termuat</w:t>
      </w:r>
      <w:r w:rsidR="00525675" w:rsidRPr="00924BAC">
        <w:rPr>
          <w:rFonts w:ascii="Times New Roman" w:hAnsi="Times New Roman" w:cs="Times New Roman"/>
          <w:sz w:val="24"/>
          <w:szCs w:val="24"/>
        </w:rPr>
        <w:t xml:space="preserve"> d</w:t>
      </w:r>
      <w:r w:rsidR="003708BA">
        <w:rPr>
          <w:rFonts w:ascii="Times New Roman" w:hAnsi="Times New Roman" w:cs="Times New Roman"/>
          <w:sz w:val="24"/>
          <w:szCs w:val="24"/>
        </w:rPr>
        <w:t xml:space="preserve">alam Peraturan Pemerintah No.23 </w:t>
      </w:r>
      <w:r w:rsidR="003708BA">
        <w:rPr>
          <w:rFonts w:ascii="Times New Roman" w:hAnsi="Times New Roman" w:cs="Times New Roman"/>
          <w:sz w:val="24"/>
          <w:szCs w:val="24"/>
          <w:lang w:val="id-ID"/>
        </w:rPr>
        <w:t xml:space="preserve">Tahun </w:t>
      </w:r>
      <w:r w:rsidR="00525675" w:rsidRPr="00924BAC">
        <w:rPr>
          <w:rFonts w:ascii="Times New Roman" w:hAnsi="Times New Roman" w:cs="Times New Roman"/>
          <w:sz w:val="24"/>
          <w:szCs w:val="24"/>
        </w:rPr>
        <w:t xml:space="preserve">2020 tentang Pelaksanaan Program Pemulihan Ekonomi </w:t>
      </w:r>
      <w:r w:rsidR="00525675" w:rsidRPr="00924BAC">
        <w:rPr>
          <w:rFonts w:ascii="Times New Roman" w:hAnsi="Times New Roman" w:cs="Times New Roman"/>
          <w:sz w:val="24"/>
          <w:szCs w:val="24"/>
        </w:rPr>
        <w:lastRenderedPageBreak/>
        <w:t xml:space="preserve">Nasional dalam </w:t>
      </w:r>
      <w:r w:rsidR="003708BA">
        <w:rPr>
          <w:rFonts w:ascii="Times New Roman" w:hAnsi="Times New Roman" w:cs="Times New Roman"/>
          <w:sz w:val="24"/>
          <w:szCs w:val="24"/>
          <w:lang w:val="id-ID"/>
        </w:rPr>
        <w:t>R</w:t>
      </w:r>
      <w:r w:rsidR="003708BA">
        <w:rPr>
          <w:rFonts w:ascii="Times New Roman" w:hAnsi="Times New Roman" w:cs="Times New Roman"/>
          <w:sz w:val="24"/>
          <w:szCs w:val="24"/>
        </w:rPr>
        <w:t xml:space="preserve">angka </w:t>
      </w:r>
      <w:r w:rsidR="003708BA">
        <w:rPr>
          <w:rFonts w:ascii="Times New Roman" w:hAnsi="Times New Roman" w:cs="Times New Roman"/>
          <w:sz w:val="24"/>
          <w:szCs w:val="24"/>
          <w:lang w:val="id-ID"/>
        </w:rPr>
        <w:t>M</w:t>
      </w:r>
      <w:r w:rsidR="003708BA">
        <w:rPr>
          <w:rFonts w:ascii="Times New Roman" w:hAnsi="Times New Roman" w:cs="Times New Roman"/>
          <w:sz w:val="24"/>
          <w:szCs w:val="24"/>
        </w:rPr>
        <w:t xml:space="preserve">endukung </w:t>
      </w:r>
      <w:r w:rsidR="003708BA">
        <w:rPr>
          <w:rFonts w:ascii="Times New Roman" w:hAnsi="Times New Roman" w:cs="Times New Roman"/>
          <w:sz w:val="24"/>
          <w:szCs w:val="24"/>
          <w:lang w:val="id-ID"/>
        </w:rPr>
        <w:t>K</w:t>
      </w:r>
      <w:r w:rsidR="003708BA">
        <w:rPr>
          <w:rFonts w:ascii="Times New Roman" w:hAnsi="Times New Roman" w:cs="Times New Roman"/>
          <w:sz w:val="24"/>
          <w:szCs w:val="24"/>
        </w:rPr>
        <w:t xml:space="preserve">ebijakan </w:t>
      </w:r>
      <w:r w:rsidR="003708BA">
        <w:rPr>
          <w:rFonts w:ascii="Times New Roman" w:hAnsi="Times New Roman" w:cs="Times New Roman"/>
          <w:sz w:val="24"/>
          <w:szCs w:val="24"/>
          <w:lang w:val="id-ID"/>
        </w:rPr>
        <w:t>K</w:t>
      </w:r>
      <w:r w:rsidR="003708BA">
        <w:rPr>
          <w:rFonts w:ascii="Times New Roman" w:hAnsi="Times New Roman" w:cs="Times New Roman"/>
          <w:sz w:val="24"/>
          <w:szCs w:val="24"/>
        </w:rPr>
        <w:t xml:space="preserve">euangan </w:t>
      </w:r>
      <w:r w:rsidR="003708BA">
        <w:rPr>
          <w:rFonts w:ascii="Times New Roman" w:hAnsi="Times New Roman" w:cs="Times New Roman"/>
          <w:sz w:val="24"/>
          <w:szCs w:val="24"/>
          <w:lang w:val="id-ID"/>
        </w:rPr>
        <w:t>N</w:t>
      </w:r>
      <w:r w:rsidR="003708BA">
        <w:rPr>
          <w:rFonts w:ascii="Times New Roman" w:hAnsi="Times New Roman" w:cs="Times New Roman"/>
          <w:sz w:val="24"/>
          <w:szCs w:val="24"/>
        </w:rPr>
        <w:t xml:space="preserve">egara Untuk </w:t>
      </w:r>
      <w:r w:rsidR="003708BA">
        <w:rPr>
          <w:rFonts w:ascii="Times New Roman" w:hAnsi="Times New Roman" w:cs="Times New Roman"/>
          <w:sz w:val="24"/>
          <w:szCs w:val="24"/>
          <w:lang w:val="id-ID"/>
        </w:rPr>
        <w:t>P</w:t>
      </w:r>
      <w:r w:rsidR="00525675" w:rsidRPr="00924BAC">
        <w:rPr>
          <w:rFonts w:ascii="Times New Roman" w:hAnsi="Times New Roman" w:cs="Times New Roman"/>
          <w:sz w:val="24"/>
          <w:szCs w:val="24"/>
        </w:rPr>
        <w:t xml:space="preserve">enanganan </w:t>
      </w:r>
      <w:r w:rsidR="003708BA" w:rsidRPr="00924BAC">
        <w:rPr>
          <w:rFonts w:ascii="Times New Roman" w:hAnsi="Times New Roman" w:cs="Times New Roman"/>
          <w:sz w:val="24"/>
          <w:szCs w:val="24"/>
        </w:rPr>
        <w:t xml:space="preserve">Pandemi </w:t>
      </w:r>
      <w:r w:rsidR="00525675" w:rsidRPr="00924BAC">
        <w:rPr>
          <w:rFonts w:ascii="Times New Roman" w:hAnsi="Times New Roman" w:cs="Times New Roman"/>
          <w:sz w:val="24"/>
          <w:szCs w:val="24"/>
        </w:rPr>
        <w:t xml:space="preserve">Covid </w:t>
      </w:r>
      <w:r w:rsidR="003708BA" w:rsidRPr="00924BAC">
        <w:rPr>
          <w:rFonts w:ascii="Times New Roman" w:hAnsi="Times New Roman" w:cs="Times New Roman"/>
          <w:sz w:val="24"/>
          <w:szCs w:val="24"/>
        </w:rPr>
        <w:t>19 Dan /Atau Menghadapi Ancaman Yang Membahayakan Perekonomian Nasional Dan/Atau Stabilitas Sistem Keuangan Serta Penyelamatan Ekonomi Nasional</w:t>
      </w:r>
      <w:r w:rsidR="00525675" w:rsidRPr="00924BAC">
        <w:rPr>
          <w:rFonts w:ascii="Times New Roman" w:hAnsi="Times New Roman" w:cs="Times New Roman"/>
          <w:sz w:val="24"/>
          <w:szCs w:val="24"/>
        </w:rPr>
        <w:t>.</w:t>
      </w:r>
      <w:r w:rsidR="00246D8C" w:rsidRPr="00924BAC">
        <w:rPr>
          <w:rFonts w:ascii="Times New Roman" w:hAnsi="Times New Roman" w:cs="Times New Roman"/>
          <w:sz w:val="24"/>
          <w:szCs w:val="24"/>
        </w:rPr>
        <w:t xml:space="preserve"> Program pemulihan ek</w:t>
      </w:r>
      <w:r w:rsidR="003708BA">
        <w:rPr>
          <w:rFonts w:ascii="Times New Roman" w:hAnsi="Times New Roman" w:cs="Times New Roman"/>
          <w:sz w:val="24"/>
          <w:szCs w:val="24"/>
        </w:rPr>
        <w:t xml:space="preserve">onomi nasional menurut PP No.23 </w:t>
      </w:r>
      <w:r w:rsidR="003708BA">
        <w:rPr>
          <w:rFonts w:ascii="Times New Roman" w:hAnsi="Times New Roman" w:cs="Times New Roman"/>
          <w:sz w:val="24"/>
          <w:szCs w:val="24"/>
          <w:lang w:val="id-ID"/>
        </w:rPr>
        <w:t xml:space="preserve">Tahun </w:t>
      </w:r>
      <w:r w:rsidR="00246D8C" w:rsidRPr="00924BAC">
        <w:rPr>
          <w:rFonts w:ascii="Times New Roman" w:hAnsi="Times New Roman" w:cs="Times New Roman"/>
          <w:sz w:val="24"/>
          <w:szCs w:val="24"/>
        </w:rPr>
        <w:t>2020</w:t>
      </w:r>
      <w:r w:rsidR="00075E62" w:rsidRPr="00924BAC">
        <w:rPr>
          <w:rFonts w:ascii="Times New Roman" w:hAnsi="Times New Roman" w:cs="Times New Roman"/>
          <w:sz w:val="24"/>
          <w:szCs w:val="24"/>
        </w:rPr>
        <w:t xml:space="preserve"> </w:t>
      </w:r>
      <w:r w:rsidR="003708BA">
        <w:rPr>
          <w:rFonts w:ascii="Times New Roman" w:hAnsi="Times New Roman" w:cs="Times New Roman"/>
          <w:sz w:val="24"/>
          <w:szCs w:val="24"/>
          <w:lang w:val="id-ID"/>
        </w:rPr>
        <w:t xml:space="preserve">adalah </w:t>
      </w:r>
      <w:r w:rsidR="00075E62" w:rsidRPr="00924BAC">
        <w:rPr>
          <w:rFonts w:ascii="Times New Roman" w:hAnsi="Times New Roman" w:cs="Times New Roman"/>
          <w:sz w:val="24"/>
          <w:szCs w:val="24"/>
        </w:rPr>
        <w:t>sebagai berikut</w:t>
      </w:r>
      <w:r w:rsidR="00246D8C" w:rsidRPr="00924BAC">
        <w:rPr>
          <w:rFonts w:ascii="Times New Roman" w:hAnsi="Times New Roman" w:cs="Times New Roman"/>
          <w:sz w:val="24"/>
          <w:szCs w:val="24"/>
        </w:rPr>
        <w:t xml:space="preserve"> :</w:t>
      </w:r>
    </w:p>
    <w:p w14:paraId="5F457537" w14:textId="77777777" w:rsidR="00924BAC" w:rsidRDefault="00246D8C" w:rsidP="00924BAC">
      <w:pPr>
        <w:pStyle w:val="ListParagraph"/>
        <w:numPr>
          <w:ilvl w:val="0"/>
          <w:numId w:val="2"/>
        </w:numPr>
        <w:spacing w:after="0" w:line="360" w:lineRule="auto"/>
        <w:ind w:left="567" w:hanging="283"/>
        <w:jc w:val="both"/>
        <w:rPr>
          <w:rFonts w:ascii="Times New Roman" w:hAnsi="Times New Roman" w:cs="Times New Roman"/>
          <w:sz w:val="24"/>
          <w:szCs w:val="24"/>
        </w:rPr>
      </w:pPr>
      <w:r w:rsidRPr="001711B1">
        <w:rPr>
          <w:rFonts w:ascii="Times New Roman" w:hAnsi="Times New Roman" w:cs="Times New Roman"/>
          <w:sz w:val="24"/>
          <w:szCs w:val="24"/>
        </w:rPr>
        <w:t>Menjaga berlangsungnya UMKM</w:t>
      </w:r>
    </w:p>
    <w:p w14:paraId="06AEBAB1" w14:textId="77777777" w:rsidR="00924BAC" w:rsidRDefault="00246D8C" w:rsidP="00924BAC">
      <w:pPr>
        <w:pStyle w:val="ListParagraph"/>
        <w:numPr>
          <w:ilvl w:val="0"/>
          <w:numId w:val="2"/>
        </w:numPr>
        <w:spacing w:after="0" w:line="360" w:lineRule="auto"/>
        <w:ind w:left="567" w:hanging="283"/>
        <w:jc w:val="both"/>
        <w:rPr>
          <w:rFonts w:ascii="Times New Roman" w:hAnsi="Times New Roman" w:cs="Times New Roman"/>
          <w:sz w:val="24"/>
          <w:szCs w:val="24"/>
        </w:rPr>
      </w:pPr>
      <w:r w:rsidRPr="00924BAC">
        <w:rPr>
          <w:rFonts w:ascii="Times New Roman" w:hAnsi="Times New Roman" w:cs="Times New Roman"/>
          <w:sz w:val="24"/>
          <w:szCs w:val="24"/>
        </w:rPr>
        <w:t>Mendukung kegiatan perban</w:t>
      </w:r>
      <w:r w:rsidR="00C55F05" w:rsidRPr="00924BAC">
        <w:rPr>
          <w:rFonts w:ascii="Times New Roman" w:hAnsi="Times New Roman" w:cs="Times New Roman"/>
          <w:sz w:val="24"/>
          <w:szCs w:val="24"/>
        </w:rPr>
        <w:t>kan dalam</w:t>
      </w:r>
      <w:r w:rsidR="00075E62" w:rsidRPr="00924BAC">
        <w:rPr>
          <w:rFonts w:ascii="Times New Roman" w:hAnsi="Times New Roman" w:cs="Times New Roman"/>
          <w:sz w:val="24"/>
          <w:szCs w:val="24"/>
        </w:rPr>
        <w:t xml:space="preserve"> p</w:t>
      </w:r>
      <w:r w:rsidRPr="00924BAC">
        <w:rPr>
          <w:rFonts w:ascii="Times New Roman" w:hAnsi="Times New Roman" w:cs="Times New Roman"/>
          <w:sz w:val="24"/>
          <w:szCs w:val="24"/>
        </w:rPr>
        <w:t xml:space="preserve">enyaluran </w:t>
      </w:r>
      <w:r w:rsidR="00075E62" w:rsidRPr="00924BAC">
        <w:rPr>
          <w:rFonts w:ascii="Times New Roman" w:hAnsi="Times New Roman" w:cs="Times New Roman"/>
          <w:sz w:val="24"/>
          <w:szCs w:val="24"/>
        </w:rPr>
        <w:t xml:space="preserve">  </w:t>
      </w:r>
      <w:r w:rsidRPr="00924BAC">
        <w:rPr>
          <w:rFonts w:ascii="Times New Roman" w:hAnsi="Times New Roman" w:cs="Times New Roman"/>
          <w:sz w:val="24"/>
          <w:szCs w:val="24"/>
        </w:rPr>
        <w:t>kredit terhadap UMKM</w:t>
      </w:r>
    </w:p>
    <w:p w14:paraId="783CC781" w14:textId="77777777" w:rsidR="00246D8C" w:rsidRPr="00924BAC" w:rsidRDefault="00246D8C" w:rsidP="00924BAC">
      <w:pPr>
        <w:pStyle w:val="ListParagraph"/>
        <w:numPr>
          <w:ilvl w:val="0"/>
          <w:numId w:val="2"/>
        </w:numPr>
        <w:spacing w:after="0" w:line="360" w:lineRule="auto"/>
        <w:ind w:left="567" w:hanging="283"/>
        <w:jc w:val="both"/>
        <w:rPr>
          <w:rFonts w:ascii="Times New Roman" w:hAnsi="Times New Roman" w:cs="Times New Roman"/>
          <w:sz w:val="24"/>
          <w:szCs w:val="24"/>
        </w:rPr>
      </w:pPr>
      <w:r w:rsidRPr="00924BAC">
        <w:rPr>
          <w:rFonts w:ascii="Times New Roman" w:hAnsi="Times New Roman" w:cs="Times New Roman"/>
          <w:sz w:val="24"/>
          <w:szCs w:val="24"/>
        </w:rPr>
        <w:t>Melindungi stabilitas sistem keuangan</w:t>
      </w:r>
    </w:p>
    <w:p w14:paraId="4EBE8A56" w14:textId="77777777" w:rsidR="00246D8C" w:rsidRPr="00924BAC" w:rsidRDefault="00924BAC" w:rsidP="00924BAC">
      <w:pPr>
        <w:spacing w:after="0" w:line="360" w:lineRule="auto"/>
        <w:ind w:firstLine="993"/>
        <w:jc w:val="both"/>
        <w:rPr>
          <w:rFonts w:ascii="Times New Roman" w:hAnsi="Times New Roman" w:cs="Times New Roman"/>
          <w:sz w:val="24"/>
          <w:szCs w:val="24"/>
        </w:rPr>
      </w:pPr>
      <w:r>
        <w:rPr>
          <w:rFonts w:ascii="Times New Roman" w:hAnsi="Times New Roman" w:cs="Times New Roman"/>
          <w:sz w:val="24"/>
          <w:szCs w:val="24"/>
          <w:lang w:val="id-ID"/>
        </w:rPr>
        <w:t xml:space="preserve">Kemudian </w:t>
      </w:r>
      <w:r>
        <w:rPr>
          <w:rFonts w:ascii="Times New Roman" w:hAnsi="Times New Roman" w:cs="Times New Roman"/>
          <w:sz w:val="24"/>
          <w:szCs w:val="24"/>
        </w:rPr>
        <w:t>l</w:t>
      </w:r>
      <w:r w:rsidR="00246D8C" w:rsidRPr="00924BAC">
        <w:rPr>
          <w:rFonts w:ascii="Times New Roman" w:hAnsi="Times New Roman" w:cs="Times New Roman"/>
          <w:sz w:val="24"/>
          <w:szCs w:val="24"/>
        </w:rPr>
        <w:t>ima skema perlindungan dan pemulihan</w:t>
      </w:r>
      <w:r w:rsidR="00926830" w:rsidRPr="00924BAC">
        <w:rPr>
          <w:rFonts w:ascii="Times New Roman" w:hAnsi="Times New Roman" w:cs="Times New Roman"/>
          <w:sz w:val="24"/>
          <w:szCs w:val="24"/>
        </w:rPr>
        <w:t xml:space="preserve"> UMKM</w:t>
      </w:r>
      <w:r w:rsidR="00246D8C" w:rsidRPr="00924BAC">
        <w:rPr>
          <w:rFonts w:ascii="Times New Roman" w:hAnsi="Times New Roman" w:cs="Times New Roman"/>
          <w:sz w:val="24"/>
          <w:szCs w:val="24"/>
        </w:rPr>
        <w:t xml:space="preserve"> </w:t>
      </w:r>
      <w:r>
        <w:rPr>
          <w:rFonts w:ascii="Times New Roman" w:hAnsi="Times New Roman" w:cs="Times New Roman"/>
          <w:sz w:val="24"/>
          <w:szCs w:val="24"/>
          <w:lang w:val="id-ID"/>
        </w:rPr>
        <w:t xml:space="preserve">terdiri atas </w:t>
      </w:r>
      <w:r w:rsidR="00246D8C" w:rsidRPr="00924BAC">
        <w:rPr>
          <w:rFonts w:ascii="Times New Roman" w:hAnsi="Times New Roman" w:cs="Times New Roman"/>
          <w:sz w:val="24"/>
          <w:szCs w:val="24"/>
        </w:rPr>
        <w:t>:</w:t>
      </w:r>
    </w:p>
    <w:p w14:paraId="7ECDE36C" w14:textId="77777777" w:rsidR="00924BAC" w:rsidRDefault="00246D8C" w:rsidP="00924BAC">
      <w:pPr>
        <w:pStyle w:val="ListParagraph"/>
        <w:numPr>
          <w:ilvl w:val="0"/>
          <w:numId w:val="3"/>
        </w:numPr>
        <w:spacing w:after="0" w:line="360" w:lineRule="auto"/>
        <w:ind w:left="567" w:hanging="283"/>
        <w:jc w:val="both"/>
        <w:rPr>
          <w:rFonts w:ascii="Times New Roman" w:hAnsi="Times New Roman" w:cs="Times New Roman"/>
          <w:sz w:val="24"/>
          <w:szCs w:val="24"/>
        </w:rPr>
      </w:pPr>
      <w:r w:rsidRPr="001711B1">
        <w:rPr>
          <w:rFonts w:ascii="Times New Roman" w:hAnsi="Times New Roman" w:cs="Times New Roman"/>
          <w:sz w:val="24"/>
          <w:szCs w:val="24"/>
        </w:rPr>
        <w:t>Pemberdayaan fungsi produksi hingga pemasaran</w:t>
      </w:r>
    </w:p>
    <w:p w14:paraId="3B9AB2CD" w14:textId="77777777" w:rsidR="00924BAC" w:rsidRDefault="00246D8C" w:rsidP="00924BAC">
      <w:pPr>
        <w:pStyle w:val="ListParagraph"/>
        <w:numPr>
          <w:ilvl w:val="0"/>
          <w:numId w:val="3"/>
        </w:numPr>
        <w:spacing w:after="0" w:line="360" w:lineRule="auto"/>
        <w:ind w:left="567" w:hanging="283"/>
        <w:jc w:val="both"/>
        <w:rPr>
          <w:rFonts w:ascii="Times New Roman" w:hAnsi="Times New Roman" w:cs="Times New Roman"/>
          <w:sz w:val="24"/>
          <w:szCs w:val="24"/>
        </w:rPr>
      </w:pPr>
      <w:r w:rsidRPr="00924BAC">
        <w:rPr>
          <w:rFonts w:ascii="Times New Roman" w:hAnsi="Times New Roman" w:cs="Times New Roman"/>
          <w:sz w:val="24"/>
          <w:szCs w:val="24"/>
        </w:rPr>
        <w:t>Perluasan pasar hingga ekspor</w:t>
      </w:r>
    </w:p>
    <w:p w14:paraId="38CA3305" w14:textId="77777777" w:rsidR="00924BAC" w:rsidRDefault="00246D8C" w:rsidP="00924BAC">
      <w:pPr>
        <w:pStyle w:val="ListParagraph"/>
        <w:numPr>
          <w:ilvl w:val="0"/>
          <w:numId w:val="3"/>
        </w:numPr>
        <w:spacing w:after="0" w:line="360" w:lineRule="auto"/>
        <w:ind w:left="567" w:hanging="283"/>
        <w:jc w:val="both"/>
        <w:rPr>
          <w:rFonts w:ascii="Times New Roman" w:hAnsi="Times New Roman" w:cs="Times New Roman"/>
          <w:sz w:val="24"/>
          <w:szCs w:val="24"/>
        </w:rPr>
      </w:pPr>
      <w:r w:rsidRPr="00924BAC">
        <w:rPr>
          <w:rFonts w:ascii="Times New Roman" w:hAnsi="Times New Roman" w:cs="Times New Roman"/>
          <w:sz w:val="24"/>
          <w:szCs w:val="24"/>
        </w:rPr>
        <w:t>Inovasi</w:t>
      </w:r>
    </w:p>
    <w:p w14:paraId="40142AC5" w14:textId="77777777" w:rsidR="00924BAC" w:rsidRDefault="00246D8C" w:rsidP="00924BAC">
      <w:pPr>
        <w:pStyle w:val="ListParagraph"/>
        <w:numPr>
          <w:ilvl w:val="0"/>
          <w:numId w:val="3"/>
        </w:numPr>
        <w:spacing w:after="0" w:line="360" w:lineRule="auto"/>
        <w:ind w:left="567" w:hanging="283"/>
        <w:jc w:val="both"/>
        <w:rPr>
          <w:rFonts w:ascii="Times New Roman" w:hAnsi="Times New Roman" w:cs="Times New Roman"/>
          <w:sz w:val="24"/>
          <w:szCs w:val="24"/>
        </w:rPr>
      </w:pPr>
      <w:r w:rsidRPr="00924BAC">
        <w:rPr>
          <w:rFonts w:ascii="Times New Roman" w:hAnsi="Times New Roman" w:cs="Times New Roman"/>
          <w:sz w:val="24"/>
          <w:szCs w:val="24"/>
        </w:rPr>
        <w:t>Perlindungan hukum (legalitas usaha, halal, merk)</w:t>
      </w:r>
    </w:p>
    <w:p w14:paraId="60B9AD3E" w14:textId="77777777" w:rsidR="00246D8C" w:rsidRPr="00924BAC" w:rsidRDefault="00246D8C" w:rsidP="00924BAC">
      <w:pPr>
        <w:pStyle w:val="ListParagraph"/>
        <w:numPr>
          <w:ilvl w:val="0"/>
          <w:numId w:val="3"/>
        </w:numPr>
        <w:spacing w:after="0" w:line="360" w:lineRule="auto"/>
        <w:ind w:left="567" w:hanging="283"/>
        <w:jc w:val="both"/>
        <w:rPr>
          <w:rFonts w:ascii="Times New Roman" w:hAnsi="Times New Roman" w:cs="Times New Roman"/>
          <w:sz w:val="24"/>
          <w:szCs w:val="24"/>
        </w:rPr>
      </w:pPr>
      <w:r w:rsidRPr="00924BAC">
        <w:rPr>
          <w:rFonts w:ascii="Times New Roman" w:hAnsi="Times New Roman" w:cs="Times New Roman"/>
          <w:i/>
          <w:sz w:val="24"/>
          <w:szCs w:val="24"/>
        </w:rPr>
        <w:t>E-commerce</w:t>
      </w:r>
    </w:p>
    <w:p w14:paraId="4E381005" w14:textId="28C3A42F" w:rsidR="00924BAC" w:rsidRDefault="00246D8C" w:rsidP="00924BAC">
      <w:pPr>
        <w:spacing w:after="0" w:line="360" w:lineRule="auto"/>
        <w:ind w:left="284" w:firstLine="709"/>
        <w:jc w:val="both"/>
        <w:rPr>
          <w:rFonts w:ascii="Times New Roman" w:hAnsi="Times New Roman" w:cs="Times New Roman"/>
          <w:sz w:val="24"/>
          <w:szCs w:val="24"/>
          <w:lang w:val="id-ID"/>
        </w:rPr>
      </w:pPr>
      <w:r w:rsidRPr="00C55F05">
        <w:rPr>
          <w:rFonts w:ascii="Times New Roman" w:hAnsi="Times New Roman" w:cs="Times New Roman"/>
          <w:sz w:val="24"/>
          <w:szCs w:val="24"/>
        </w:rPr>
        <w:lastRenderedPageBreak/>
        <w:t xml:space="preserve">Solusi </w:t>
      </w:r>
      <w:r w:rsidR="003708BA">
        <w:rPr>
          <w:rFonts w:ascii="Times New Roman" w:hAnsi="Times New Roman" w:cs="Times New Roman"/>
          <w:sz w:val="24"/>
          <w:szCs w:val="24"/>
          <w:lang w:val="id-ID"/>
        </w:rPr>
        <w:t xml:space="preserve">yang dapat ditawarkan </w:t>
      </w:r>
      <w:r w:rsidRPr="00C55F05">
        <w:rPr>
          <w:rFonts w:ascii="Times New Roman" w:hAnsi="Times New Roman" w:cs="Times New Roman"/>
          <w:sz w:val="24"/>
          <w:szCs w:val="24"/>
        </w:rPr>
        <w:t xml:space="preserve">untuk pelaku usaha UMKM </w:t>
      </w:r>
      <w:r w:rsidR="003708BA">
        <w:rPr>
          <w:rFonts w:ascii="Times New Roman" w:hAnsi="Times New Roman" w:cs="Times New Roman"/>
          <w:sz w:val="24"/>
          <w:szCs w:val="24"/>
          <w:lang w:val="id-ID"/>
        </w:rPr>
        <w:t xml:space="preserve">adalah </w:t>
      </w:r>
      <w:r w:rsidRPr="00C55F05">
        <w:rPr>
          <w:rFonts w:ascii="Times New Roman" w:hAnsi="Times New Roman" w:cs="Times New Roman"/>
          <w:sz w:val="24"/>
          <w:szCs w:val="24"/>
        </w:rPr>
        <w:t>terus berinovasi dan berkreas</w:t>
      </w:r>
      <w:r w:rsidR="00F1515D">
        <w:rPr>
          <w:rFonts w:ascii="Times New Roman" w:hAnsi="Times New Roman" w:cs="Times New Roman"/>
          <w:sz w:val="24"/>
          <w:szCs w:val="24"/>
        </w:rPr>
        <w:t xml:space="preserve">i melalui ekosistem digital untuk berpromosi secara agresif secara </w:t>
      </w:r>
      <w:r w:rsidR="00F1515D" w:rsidRPr="00F1515D">
        <w:rPr>
          <w:rFonts w:ascii="Times New Roman" w:hAnsi="Times New Roman" w:cs="Times New Roman"/>
          <w:i/>
          <w:sz w:val="24"/>
          <w:szCs w:val="24"/>
        </w:rPr>
        <w:t>online</w:t>
      </w:r>
      <w:r w:rsidRPr="00C55F05">
        <w:rPr>
          <w:rFonts w:ascii="Times New Roman" w:hAnsi="Times New Roman" w:cs="Times New Roman"/>
          <w:sz w:val="24"/>
          <w:szCs w:val="24"/>
        </w:rPr>
        <w:t xml:space="preserve">, memanfaatkan restrukturisasi dan </w:t>
      </w:r>
      <w:r w:rsidR="003708BA">
        <w:rPr>
          <w:rFonts w:ascii="Times New Roman" w:hAnsi="Times New Roman" w:cs="Times New Roman"/>
          <w:sz w:val="24"/>
          <w:szCs w:val="24"/>
          <w:lang w:val="id-ID"/>
        </w:rPr>
        <w:t xml:space="preserve">memanfaatkan </w:t>
      </w:r>
      <w:r w:rsidRPr="00C55F05">
        <w:rPr>
          <w:rFonts w:ascii="Times New Roman" w:hAnsi="Times New Roman" w:cs="Times New Roman"/>
          <w:sz w:val="24"/>
          <w:szCs w:val="24"/>
        </w:rPr>
        <w:t>keuangan secara bijak.</w:t>
      </w:r>
      <w:r w:rsidR="00924BAC">
        <w:rPr>
          <w:rFonts w:ascii="Times New Roman" w:hAnsi="Times New Roman" w:cs="Times New Roman"/>
          <w:sz w:val="24"/>
          <w:szCs w:val="24"/>
          <w:lang w:val="id-ID"/>
        </w:rPr>
        <w:t xml:space="preserve"> </w:t>
      </w:r>
    </w:p>
    <w:p w14:paraId="57CB6A41" w14:textId="40C46530" w:rsidR="00020C0F" w:rsidRDefault="00953647" w:rsidP="00924BAC">
      <w:pPr>
        <w:spacing w:after="0" w:line="360" w:lineRule="auto"/>
        <w:ind w:left="284" w:firstLine="709"/>
        <w:jc w:val="both"/>
        <w:rPr>
          <w:rFonts w:ascii="Times New Roman" w:hAnsi="Times New Roman" w:cs="Times New Roman"/>
          <w:sz w:val="24"/>
          <w:szCs w:val="24"/>
        </w:rPr>
        <w:sectPr w:rsidR="00020C0F" w:rsidSect="00275B31">
          <w:type w:val="continuous"/>
          <w:pgSz w:w="12240" w:h="15840" w:code="1"/>
          <w:pgMar w:top="2268" w:right="1701" w:bottom="1701" w:left="2268" w:header="709" w:footer="709" w:gutter="0"/>
          <w:cols w:num="2" w:space="708"/>
          <w:docGrid w:linePitch="360"/>
        </w:sectPr>
      </w:pPr>
      <w:r w:rsidRPr="001711B1">
        <w:rPr>
          <w:rFonts w:ascii="Times New Roman" w:hAnsi="Times New Roman" w:cs="Times New Roman"/>
          <w:sz w:val="24"/>
          <w:szCs w:val="24"/>
        </w:rPr>
        <w:t xml:space="preserve">Selain itu, Pemerintah Provinsi Jawa Tengah melalui Dinas Koperasi Usaha Kecil dan Menengah </w:t>
      </w:r>
      <w:r w:rsidR="00246D8C" w:rsidRPr="001711B1">
        <w:rPr>
          <w:rFonts w:ascii="Times New Roman" w:hAnsi="Times New Roman" w:cs="Times New Roman"/>
          <w:sz w:val="24"/>
          <w:szCs w:val="24"/>
        </w:rPr>
        <w:t>membuka formulir pendataan</w:t>
      </w:r>
      <w:r w:rsidR="00B52BC9">
        <w:rPr>
          <w:rFonts w:ascii="Times New Roman" w:hAnsi="Times New Roman" w:cs="Times New Roman"/>
          <w:sz w:val="24"/>
          <w:szCs w:val="24"/>
        </w:rPr>
        <w:t xml:space="preserve"> atau pendampingan</w:t>
      </w:r>
      <w:r w:rsidR="00246D8C" w:rsidRPr="001711B1">
        <w:rPr>
          <w:rFonts w:ascii="Times New Roman" w:hAnsi="Times New Roman" w:cs="Times New Roman"/>
          <w:sz w:val="24"/>
          <w:szCs w:val="24"/>
        </w:rPr>
        <w:t xml:space="preserve"> terhadap para pelaku UMKM yang te</w:t>
      </w:r>
      <w:r w:rsidR="00B52BC9">
        <w:rPr>
          <w:rFonts w:ascii="Times New Roman" w:hAnsi="Times New Roman" w:cs="Times New Roman"/>
          <w:sz w:val="24"/>
          <w:szCs w:val="24"/>
        </w:rPr>
        <w:t>rdampak p</w:t>
      </w:r>
      <w:r w:rsidR="00C55F05">
        <w:rPr>
          <w:rFonts w:ascii="Times New Roman" w:hAnsi="Times New Roman" w:cs="Times New Roman"/>
          <w:sz w:val="24"/>
          <w:szCs w:val="24"/>
        </w:rPr>
        <w:t>andemi Covid 19.</w:t>
      </w:r>
    </w:p>
    <w:p w14:paraId="18CFAEA4" w14:textId="27104BD3" w:rsidR="0058253A" w:rsidRPr="0058253A" w:rsidRDefault="0058253A" w:rsidP="0058253A">
      <w:pPr>
        <w:tabs>
          <w:tab w:val="left" w:pos="7500"/>
        </w:tabs>
        <w:rPr>
          <w:rFonts w:ascii="Times New Roman" w:hAnsi="Times New Roman" w:cs="Times New Roman"/>
          <w:sz w:val="24"/>
          <w:szCs w:val="24"/>
        </w:rPr>
      </w:pPr>
    </w:p>
    <w:tbl>
      <w:tblPr>
        <w:tblStyle w:val="PlainTable1"/>
        <w:tblpPr w:leftFromText="180" w:rightFromText="180" w:horzAnchor="margin" w:tblpY="1380"/>
        <w:tblW w:w="12034" w:type="dxa"/>
        <w:tblLook w:val="04A0" w:firstRow="1" w:lastRow="0" w:firstColumn="1" w:lastColumn="0" w:noHBand="0" w:noVBand="1"/>
      </w:tblPr>
      <w:tblGrid>
        <w:gridCol w:w="485"/>
        <w:gridCol w:w="1952"/>
        <w:gridCol w:w="925"/>
        <w:gridCol w:w="766"/>
        <w:gridCol w:w="717"/>
        <w:gridCol w:w="644"/>
        <w:gridCol w:w="974"/>
        <w:gridCol w:w="717"/>
        <w:gridCol w:w="644"/>
        <w:gridCol w:w="766"/>
        <w:gridCol w:w="717"/>
        <w:gridCol w:w="644"/>
        <w:gridCol w:w="754"/>
        <w:gridCol w:w="717"/>
        <w:gridCol w:w="766"/>
      </w:tblGrid>
      <w:tr w:rsidR="00567E1E" w:rsidRPr="006B46D2" w14:paraId="12F37B74" w14:textId="77777777" w:rsidTr="00567E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 w:type="dxa"/>
            <w:vMerge w:val="restart"/>
          </w:tcPr>
          <w:p w14:paraId="10B87F27" w14:textId="77777777" w:rsidR="00567E1E" w:rsidRPr="006B46D2" w:rsidRDefault="00567E1E" w:rsidP="00567E1E">
            <w:pPr>
              <w:spacing w:before="240"/>
              <w:rPr>
                <w:rFonts w:ascii="Times New Roman" w:hAnsi="Times New Roman" w:cs="Times New Roman"/>
                <w:b w:val="0"/>
              </w:rPr>
            </w:pPr>
            <w:r w:rsidRPr="006B46D2">
              <w:rPr>
                <w:rFonts w:ascii="Times New Roman" w:hAnsi="Times New Roman" w:cs="Times New Roman"/>
                <w:b w:val="0"/>
              </w:rPr>
              <w:t>No</w:t>
            </w:r>
          </w:p>
        </w:tc>
        <w:tc>
          <w:tcPr>
            <w:tcW w:w="2062" w:type="dxa"/>
            <w:vMerge w:val="restart"/>
          </w:tcPr>
          <w:p w14:paraId="10F2ACB3" w14:textId="77777777" w:rsidR="00567E1E" w:rsidRPr="006B46D2" w:rsidRDefault="00567E1E" w:rsidP="00567E1E">
            <w:pPr>
              <w:spacing w:before="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B46D2">
              <w:rPr>
                <w:rFonts w:ascii="Times New Roman" w:hAnsi="Times New Roman" w:cs="Times New Roman"/>
                <w:b w:val="0"/>
              </w:rPr>
              <w:t>Kategori</w:t>
            </w:r>
          </w:p>
        </w:tc>
        <w:tc>
          <w:tcPr>
            <w:tcW w:w="899" w:type="dxa"/>
            <w:vMerge w:val="restart"/>
          </w:tcPr>
          <w:p w14:paraId="48D804FA" w14:textId="77777777" w:rsidR="00567E1E" w:rsidRPr="006B46D2" w:rsidRDefault="00567E1E" w:rsidP="00567E1E">
            <w:pPr>
              <w:spacing w:before="2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Jumlah UMKM</w:t>
            </w:r>
          </w:p>
        </w:tc>
        <w:tc>
          <w:tcPr>
            <w:tcW w:w="2073" w:type="dxa"/>
            <w:gridSpan w:val="3"/>
          </w:tcPr>
          <w:p w14:paraId="2243BC45" w14:textId="77777777" w:rsidR="00567E1E" w:rsidRPr="006B46D2" w:rsidRDefault="00567E1E" w:rsidP="00567E1E">
            <w:pPr>
              <w:spacing w:before="2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ASET</w:t>
            </w:r>
          </w:p>
        </w:tc>
        <w:tc>
          <w:tcPr>
            <w:tcW w:w="946" w:type="dxa"/>
          </w:tcPr>
          <w:p w14:paraId="1B9A678E" w14:textId="77777777" w:rsidR="00567E1E" w:rsidRPr="006B46D2" w:rsidRDefault="00567E1E" w:rsidP="00567E1E">
            <w:pPr>
              <w:spacing w:before="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OMZET</w:t>
            </w:r>
          </w:p>
        </w:tc>
        <w:tc>
          <w:tcPr>
            <w:tcW w:w="699" w:type="dxa"/>
          </w:tcPr>
          <w:p w14:paraId="0D8366D0" w14:textId="77777777" w:rsidR="00567E1E" w:rsidRPr="006B46D2" w:rsidRDefault="00567E1E" w:rsidP="00567E1E">
            <w:pPr>
              <w:spacing w:before="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628" w:type="dxa"/>
          </w:tcPr>
          <w:p w14:paraId="050C0432" w14:textId="77777777" w:rsidR="00567E1E" w:rsidRPr="006B46D2" w:rsidRDefault="00567E1E" w:rsidP="00567E1E">
            <w:pPr>
              <w:spacing w:before="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2073" w:type="dxa"/>
            <w:gridSpan w:val="3"/>
          </w:tcPr>
          <w:p w14:paraId="3909A258" w14:textId="77777777" w:rsidR="00567E1E" w:rsidRPr="006B46D2" w:rsidRDefault="00567E1E" w:rsidP="00567E1E">
            <w:pPr>
              <w:spacing w:before="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TENAGA KERJA</w:t>
            </w:r>
          </w:p>
        </w:tc>
        <w:tc>
          <w:tcPr>
            <w:tcW w:w="2179" w:type="dxa"/>
            <w:gridSpan w:val="3"/>
          </w:tcPr>
          <w:p w14:paraId="41A5DBF1" w14:textId="77777777" w:rsidR="00567E1E" w:rsidRPr="006B46D2" w:rsidRDefault="00567E1E" w:rsidP="00567E1E">
            <w:pPr>
              <w:spacing w:before="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r>
      <w:tr w:rsidR="00567E1E" w:rsidRPr="006B46D2" w14:paraId="50AD0813" w14:textId="77777777" w:rsidTr="00567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 w:type="dxa"/>
            <w:vMerge/>
          </w:tcPr>
          <w:p w14:paraId="21D3CEE2" w14:textId="77777777" w:rsidR="00567E1E" w:rsidRPr="006B46D2" w:rsidRDefault="00567E1E" w:rsidP="00BF6DAF">
            <w:pPr>
              <w:rPr>
                <w:rFonts w:ascii="Times New Roman" w:hAnsi="Times New Roman" w:cs="Times New Roman"/>
                <w:b w:val="0"/>
              </w:rPr>
            </w:pPr>
          </w:p>
        </w:tc>
        <w:tc>
          <w:tcPr>
            <w:tcW w:w="2062" w:type="dxa"/>
            <w:vMerge/>
          </w:tcPr>
          <w:p w14:paraId="55B4815A" w14:textId="77777777" w:rsidR="00567E1E" w:rsidRPr="006B46D2" w:rsidRDefault="00567E1E" w:rsidP="00BF6D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99" w:type="dxa"/>
            <w:vMerge/>
          </w:tcPr>
          <w:p w14:paraId="08D33DF4" w14:textId="77777777" w:rsidR="00567E1E" w:rsidRPr="006B46D2" w:rsidRDefault="00567E1E" w:rsidP="00BF6D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46" w:type="dxa"/>
          </w:tcPr>
          <w:p w14:paraId="2AFC6E77" w14:textId="77777777" w:rsidR="00567E1E" w:rsidRPr="006B46D2" w:rsidRDefault="00567E1E" w:rsidP="00BF6D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Turun</w:t>
            </w:r>
          </w:p>
        </w:tc>
        <w:tc>
          <w:tcPr>
            <w:tcW w:w="699" w:type="dxa"/>
          </w:tcPr>
          <w:p w14:paraId="3126A73E" w14:textId="77777777" w:rsidR="00567E1E" w:rsidRPr="006B46D2" w:rsidRDefault="00567E1E" w:rsidP="00BF6D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Tetap</w:t>
            </w:r>
          </w:p>
        </w:tc>
        <w:tc>
          <w:tcPr>
            <w:tcW w:w="628" w:type="dxa"/>
          </w:tcPr>
          <w:p w14:paraId="32EAD176" w14:textId="77777777" w:rsidR="00567E1E" w:rsidRPr="006B46D2" w:rsidRDefault="00567E1E" w:rsidP="00BF6D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Naik</w:t>
            </w:r>
          </w:p>
        </w:tc>
        <w:tc>
          <w:tcPr>
            <w:tcW w:w="946" w:type="dxa"/>
          </w:tcPr>
          <w:p w14:paraId="757270D5" w14:textId="77777777" w:rsidR="00567E1E" w:rsidRPr="006B46D2" w:rsidRDefault="00567E1E" w:rsidP="00BF6D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Turun </w:t>
            </w:r>
          </w:p>
        </w:tc>
        <w:tc>
          <w:tcPr>
            <w:tcW w:w="699" w:type="dxa"/>
          </w:tcPr>
          <w:p w14:paraId="425F9AD5" w14:textId="77777777" w:rsidR="00567E1E" w:rsidRPr="006B46D2" w:rsidRDefault="00567E1E" w:rsidP="00BF6D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Tetap</w:t>
            </w:r>
          </w:p>
        </w:tc>
        <w:tc>
          <w:tcPr>
            <w:tcW w:w="628" w:type="dxa"/>
          </w:tcPr>
          <w:p w14:paraId="68C3B62B" w14:textId="77777777" w:rsidR="00567E1E" w:rsidRPr="006B46D2" w:rsidRDefault="00567E1E" w:rsidP="00BF6D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Naik</w:t>
            </w:r>
          </w:p>
        </w:tc>
        <w:tc>
          <w:tcPr>
            <w:tcW w:w="746" w:type="dxa"/>
          </w:tcPr>
          <w:p w14:paraId="373072D4" w14:textId="77777777" w:rsidR="00567E1E" w:rsidRPr="006B46D2" w:rsidRDefault="00567E1E" w:rsidP="00BF6D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Turun </w:t>
            </w:r>
          </w:p>
        </w:tc>
        <w:tc>
          <w:tcPr>
            <w:tcW w:w="699" w:type="dxa"/>
          </w:tcPr>
          <w:p w14:paraId="58B1F55F" w14:textId="77777777" w:rsidR="00567E1E" w:rsidRPr="006B46D2" w:rsidRDefault="00567E1E" w:rsidP="00BF6D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Tetap</w:t>
            </w:r>
          </w:p>
        </w:tc>
        <w:tc>
          <w:tcPr>
            <w:tcW w:w="628" w:type="dxa"/>
          </w:tcPr>
          <w:p w14:paraId="3E1F2CDB" w14:textId="77777777" w:rsidR="00567E1E" w:rsidRPr="006B46D2" w:rsidRDefault="00567E1E" w:rsidP="00BF6D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Naik</w:t>
            </w:r>
          </w:p>
        </w:tc>
        <w:tc>
          <w:tcPr>
            <w:tcW w:w="734" w:type="dxa"/>
          </w:tcPr>
          <w:p w14:paraId="4D08A440" w14:textId="77777777" w:rsidR="00567E1E" w:rsidRPr="006B46D2" w:rsidRDefault="00567E1E" w:rsidP="00BF6D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Turun</w:t>
            </w:r>
          </w:p>
        </w:tc>
        <w:tc>
          <w:tcPr>
            <w:tcW w:w="699" w:type="dxa"/>
          </w:tcPr>
          <w:p w14:paraId="5F920B28" w14:textId="77777777" w:rsidR="00567E1E" w:rsidRPr="006B46D2" w:rsidRDefault="00567E1E" w:rsidP="00BF6D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Tetap</w:t>
            </w:r>
          </w:p>
        </w:tc>
        <w:tc>
          <w:tcPr>
            <w:tcW w:w="746" w:type="dxa"/>
          </w:tcPr>
          <w:p w14:paraId="00C2EA8E" w14:textId="77777777" w:rsidR="00567E1E" w:rsidRPr="006B46D2" w:rsidRDefault="00567E1E" w:rsidP="00BF6D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Naik</w:t>
            </w:r>
          </w:p>
        </w:tc>
      </w:tr>
      <w:tr w:rsidR="00567E1E" w:rsidRPr="006B46D2" w14:paraId="2C6A2505" w14:textId="77777777" w:rsidTr="00567E1E">
        <w:tc>
          <w:tcPr>
            <w:cnfStyle w:val="001000000000" w:firstRow="0" w:lastRow="0" w:firstColumn="1" w:lastColumn="0" w:oddVBand="0" w:evenVBand="0" w:oddHBand="0" w:evenHBand="0" w:firstRowFirstColumn="0" w:firstRowLastColumn="0" w:lastRowFirstColumn="0" w:lastRowLastColumn="0"/>
            <w:tcW w:w="475" w:type="dxa"/>
          </w:tcPr>
          <w:p w14:paraId="191BAD7A" w14:textId="77777777" w:rsidR="00567E1E" w:rsidRPr="00953647" w:rsidRDefault="00567E1E" w:rsidP="00567E1E">
            <w:pPr>
              <w:spacing w:before="240" w:after="300"/>
              <w:rPr>
                <w:rFonts w:ascii="Times New Roman" w:eastAsia="Times New Roman" w:hAnsi="Times New Roman" w:cs="Times New Roman"/>
                <w:szCs w:val="24"/>
              </w:rPr>
            </w:pPr>
            <w:r w:rsidRPr="00953647">
              <w:rPr>
                <w:rFonts w:ascii="Times New Roman" w:eastAsia="Times New Roman" w:hAnsi="Times New Roman" w:cs="Times New Roman"/>
                <w:szCs w:val="24"/>
              </w:rPr>
              <w:t>1</w:t>
            </w:r>
          </w:p>
        </w:tc>
        <w:tc>
          <w:tcPr>
            <w:tcW w:w="2062" w:type="dxa"/>
          </w:tcPr>
          <w:p w14:paraId="55DAE7D4" w14:textId="77777777" w:rsidR="00567E1E" w:rsidRPr="00953647" w:rsidRDefault="00567E1E" w:rsidP="00567E1E">
            <w:pPr>
              <w:spacing w:before="240"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Makanan/Minuman</w:t>
            </w:r>
          </w:p>
        </w:tc>
        <w:tc>
          <w:tcPr>
            <w:tcW w:w="899" w:type="dxa"/>
          </w:tcPr>
          <w:p w14:paraId="49FC86EF" w14:textId="77777777" w:rsidR="00567E1E" w:rsidRPr="00953647" w:rsidRDefault="00567E1E" w:rsidP="00567E1E">
            <w:pPr>
              <w:spacing w:before="240"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18737</w:t>
            </w:r>
          </w:p>
        </w:tc>
        <w:tc>
          <w:tcPr>
            <w:tcW w:w="746" w:type="dxa"/>
          </w:tcPr>
          <w:p w14:paraId="77D14D45" w14:textId="77777777" w:rsidR="00567E1E" w:rsidRPr="00953647" w:rsidRDefault="00567E1E" w:rsidP="00567E1E">
            <w:pPr>
              <w:spacing w:before="240"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17925</w:t>
            </w:r>
          </w:p>
        </w:tc>
        <w:tc>
          <w:tcPr>
            <w:tcW w:w="699" w:type="dxa"/>
          </w:tcPr>
          <w:p w14:paraId="338E5717" w14:textId="77777777" w:rsidR="00567E1E" w:rsidRPr="00953647" w:rsidRDefault="00567E1E" w:rsidP="00567E1E">
            <w:pPr>
              <w:spacing w:before="240"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809</w:t>
            </w:r>
          </w:p>
        </w:tc>
        <w:tc>
          <w:tcPr>
            <w:tcW w:w="628" w:type="dxa"/>
          </w:tcPr>
          <w:p w14:paraId="76AFCD1E" w14:textId="77777777" w:rsidR="00567E1E" w:rsidRPr="00953647" w:rsidRDefault="00567E1E" w:rsidP="00567E1E">
            <w:pPr>
              <w:spacing w:before="240"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3</w:t>
            </w:r>
          </w:p>
        </w:tc>
        <w:tc>
          <w:tcPr>
            <w:tcW w:w="946" w:type="dxa"/>
          </w:tcPr>
          <w:p w14:paraId="515CE7D7" w14:textId="77777777" w:rsidR="00567E1E" w:rsidRPr="00953647" w:rsidRDefault="00567E1E" w:rsidP="00567E1E">
            <w:pPr>
              <w:spacing w:before="240"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18378</w:t>
            </w:r>
          </w:p>
        </w:tc>
        <w:tc>
          <w:tcPr>
            <w:tcW w:w="699" w:type="dxa"/>
          </w:tcPr>
          <w:p w14:paraId="74370B54" w14:textId="77777777" w:rsidR="00567E1E" w:rsidRPr="00953647" w:rsidRDefault="00567E1E" w:rsidP="00567E1E">
            <w:pPr>
              <w:spacing w:before="240"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356</w:t>
            </w:r>
          </w:p>
        </w:tc>
        <w:tc>
          <w:tcPr>
            <w:tcW w:w="628" w:type="dxa"/>
          </w:tcPr>
          <w:p w14:paraId="7EBA88C0" w14:textId="77777777" w:rsidR="00567E1E" w:rsidRPr="00953647" w:rsidRDefault="00567E1E" w:rsidP="00567E1E">
            <w:pPr>
              <w:spacing w:before="240"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3</w:t>
            </w:r>
          </w:p>
        </w:tc>
        <w:tc>
          <w:tcPr>
            <w:tcW w:w="746" w:type="dxa"/>
          </w:tcPr>
          <w:p w14:paraId="551D3C0A" w14:textId="77777777" w:rsidR="00567E1E" w:rsidRPr="00953647" w:rsidRDefault="00567E1E" w:rsidP="00567E1E">
            <w:pPr>
              <w:spacing w:before="240"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14513</w:t>
            </w:r>
          </w:p>
        </w:tc>
        <w:tc>
          <w:tcPr>
            <w:tcW w:w="699" w:type="dxa"/>
          </w:tcPr>
          <w:p w14:paraId="5D952313" w14:textId="77777777" w:rsidR="00567E1E" w:rsidRPr="00953647" w:rsidRDefault="00567E1E" w:rsidP="00567E1E">
            <w:pPr>
              <w:spacing w:before="240"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4207</w:t>
            </w:r>
          </w:p>
        </w:tc>
        <w:tc>
          <w:tcPr>
            <w:tcW w:w="628" w:type="dxa"/>
          </w:tcPr>
          <w:p w14:paraId="3D6F68C5" w14:textId="77777777" w:rsidR="00567E1E" w:rsidRPr="00953647" w:rsidRDefault="00567E1E" w:rsidP="00567E1E">
            <w:pPr>
              <w:spacing w:before="240"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17</w:t>
            </w:r>
          </w:p>
        </w:tc>
        <w:tc>
          <w:tcPr>
            <w:tcW w:w="734" w:type="dxa"/>
          </w:tcPr>
          <w:p w14:paraId="76131160" w14:textId="77777777" w:rsidR="00567E1E" w:rsidRPr="00953647" w:rsidRDefault="00567E1E" w:rsidP="00567E1E">
            <w:pPr>
              <w:spacing w:before="240"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112</w:t>
            </w:r>
          </w:p>
        </w:tc>
        <w:tc>
          <w:tcPr>
            <w:tcW w:w="699" w:type="dxa"/>
          </w:tcPr>
          <w:p w14:paraId="548E7879" w14:textId="77777777" w:rsidR="00567E1E" w:rsidRPr="00953647" w:rsidRDefault="00567E1E" w:rsidP="00567E1E">
            <w:pPr>
              <w:spacing w:before="240"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6099</w:t>
            </w:r>
          </w:p>
        </w:tc>
        <w:tc>
          <w:tcPr>
            <w:tcW w:w="746" w:type="dxa"/>
          </w:tcPr>
          <w:p w14:paraId="78B0A9AC" w14:textId="77777777" w:rsidR="00567E1E" w:rsidRPr="00953647" w:rsidRDefault="00567E1E" w:rsidP="00567E1E">
            <w:pPr>
              <w:spacing w:before="240"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12526</w:t>
            </w:r>
          </w:p>
        </w:tc>
      </w:tr>
      <w:tr w:rsidR="00567E1E" w:rsidRPr="006B46D2" w14:paraId="51E9DA88" w14:textId="77777777" w:rsidTr="00567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 w:type="dxa"/>
          </w:tcPr>
          <w:p w14:paraId="7F1AFC44" w14:textId="77777777" w:rsidR="00567E1E" w:rsidRPr="00953647" w:rsidRDefault="00567E1E" w:rsidP="00567E1E">
            <w:pPr>
              <w:spacing w:before="240" w:after="300"/>
              <w:rPr>
                <w:rFonts w:ascii="Times New Roman" w:eastAsia="Times New Roman" w:hAnsi="Times New Roman" w:cs="Times New Roman"/>
                <w:szCs w:val="24"/>
              </w:rPr>
            </w:pPr>
            <w:r w:rsidRPr="00953647">
              <w:rPr>
                <w:rFonts w:ascii="Times New Roman" w:eastAsia="Times New Roman" w:hAnsi="Times New Roman" w:cs="Times New Roman"/>
                <w:szCs w:val="24"/>
              </w:rPr>
              <w:t>2</w:t>
            </w:r>
          </w:p>
        </w:tc>
        <w:tc>
          <w:tcPr>
            <w:tcW w:w="2062" w:type="dxa"/>
          </w:tcPr>
          <w:p w14:paraId="494CB989" w14:textId="77777777" w:rsidR="00567E1E" w:rsidRPr="00953647" w:rsidRDefault="00567E1E" w:rsidP="00567E1E">
            <w:pPr>
              <w:spacing w:before="240" w:after="3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Fashion</w:t>
            </w:r>
          </w:p>
        </w:tc>
        <w:tc>
          <w:tcPr>
            <w:tcW w:w="899" w:type="dxa"/>
          </w:tcPr>
          <w:p w14:paraId="1F7687ED" w14:textId="77777777" w:rsidR="00567E1E" w:rsidRPr="00953647" w:rsidRDefault="00567E1E" w:rsidP="00567E1E">
            <w:pPr>
              <w:spacing w:before="240" w:after="3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1977</w:t>
            </w:r>
          </w:p>
        </w:tc>
        <w:tc>
          <w:tcPr>
            <w:tcW w:w="746" w:type="dxa"/>
          </w:tcPr>
          <w:p w14:paraId="214949B2" w14:textId="77777777" w:rsidR="00567E1E" w:rsidRPr="00953647" w:rsidRDefault="00567E1E" w:rsidP="00567E1E">
            <w:pPr>
              <w:spacing w:before="240" w:after="3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1914</w:t>
            </w:r>
          </w:p>
        </w:tc>
        <w:tc>
          <w:tcPr>
            <w:tcW w:w="699" w:type="dxa"/>
          </w:tcPr>
          <w:p w14:paraId="139CE6CB" w14:textId="77777777" w:rsidR="00567E1E" w:rsidRPr="00953647" w:rsidRDefault="00567E1E" w:rsidP="00567E1E">
            <w:pPr>
              <w:spacing w:before="240" w:after="3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62</w:t>
            </w:r>
          </w:p>
        </w:tc>
        <w:tc>
          <w:tcPr>
            <w:tcW w:w="628" w:type="dxa"/>
          </w:tcPr>
          <w:p w14:paraId="054EA4E9" w14:textId="77777777" w:rsidR="00567E1E" w:rsidRPr="00953647" w:rsidRDefault="00567E1E" w:rsidP="00567E1E">
            <w:pPr>
              <w:spacing w:before="240" w:after="3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1</w:t>
            </w:r>
          </w:p>
        </w:tc>
        <w:tc>
          <w:tcPr>
            <w:tcW w:w="946" w:type="dxa"/>
          </w:tcPr>
          <w:p w14:paraId="351923BC" w14:textId="77777777" w:rsidR="00567E1E" w:rsidRPr="00953647" w:rsidRDefault="00567E1E" w:rsidP="00567E1E">
            <w:pPr>
              <w:spacing w:before="240" w:after="3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1963</w:t>
            </w:r>
          </w:p>
        </w:tc>
        <w:tc>
          <w:tcPr>
            <w:tcW w:w="699" w:type="dxa"/>
          </w:tcPr>
          <w:p w14:paraId="207CB9C4" w14:textId="77777777" w:rsidR="00567E1E" w:rsidRPr="00953647" w:rsidRDefault="00567E1E" w:rsidP="00567E1E">
            <w:pPr>
              <w:spacing w:before="240" w:after="3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13</w:t>
            </w:r>
          </w:p>
        </w:tc>
        <w:tc>
          <w:tcPr>
            <w:tcW w:w="628" w:type="dxa"/>
          </w:tcPr>
          <w:p w14:paraId="6BEF5F34" w14:textId="77777777" w:rsidR="00567E1E" w:rsidRPr="00953647" w:rsidRDefault="00567E1E" w:rsidP="00567E1E">
            <w:pPr>
              <w:spacing w:before="240" w:after="3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1</w:t>
            </w:r>
          </w:p>
        </w:tc>
        <w:tc>
          <w:tcPr>
            <w:tcW w:w="746" w:type="dxa"/>
          </w:tcPr>
          <w:p w14:paraId="59244746" w14:textId="77777777" w:rsidR="00567E1E" w:rsidRPr="00953647" w:rsidRDefault="00567E1E" w:rsidP="00567E1E">
            <w:pPr>
              <w:spacing w:before="240" w:after="3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1672</w:t>
            </w:r>
          </w:p>
        </w:tc>
        <w:tc>
          <w:tcPr>
            <w:tcW w:w="699" w:type="dxa"/>
          </w:tcPr>
          <w:p w14:paraId="5FCF2C28" w14:textId="77777777" w:rsidR="00567E1E" w:rsidRPr="00953647" w:rsidRDefault="00567E1E" w:rsidP="00567E1E">
            <w:pPr>
              <w:spacing w:before="240" w:after="3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303</w:t>
            </w:r>
          </w:p>
        </w:tc>
        <w:tc>
          <w:tcPr>
            <w:tcW w:w="628" w:type="dxa"/>
          </w:tcPr>
          <w:p w14:paraId="29DDF1AB" w14:textId="77777777" w:rsidR="00567E1E" w:rsidRPr="00953647" w:rsidRDefault="00567E1E" w:rsidP="00567E1E">
            <w:pPr>
              <w:spacing w:before="240" w:after="3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2</w:t>
            </w:r>
          </w:p>
        </w:tc>
        <w:tc>
          <w:tcPr>
            <w:tcW w:w="734" w:type="dxa"/>
          </w:tcPr>
          <w:p w14:paraId="428CFF9E" w14:textId="77777777" w:rsidR="00567E1E" w:rsidRPr="00953647" w:rsidRDefault="00567E1E" w:rsidP="00567E1E">
            <w:pPr>
              <w:spacing w:before="240" w:after="3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11</w:t>
            </w:r>
          </w:p>
        </w:tc>
        <w:tc>
          <w:tcPr>
            <w:tcW w:w="699" w:type="dxa"/>
          </w:tcPr>
          <w:p w14:paraId="363729B7" w14:textId="77777777" w:rsidR="00567E1E" w:rsidRPr="00953647" w:rsidRDefault="00567E1E" w:rsidP="00567E1E">
            <w:pPr>
              <w:spacing w:before="240" w:after="3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1022</w:t>
            </w:r>
          </w:p>
        </w:tc>
        <w:tc>
          <w:tcPr>
            <w:tcW w:w="746" w:type="dxa"/>
          </w:tcPr>
          <w:p w14:paraId="7D4818BC" w14:textId="77777777" w:rsidR="00567E1E" w:rsidRPr="00953647" w:rsidRDefault="00567E1E" w:rsidP="00567E1E">
            <w:pPr>
              <w:spacing w:before="240" w:after="3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944</w:t>
            </w:r>
          </w:p>
        </w:tc>
      </w:tr>
      <w:tr w:rsidR="00567E1E" w:rsidRPr="006B46D2" w14:paraId="5102D3C1" w14:textId="77777777" w:rsidTr="00567E1E">
        <w:tc>
          <w:tcPr>
            <w:cnfStyle w:val="001000000000" w:firstRow="0" w:lastRow="0" w:firstColumn="1" w:lastColumn="0" w:oddVBand="0" w:evenVBand="0" w:oddHBand="0" w:evenHBand="0" w:firstRowFirstColumn="0" w:firstRowLastColumn="0" w:lastRowFirstColumn="0" w:lastRowLastColumn="0"/>
            <w:tcW w:w="475" w:type="dxa"/>
          </w:tcPr>
          <w:p w14:paraId="13718586" w14:textId="77777777" w:rsidR="00567E1E" w:rsidRPr="00953647" w:rsidRDefault="00567E1E" w:rsidP="00567E1E">
            <w:pPr>
              <w:spacing w:before="240" w:after="300"/>
              <w:rPr>
                <w:rFonts w:ascii="Times New Roman" w:eastAsia="Times New Roman" w:hAnsi="Times New Roman" w:cs="Times New Roman"/>
                <w:szCs w:val="24"/>
              </w:rPr>
            </w:pPr>
            <w:r w:rsidRPr="00953647">
              <w:rPr>
                <w:rFonts w:ascii="Times New Roman" w:eastAsia="Times New Roman" w:hAnsi="Times New Roman" w:cs="Times New Roman"/>
                <w:szCs w:val="24"/>
              </w:rPr>
              <w:t>3</w:t>
            </w:r>
          </w:p>
        </w:tc>
        <w:tc>
          <w:tcPr>
            <w:tcW w:w="2062" w:type="dxa"/>
          </w:tcPr>
          <w:p w14:paraId="051C31A9" w14:textId="77777777" w:rsidR="00567E1E" w:rsidRPr="00953647" w:rsidRDefault="00567E1E" w:rsidP="00567E1E">
            <w:pPr>
              <w:spacing w:before="240"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Handycraft</w:t>
            </w:r>
          </w:p>
        </w:tc>
        <w:tc>
          <w:tcPr>
            <w:tcW w:w="899" w:type="dxa"/>
          </w:tcPr>
          <w:p w14:paraId="25A9DAEA" w14:textId="77777777" w:rsidR="00567E1E" w:rsidRPr="00953647" w:rsidRDefault="00567E1E" w:rsidP="00567E1E">
            <w:pPr>
              <w:spacing w:before="240"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852</w:t>
            </w:r>
          </w:p>
        </w:tc>
        <w:tc>
          <w:tcPr>
            <w:tcW w:w="746" w:type="dxa"/>
          </w:tcPr>
          <w:p w14:paraId="00401788" w14:textId="77777777" w:rsidR="00567E1E" w:rsidRPr="00953647" w:rsidRDefault="00567E1E" w:rsidP="00567E1E">
            <w:pPr>
              <w:spacing w:before="240"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838</w:t>
            </w:r>
          </w:p>
        </w:tc>
        <w:tc>
          <w:tcPr>
            <w:tcW w:w="699" w:type="dxa"/>
          </w:tcPr>
          <w:p w14:paraId="35D36BB0" w14:textId="77777777" w:rsidR="00567E1E" w:rsidRPr="00953647" w:rsidRDefault="00567E1E" w:rsidP="00567E1E">
            <w:pPr>
              <w:spacing w:before="240"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14</w:t>
            </w:r>
          </w:p>
        </w:tc>
        <w:tc>
          <w:tcPr>
            <w:tcW w:w="628" w:type="dxa"/>
          </w:tcPr>
          <w:p w14:paraId="0AD70A05" w14:textId="77777777" w:rsidR="00567E1E" w:rsidRPr="00953647" w:rsidRDefault="00567E1E" w:rsidP="00567E1E">
            <w:pPr>
              <w:spacing w:before="240"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0</w:t>
            </w:r>
          </w:p>
        </w:tc>
        <w:tc>
          <w:tcPr>
            <w:tcW w:w="946" w:type="dxa"/>
          </w:tcPr>
          <w:p w14:paraId="76A823D3" w14:textId="77777777" w:rsidR="00567E1E" w:rsidRPr="00953647" w:rsidRDefault="00567E1E" w:rsidP="00567E1E">
            <w:pPr>
              <w:spacing w:before="240"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848</w:t>
            </w:r>
          </w:p>
        </w:tc>
        <w:tc>
          <w:tcPr>
            <w:tcW w:w="699" w:type="dxa"/>
          </w:tcPr>
          <w:p w14:paraId="2B7356D5" w14:textId="77777777" w:rsidR="00567E1E" w:rsidRPr="00953647" w:rsidRDefault="00567E1E" w:rsidP="00567E1E">
            <w:pPr>
              <w:spacing w:before="240"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4</w:t>
            </w:r>
          </w:p>
        </w:tc>
        <w:tc>
          <w:tcPr>
            <w:tcW w:w="628" w:type="dxa"/>
          </w:tcPr>
          <w:p w14:paraId="02D6E28E" w14:textId="77777777" w:rsidR="00567E1E" w:rsidRPr="00953647" w:rsidRDefault="00567E1E" w:rsidP="00567E1E">
            <w:pPr>
              <w:spacing w:before="240"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0</w:t>
            </w:r>
          </w:p>
        </w:tc>
        <w:tc>
          <w:tcPr>
            <w:tcW w:w="746" w:type="dxa"/>
          </w:tcPr>
          <w:p w14:paraId="08BE0568" w14:textId="77777777" w:rsidR="00567E1E" w:rsidRPr="00953647" w:rsidRDefault="00567E1E" w:rsidP="00567E1E">
            <w:pPr>
              <w:spacing w:before="240"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708</w:t>
            </w:r>
          </w:p>
        </w:tc>
        <w:tc>
          <w:tcPr>
            <w:tcW w:w="699" w:type="dxa"/>
          </w:tcPr>
          <w:p w14:paraId="7CE21383" w14:textId="77777777" w:rsidR="00567E1E" w:rsidRPr="00953647" w:rsidRDefault="00567E1E" w:rsidP="00567E1E">
            <w:pPr>
              <w:spacing w:before="240"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144</w:t>
            </w:r>
          </w:p>
        </w:tc>
        <w:tc>
          <w:tcPr>
            <w:tcW w:w="628" w:type="dxa"/>
          </w:tcPr>
          <w:p w14:paraId="08138A49" w14:textId="77777777" w:rsidR="00567E1E" w:rsidRPr="00953647" w:rsidRDefault="00567E1E" w:rsidP="00567E1E">
            <w:pPr>
              <w:spacing w:before="240"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0</w:t>
            </w:r>
          </w:p>
        </w:tc>
        <w:tc>
          <w:tcPr>
            <w:tcW w:w="734" w:type="dxa"/>
          </w:tcPr>
          <w:p w14:paraId="70ACC6E4" w14:textId="77777777" w:rsidR="00567E1E" w:rsidRPr="00953647" w:rsidRDefault="00567E1E" w:rsidP="00567E1E">
            <w:pPr>
              <w:spacing w:before="240"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5</w:t>
            </w:r>
          </w:p>
        </w:tc>
        <w:tc>
          <w:tcPr>
            <w:tcW w:w="699" w:type="dxa"/>
          </w:tcPr>
          <w:p w14:paraId="2F5717C2" w14:textId="77777777" w:rsidR="00567E1E" w:rsidRPr="00953647" w:rsidRDefault="00567E1E" w:rsidP="00567E1E">
            <w:pPr>
              <w:spacing w:before="240"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301</w:t>
            </w:r>
          </w:p>
        </w:tc>
        <w:tc>
          <w:tcPr>
            <w:tcW w:w="746" w:type="dxa"/>
          </w:tcPr>
          <w:p w14:paraId="3B373BED" w14:textId="77777777" w:rsidR="00567E1E" w:rsidRPr="00953647" w:rsidRDefault="00567E1E" w:rsidP="00567E1E">
            <w:pPr>
              <w:spacing w:before="240"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546</w:t>
            </w:r>
          </w:p>
        </w:tc>
      </w:tr>
      <w:tr w:rsidR="00567E1E" w:rsidRPr="006B46D2" w14:paraId="51E2E126" w14:textId="77777777" w:rsidTr="00567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 w:type="dxa"/>
          </w:tcPr>
          <w:p w14:paraId="74827916" w14:textId="77777777" w:rsidR="00567E1E" w:rsidRPr="00953647" w:rsidRDefault="00567E1E" w:rsidP="00567E1E">
            <w:pPr>
              <w:spacing w:before="240" w:after="300"/>
              <w:rPr>
                <w:rFonts w:ascii="Times New Roman" w:eastAsia="Times New Roman" w:hAnsi="Times New Roman" w:cs="Times New Roman"/>
                <w:szCs w:val="24"/>
              </w:rPr>
            </w:pPr>
            <w:r w:rsidRPr="00953647">
              <w:rPr>
                <w:rFonts w:ascii="Times New Roman" w:eastAsia="Times New Roman" w:hAnsi="Times New Roman" w:cs="Times New Roman"/>
                <w:szCs w:val="24"/>
              </w:rPr>
              <w:t>4</w:t>
            </w:r>
          </w:p>
        </w:tc>
        <w:tc>
          <w:tcPr>
            <w:tcW w:w="2062" w:type="dxa"/>
          </w:tcPr>
          <w:p w14:paraId="4C6C495C" w14:textId="77777777" w:rsidR="00567E1E" w:rsidRPr="00953647" w:rsidRDefault="00567E1E" w:rsidP="00567E1E">
            <w:pPr>
              <w:spacing w:before="240" w:after="3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Dan Lain-Lain</w:t>
            </w:r>
          </w:p>
        </w:tc>
        <w:tc>
          <w:tcPr>
            <w:tcW w:w="899" w:type="dxa"/>
          </w:tcPr>
          <w:p w14:paraId="71473EBD" w14:textId="77777777" w:rsidR="00567E1E" w:rsidRPr="00953647" w:rsidRDefault="00567E1E" w:rsidP="00567E1E">
            <w:pPr>
              <w:spacing w:before="240" w:after="3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4934</w:t>
            </w:r>
          </w:p>
        </w:tc>
        <w:tc>
          <w:tcPr>
            <w:tcW w:w="746" w:type="dxa"/>
          </w:tcPr>
          <w:p w14:paraId="553EBD37" w14:textId="77777777" w:rsidR="00567E1E" w:rsidRPr="00953647" w:rsidRDefault="00567E1E" w:rsidP="00567E1E">
            <w:pPr>
              <w:spacing w:before="240" w:after="3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4384</w:t>
            </w:r>
          </w:p>
        </w:tc>
        <w:tc>
          <w:tcPr>
            <w:tcW w:w="699" w:type="dxa"/>
          </w:tcPr>
          <w:p w14:paraId="62EDB7D4" w14:textId="77777777" w:rsidR="00567E1E" w:rsidRPr="00953647" w:rsidRDefault="00567E1E" w:rsidP="00567E1E">
            <w:pPr>
              <w:spacing w:before="240" w:after="3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549</w:t>
            </w:r>
          </w:p>
        </w:tc>
        <w:tc>
          <w:tcPr>
            <w:tcW w:w="628" w:type="dxa"/>
          </w:tcPr>
          <w:p w14:paraId="54B2197B" w14:textId="77777777" w:rsidR="00567E1E" w:rsidRPr="00953647" w:rsidRDefault="00567E1E" w:rsidP="00567E1E">
            <w:pPr>
              <w:spacing w:before="240" w:after="3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1</w:t>
            </w:r>
          </w:p>
        </w:tc>
        <w:tc>
          <w:tcPr>
            <w:tcW w:w="946" w:type="dxa"/>
          </w:tcPr>
          <w:p w14:paraId="4F8858E0" w14:textId="77777777" w:rsidR="00567E1E" w:rsidRPr="00953647" w:rsidRDefault="00567E1E" w:rsidP="00567E1E">
            <w:pPr>
              <w:spacing w:before="240" w:after="3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4583</w:t>
            </w:r>
          </w:p>
        </w:tc>
        <w:tc>
          <w:tcPr>
            <w:tcW w:w="699" w:type="dxa"/>
          </w:tcPr>
          <w:p w14:paraId="3CC6775F" w14:textId="77777777" w:rsidR="00567E1E" w:rsidRPr="00953647" w:rsidRDefault="00567E1E" w:rsidP="00567E1E">
            <w:pPr>
              <w:spacing w:before="240" w:after="3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351</w:t>
            </w:r>
          </w:p>
        </w:tc>
        <w:tc>
          <w:tcPr>
            <w:tcW w:w="628" w:type="dxa"/>
          </w:tcPr>
          <w:p w14:paraId="24DE43DE" w14:textId="77777777" w:rsidR="00567E1E" w:rsidRPr="00953647" w:rsidRDefault="00567E1E" w:rsidP="00567E1E">
            <w:pPr>
              <w:spacing w:before="240" w:after="3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0</w:t>
            </w:r>
          </w:p>
        </w:tc>
        <w:tc>
          <w:tcPr>
            <w:tcW w:w="746" w:type="dxa"/>
          </w:tcPr>
          <w:p w14:paraId="7DDE52A4" w14:textId="77777777" w:rsidR="00567E1E" w:rsidRPr="00953647" w:rsidRDefault="00567E1E" w:rsidP="00567E1E">
            <w:pPr>
              <w:spacing w:before="240" w:after="3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2908</w:t>
            </w:r>
          </w:p>
        </w:tc>
        <w:tc>
          <w:tcPr>
            <w:tcW w:w="699" w:type="dxa"/>
          </w:tcPr>
          <w:p w14:paraId="55156A38" w14:textId="77777777" w:rsidR="00567E1E" w:rsidRPr="00953647" w:rsidRDefault="00567E1E" w:rsidP="00567E1E">
            <w:pPr>
              <w:spacing w:before="240" w:after="3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2025</w:t>
            </w:r>
          </w:p>
        </w:tc>
        <w:tc>
          <w:tcPr>
            <w:tcW w:w="628" w:type="dxa"/>
          </w:tcPr>
          <w:p w14:paraId="3198BDF0" w14:textId="77777777" w:rsidR="00567E1E" w:rsidRPr="00953647" w:rsidRDefault="00567E1E" w:rsidP="00567E1E">
            <w:pPr>
              <w:spacing w:before="240" w:after="3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1</w:t>
            </w:r>
          </w:p>
        </w:tc>
        <w:tc>
          <w:tcPr>
            <w:tcW w:w="734" w:type="dxa"/>
          </w:tcPr>
          <w:p w14:paraId="4BBB60A0" w14:textId="77777777" w:rsidR="00567E1E" w:rsidRPr="00953647" w:rsidRDefault="00567E1E" w:rsidP="00567E1E">
            <w:pPr>
              <w:spacing w:before="240" w:after="3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28</w:t>
            </w:r>
          </w:p>
        </w:tc>
        <w:tc>
          <w:tcPr>
            <w:tcW w:w="699" w:type="dxa"/>
          </w:tcPr>
          <w:p w14:paraId="6E76BC0E" w14:textId="77777777" w:rsidR="00567E1E" w:rsidRPr="00953647" w:rsidRDefault="00567E1E" w:rsidP="00567E1E">
            <w:pPr>
              <w:spacing w:before="240" w:after="3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1581</w:t>
            </w:r>
          </w:p>
        </w:tc>
        <w:tc>
          <w:tcPr>
            <w:tcW w:w="746" w:type="dxa"/>
          </w:tcPr>
          <w:p w14:paraId="5C194E6F" w14:textId="77777777" w:rsidR="00567E1E" w:rsidRPr="00953647" w:rsidRDefault="00567E1E" w:rsidP="00567E1E">
            <w:pPr>
              <w:spacing w:before="240" w:after="3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953647">
              <w:rPr>
                <w:rFonts w:ascii="Times New Roman" w:eastAsia="Times New Roman" w:hAnsi="Times New Roman" w:cs="Times New Roman"/>
                <w:szCs w:val="24"/>
              </w:rPr>
              <w:t>3325</w:t>
            </w:r>
          </w:p>
        </w:tc>
      </w:tr>
    </w:tbl>
    <w:p w14:paraId="07E44D11" w14:textId="77777777" w:rsidR="00567E1E" w:rsidRDefault="00567E1E" w:rsidP="00567E1E">
      <w:pPr>
        <w:rPr>
          <w:rFonts w:ascii="Times New Roman" w:hAnsi="Times New Roman" w:cs="Times New Roman"/>
        </w:rPr>
      </w:pPr>
    </w:p>
    <w:p w14:paraId="6EC5C66F" w14:textId="77777777" w:rsidR="00567E1E" w:rsidRPr="00567E1E" w:rsidRDefault="00567E1E" w:rsidP="00567E1E">
      <w:pPr>
        <w:jc w:val="center"/>
        <w:rPr>
          <w:rFonts w:ascii="Times New Roman" w:hAnsi="Times New Roman" w:cs="Times New Roman"/>
          <w:b/>
          <w:sz w:val="28"/>
          <w:szCs w:val="28"/>
        </w:rPr>
      </w:pPr>
      <w:r w:rsidRPr="00567E1E">
        <w:rPr>
          <w:rFonts w:ascii="Times New Roman" w:hAnsi="Times New Roman" w:cs="Times New Roman"/>
          <w:b/>
          <w:sz w:val="28"/>
          <w:szCs w:val="28"/>
        </w:rPr>
        <w:t>TABEL 1 :</w:t>
      </w:r>
      <w:r w:rsidRPr="00567E1E">
        <w:rPr>
          <w:rFonts w:ascii="Times New Roman" w:hAnsi="Times New Roman" w:cs="Times New Roman"/>
          <w:b/>
          <w:sz w:val="28"/>
          <w:szCs w:val="28"/>
          <w:lang w:val="id-ID"/>
        </w:rPr>
        <w:t xml:space="preserve"> </w:t>
      </w:r>
      <w:r w:rsidRPr="00567E1E">
        <w:rPr>
          <w:rFonts w:ascii="Times New Roman" w:hAnsi="Times New Roman" w:cs="Times New Roman"/>
          <w:b/>
          <w:sz w:val="28"/>
          <w:szCs w:val="28"/>
        </w:rPr>
        <w:t>Rekapitulasi UMKM Terdampak Pandemi Covid-19 di Jawa Tengah</w:t>
      </w:r>
    </w:p>
    <w:p w14:paraId="5C6D4BFB" w14:textId="77777777" w:rsidR="00567E1E" w:rsidRDefault="00567E1E" w:rsidP="00567E1E">
      <w:pPr>
        <w:rPr>
          <w:rFonts w:ascii="Times New Roman" w:hAnsi="Times New Roman" w:cs="Times New Roman"/>
        </w:rPr>
      </w:pPr>
    </w:p>
    <w:p w14:paraId="511FA32D" w14:textId="77777777" w:rsidR="00567E1E" w:rsidRPr="006B46D2" w:rsidRDefault="00567E1E" w:rsidP="00567E1E">
      <w:pPr>
        <w:rPr>
          <w:rFonts w:ascii="Times New Roman" w:hAnsi="Times New Roman" w:cs="Times New Roman"/>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7082E99B" wp14:editId="6948C090">
                <wp:simplePos x="0" y="0"/>
                <wp:positionH relativeFrom="column">
                  <wp:posOffset>0</wp:posOffset>
                </wp:positionH>
                <wp:positionV relativeFrom="paragraph">
                  <wp:posOffset>-635</wp:posOffset>
                </wp:positionV>
                <wp:extent cx="5153025" cy="3143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51530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5C53AA" w14:textId="77777777" w:rsidR="00567E1E" w:rsidRPr="00924BAC" w:rsidRDefault="00567E1E" w:rsidP="00567E1E">
                            <w:pPr>
                              <w:spacing w:after="300"/>
                              <w:rPr>
                                <w:rFonts w:ascii="Times New Roman" w:hAnsi="Times New Roman" w:cs="Times New Roman"/>
                                <w:sz w:val="24"/>
                              </w:rPr>
                            </w:pPr>
                            <w:r w:rsidRPr="00924BAC">
                              <w:rPr>
                                <w:rFonts w:ascii="Times New Roman" w:eastAsia="Times New Roman" w:hAnsi="Times New Roman" w:cs="Times New Roman"/>
                                <w:sz w:val="24"/>
                                <w:szCs w:val="24"/>
                              </w:rPr>
                              <w:t>Sumber</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id-ID"/>
                              </w:rPr>
                              <w:t>P</w:t>
                            </w:r>
                            <w:r w:rsidRPr="00924BAC">
                              <w:rPr>
                                <w:rFonts w:ascii="Times New Roman" w:eastAsia="Times New Roman" w:hAnsi="Times New Roman" w:cs="Times New Roman"/>
                                <w:sz w:val="24"/>
                                <w:szCs w:val="24"/>
                              </w:rPr>
                              <w:t>rimer,</w:t>
                            </w:r>
                            <w:r>
                              <w:rPr>
                                <w:rFonts w:ascii="Times New Roman" w:eastAsia="Times New Roman" w:hAnsi="Times New Roman" w:cs="Times New Roman"/>
                                <w:sz w:val="24"/>
                                <w:szCs w:val="24"/>
                              </w:rPr>
                              <w:t xml:space="preserve"> S</w:t>
                            </w:r>
                            <w:r w:rsidRPr="00924BAC">
                              <w:rPr>
                                <w:rFonts w:ascii="Times New Roman" w:eastAsia="Times New Roman" w:hAnsi="Times New Roman" w:cs="Times New Roman"/>
                                <w:sz w:val="24"/>
                                <w:szCs w:val="24"/>
                              </w:rPr>
                              <w:t xml:space="preserve">tatistik </w:t>
                            </w:r>
                            <w:r>
                              <w:rPr>
                                <w:rFonts w:ascii="Times New Roman" w:hAnsi="Times New Roman" w:cs="Times New Roman"/>
                                <w:sz w:val="24"/>
                                <w:lang w:val="id-ID"/>
                              </w:rPr>
                              <w:t>T</w:t>
                            </w:r>
                            <w:r w:rsidRPr="00924BAC">
                              <w:rPr>
                                <w:rFonts w:ascii="Times New Roman" w:hAnsi="Times New Roman" w:cs="Times New Roman"/>
                                <w:sz w:val="24"/>
                              </w:rPr>
                              <w:t>erakhir Update 20-07-2020</w:t>
                            </w:r>
                          </w:p>
                          <w:p w14:paraId="19028517" w14:textId="77777777" w:rsidR="00567E1E" w:rsidRPr="00924BAC" w:rsidRDefault="00567E1E" w:rsidP="00567E1E">
                            <w:pP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82E99B" id="_x0000_t202" coordsize="21600,21600" o:spt="202" path="m,l,21600r21600,l21600,xe">
                <v:stroke joinstyle="miter"/>
                <v:path gradientshapeok="t" o:connecttype="rect"/>
              </v:shapetype>
              <v:shape id="Text Box 1" o:spid="_x0000_s1026" type="#_x0000_t202" style="position:absolute;margin-left:0;margin-top:-.05pt;width:405.75pt;height:2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" fillcolor="white [3201]" stroked="f" strokeweight=".5pt">
                <v:textbox>
                  <w:txbxContent>
                    <w:p w14:paraId="485C53AA" w14:textId="77777777" w:rsidR="00567E1E" w:rsidRPr="00924BAC" w:rsidRDefault="00567E1E" w:rsidP="00567E1E">
                      <w:pPr>
                        <w:spacing w:after="300"/>
                        <w:rPr>
                          <w:rFonts w:ascii="Times New Roman" w:hAnsi="Times New Roman" w:cs="Times New Roman"/>
                          <w:sz w:val="24"/>
                        </w:rPr>
                      </w:pPr>
                      <w:r w:rsidRPr="00924BAC">
                        <w:rPr>
                          <w:rFonts w:ascii="Times New Roman" w:eastAsia="Times New Roman" w:hAnsi="Times New Roman" w:cs="Times New Roman"/>
                          <w:sz w:val="24"/>
                          <w:szCs w:val="24"/>
                        </w:rPr>
                        <w:t>Sumber</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id-ID"/>
                        </w:rPr>
                        <w:t>P</w:t>
                      </w:r>
                      <w:r w:rsidRPr="00924BAC">
                        <w:rPr>
                          <w:rFonts w:ascii="Times New Roman" w:eastAsia="Times New Roman" w:hAnsi="Times New Roman" w:cs="Times New Roman"/>
                          <w:sz w:val="24"/>
                          <w:szCs w:val="24"/>
                        </w:rPr>
                        <w:t>rimer,</w:t>
                      </w:r>
                      <w:r>
                        <w:rPr>
                          <w:rFonts w:ascii="Times New Roman" w:eastAsia="Times New Roman" w:hAnsi="Times New Roman" w:cs="Times New Roman"/>
                          <w:sz w:val="24"/>
                          <w:szCs w:val="24"/>
                        </w:rPr>
                        <w:t xml:space="preserve"> S</w:t>
                      </w:r>
                      <w:r w:rsidRPr="00924BAC">
                        <w:rPr>
                          <w:rFonts w:ascii="Times New Roman" w:eastAsia="Times New Roman" w:hAnsi="Times New Roman" w:cs="Times New Roman"/>
                          <w:sz w:val="24"/>
                          <w:szCs w:val="24"/>
                        </w:rPr>
                        <w:t xml:space="preserve">tatistik </w:t>
                      </w:r>
                      <w:r>
                        <w:rPr>
                          <w:rFonts w:ascii="Times New Roman" w:hAnsi="Times New Roman" w:cs="Times New Roman"/>
                          <w:sz w:val="24"/>
                          <w:lang w:val="id-ID"/>
                        </w:rPr>
                        <w:t>T</w:t>
                      </w:r>
                      <w:r w:rsidRPr="00924BAC">
                        <w:rPr>
                          <w:rFonts w:ascii="Times New Roman" w:hAnsi="Times New Roman" w:cs="Times New Roman"/>
                          <w:sz w:val="24"/>
                        </w:rPr>
                        <w:t>erakhir Update 20-07-2020</w:t>
                      </w:r>
                    </w:p>
                    <w:p w14:paraId="19028517" w14:textId="77777777" w:rsidR="00567E1E" w:rsidRPr="00924BAC" w:rsidRDefault="00567E1E" w:rsidP="00567E1E">
                      <w:pPr>
                        <w:rPr>
                          <w:rFonts w:ascii="Times New Roman" w:hAnsi="Times New Roman" w:cs="Times New Roman"/>
                          <w:sz w:val="24"/>
                        </w:rPr>
                      </w:pPr>
                    </w:p>
                  </w:txbxContent>
                </v:textbox>
              </v:shape>
            </w:pict>
          </mc:Fallback>
        </mc:AlternateContent>
      </w:r>
    </w:p>
    <w:p w14:paraId="45C3CD3D" w14:textId="77777777" w:rsidR="00567E1E" w:rsidRPr="006B46D2" w:rsidRDefault="00567E1E" w:rsidP="00567E1E">
      <w:pPr>
        <w:rPr>
          <w:rFonts w:ascii="Times New Roman" w:hAnsi="Times New Roman" w:cs="Times New Roman"/>
        </w:rPr>
      </w:pPr>
    </w:p>
    <w:p w14:paraId="7E31E867" w14:textId="77777777" w:rsidR="00567E1E" w:rsidRPr="006B46D2" w:rsidRDefault="00567E1E" w:rsidP="00567E1E">
      <w:pPr>
        <w:rPr>
          <w:rFonts w:ascii="Times New Roman" w:hAnsi="Times New Roman" w:cs="Times New Roman"/>
        </w:rPr>
      </w:pPr>
    </w:p>
    <w:p w14:paraId="5BADA244" w14:textId="77777777" w:rsidR="00567E1E" w:rsidRPr="006B46D2" w:rsidRDefault="00567E1E" w:rsidP="00567E1E">
      <w:pPr>
        <w:rPr>
          <w:rFonts w:ascii="Times New Roman" w:hAnsi="Times New Roman" w:cs="Times New Roman"/>
        </w:rPr>
      </w:pPr>
    </w:p>
    <w:p w14:paraId="2F36E571" w14:textId="77777777" w:rsidR="00567E1E" w:rsidRPr="006B46D2" w:rsidRDefault="00567E1E" w:rsidP="00567E1E">
      <w:pPr>
        <w:rPr>
          <w:rFonts w:ascii="Times New Roman" w:hAnsi="Times New Roman" w:cs="Times New Roman"/>
        </w:rPr>
      </w:pPr>
    </w:p>
    <w:p w14:paraId="2EF10CC0" w14:textId="77777777" w:rsidR="00567E1E" w:rsidRPr="006B46D2" w:rsidRDefault="00567E1E" w:rsidP="00567E1E">
      <w:pPr>
        <w:rPr>
          <w:rFonts w:ascii="Times New Roman" w:hAnsi="Times New Roman" w:cs="Times New Roman"/>
        </w:rPr>
      </w:pPr>
    </w:p>
    <w:p w14:paraId="252CEFF0" w14:textId="4BE198B7" w:rsidR="00C55F05" w:rsidRPr="0058253A" w:rsidRDefault="00C55F05" w:rsidP="0058253A">
      <w:pPr>
        <w:rPr>
          <w:rFonts w:ascii="Times New Roman" w:hAnsi="Times New Roman" w:cs="Times New Roman"/>
          <w:sz w:val="24"/>
          <w:szCs w:val="24"/>
        </w:rPr>
        <w:sectPr w:rsidR="00C55F05" w:rsidRPr="0058253A" w:rsidSect="00275B31">
          <w:type w:val="continuous"/>
          <w:pgSz w:w="15840" w:h="12240" w:orient="landscape" w:code="1"/>
          <w:pgMar w:top="2268" w:right="2268" w:bottom="1701" w:left="1701" w:header="709" w:footer="709" w:gutter="0"/>
          <w:cols w:space="708"/>
          <w:docGrid w:linePitch="360"/>
        </w:sectPr>
      </w:pPr>
    </w:p>
    <w:p w14:paraId="1D82BB7E" w14:textId="77777777" w:rsidR="00C55F05" w:rsidRPr="00C55F05" w:rsidRDefault="0063554B" w:rsidP="003179A9">
      <w:pPr>
        <w:spacing w:after="300"/>
        <w:ind w:left="1418" w:hanging="1134"/>
        <w:jc w:val="both"/>
        <w:rPr>
          <w:rFonts w:ascii="Times New Roman" w:hAnsi="Times New Roman" w:cs="Times New Roman"/>
          <w:b/>
          <w:sz w:val="28"/>
          <w:szCs w:val="28"/>
        </w:rPr>
      </w:pPr>
      <w:r w:rsidRPr="003179A9">
        <w:rPr>
          <w:rFonts w:ascii="Times New Roman" w:hAnsi="Times New Roman" w:cs="Times New Roman"/>
          <w:b/>
          <w:sz w:val="24"/>
          <w:szCs w:val="28"/>
        </w:rPr>
        <w:lastRenderedPageBreak/>
        <w:t>Gambar 1</w:t>
      </w:r>
      <w:r w:rsidR="00C55F05" w:rsidRPr="003179A9">
        <w:rPr>
          <w:rFonts w:ascii="Times New Roman" w:hAnsi="Times New Roman" w:cs="Times New Roman"/>
          <w:b/>
          <w:sz w:val="24"/>
          <w:szCs w:val="28"/>
        </w:rPr>
        <w:t xml:space="preserve"> : </w:t>
      </w:r>
      <w:r w:rsidR="00C55F05" w:rsidRPr="003179A9">
        <w:rPr>
          <w:rFonts w:ascii="Times New Roman" w:hAnsi="Times New Roman" w:cs="Times New Roman"/>
          <w:sz w:val="24"/>
          <w:szCs w:val="28"/>
        </w:rPr>
        <w:t>Perbandingan Aset UMKM Sebelum dan Setelah Pandemi Covid-19</w:t>
      </w:r>
    </w:p>
    <w:p w14:paraId="3B5F8D2B" w14:textId="77777777" w:rsidR="00264C1C" w:rsidRDefault="00264C1C" w:rsidP="00953647">
      <w:pPr>
        <w:spacing w:after="30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14:anchorId="1A1B2AB4" wp14:editId="1F41F84F">
            <wp:extent cx="5252085" cy="3501390"/>
            <wp:effectExtent l="0" t="0" r="571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rbandingan-aset-umkm-s.jpeg"/>
                    <pic:cNvPicPr/>
                  </pic:nvPicPr>
                  <pic:blipFill>
                    <a:blip r:embed="rId10">
                      <a:extLst>
                        <a:ext uri="{28A0092B-C50C-407E-A947-70E740481C1C}">
                          <a14:useLocalDpi xmlns:a14="http://schemas.microsoft.com/office/drawing/2010/main" val="0"/>
                        </a:ext>
                      </a:extLst>
                    </a:blip>
                    <a:stretch>
                      <a:fillRect/>
                    </a:stretch>
                  </pic:blipFill>
                  <pic:spPr>
                    <a:xfrm>
                      <a:off x="0" y="0"/>
                      <a:ext cx="5252085" cy="3501390"/>
                    </a:xfrm>
                    <a:prstGeom prst="rect">
                      <a:avLst/>
                    </a:prstGeom>
                  </pic:spPr>
                </pic:pic>
              </a:graphicData>
            </a:graphic>
          </wp:inline>
        </w:drawing>
      </w:r>
    </w:p>
    <w:p w14:paraId="5BB76D88" w14:textId="77777777" w:rsidR="00E26FEC" w:rsidRPr="00924BAC" w:rsidRDefault="00743BEB" w:rsidP="003179A9">
      <w:pPr>
        <w:spacing w:after="30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Sumber</w:t>
      </w:r>
      <w:r w:rsidR="00E26FEC" w:rsidRPr="00924BAC">
        <w:rPr>
          <w:rFonts w:ascii="Times New Roman" w:eastAsia="Times New Roman" w:hAnsi="Times New Roman" w:cs="Times New Roman"/>
          <w:sz w:val="24"/>
          <w:szCs w:val="24"/>
        </w:rPr>
        <w:t xml:space="preserve"> :</w:t>
      </w:r>
      <w:r w:rsidR="00A813B9" w:rsidRPr="00924B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Data P</w:t>
      </w:r>
      <w:r>
        <w:rPr>
          <w:rFonts w:ascii="Times New Roman" w:eastAsia="Times New Roman" w:hAnsi="Times New Roman" w:cs="Times New Roman"/>
          <w:sz w:val="24"/>
          <w:szCs w:val="24"/>
        </w:rPr>
        <w:t xml:space="preserve">rimer, </w:t>
      </w:r>
      <w:r>
        <w:rPr>
          <w:rFonts w:ascii="Times New Roman" w:eastAsia="Times New Roman" w:hAnsi="Times New Roman" w:cs="Times New Roman"/>
          <w:sz w:val="24"/>
          <w:szCs w:val="24"/>
          <w:lang w:val="id-ID"/>
        </w:rPr>
        <w:t>S</w:t>
      </w:r>
      <w:r>
        <w:rPr>
          <w:rFonts w:ascii="Times New Roman" w:eastAsia="Times New Roman" w:hAnsi="Times New Roman" w:cs="Times New Roman"/>
          <w:sz w:val="24"/>
          <w:szCs w:val="24"/>
        </w:rPr>
        <w:t xml:space="preserve">tatistik </w:t>
      </w:r>
      <w:r>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rPr>
        <w:t>erakhir</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U</w:t>
      </w:r>
      <w:r w:rsidR="00E26FEC" w:rsidRPr="00924BAC">
        <w:rPr>
          <w:rFonts w:ascii="Times New Roman" w:eastAsia="Times New Roman" w:hAnsi="Times New Roman" w:cs="Times New Roman"/>
          <w:sz w:val="24"/>
          <w:szCs w:val="24"/>
        </w:rPr>
        <w:t>pdate 20-7-2020.</w:t>
      </w:r>
    </w:p>
    <w:p w14:paraId="34E92481" w14:textId="77777777" w:rsidR="00275B31" w:rsidRDefault="00275B31" w:rsidP="00E6415D">
      <w:pPr>
        <w:spacing w:after="0" w:line="360" w:lineRule="auto"/>
        <w:ind w:left="284" w:firstLine="709"/>
        <w:jc w:val="both"/>
        <w:rPr>
          <w:rFonts w:ascii="Times New Roman" w:eastAsia="Times New Roman" w:hAnsi="Times New Roman" w:cs="Times New Roman"/>
          <w:sz w:val="24"/>
          <w:szCs w:val="24"/>
          <w:lang w:val="id-ID"/>
        </w:rPr>
        <w:sectPr w:rsidR="00275B31" w:rsidSect="00264C1C">
          <w:pgSz w:w="12240" w:h="15840" w:code="1"/>
          <w:pgMar w:top="2268" w:right="1701" w:bottom="1701" w:left="2268" w:header="708" w:footer="708" w:gutter="0"/>
          <w:cols w:space="708"/>
          <w:docGrid w:linePitch="360"/>
        </w:sectPr>
      </w:pPr>
    </w:p>
    <w:p w14:paraId="26F1DC1D" w14:textId="64FF6596" w:rsidR="00C7361C" w:rsidRDefault="003708BA" w:rsidP="00E6415D">
      <w:pPr>
        <w:spacing w:after="0" w:line="360" w:lineRule="auto"/>
        <w:ind w:lef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lastRenderedPageBreak/>
        <w:t xml:space="preserve">Berdasarkan data tersebut, dapat disimpulkan adanya penurunan </w:t>
      </w:r>
      <w:r>
        <w:rPr>
          <w:rFonts w:ascii="Times New Roman" w:eastAsia="Times New Roman" w:hAnsi="Times New Roman" w:cs="Times New Roman"/>
          <w:sz w:val="24"/>
          <w:szCs w:val="24"/>
        </w:rPr>
        <w:t>a</w:t>
      </w:r>
      <w:r w:rsidR="00C7361C" w:rsidRPr="00084AD6">
        <w:rPr>
          <w:rFonts w:ascii="Times New Roman" w:eastAsia="Times New Roman" w:hAnsi="Times New Roman" w:cs="Times New Roman"/>
          <w:sz w:val="24"/>
          <w:szCs w:val="24"/>
        </w:rPr>
        <w:t>set UMKM</w:t>
      </w:r>
      <w:r w:rsidR="00DA3DC8" w:rsidRPr="00084AD6">
        <w:rPr>
          <w:rFonts w:ascii="Times New Roman" w:eastAsia="Times New Roman" w:hAnsi="Times New Roman" w:cs="Times New Roman"/>
          <w:sz w:val="24"/>
          <w:szCs w:val="24"/>
        </w:rPr>
        <w:t xml:space="preserve"> di masa pandemi Covid 19 </w:t>
      </w:r>
      <w:r>
        <w:rPr>
          <w:rFonts w:ascii="Times New Roman" w:eastAsia="Times New Roman" w:hAnsi="Times New Roman" w:cs="Times New Roman"/>
          <w:sz w:val="24"/>
          <w:szCs w:val="24"/>
          <w:lang w:val="id-ID"/>
        </w:rPr>
        <w:t xml:space="preserve">yaitu </w:t>
      </w:r>
      <w:r w:rsidR="00DA3DC8" w:rsidRPr="00084AD6">
        <w:rPr>
          <w:rFonts w:ascii="Times New Roman" w:eastAsia="Times New Roman" w:hAnsi="Times New Roman" w:cs="Times New Roman"/>
          <w:sz w:val="24"/>
          <w:szCs w:val="24"/>
        </w:rPr>
        <w:t>dengan</w:t>
      </w:r>
      <w:r>
        <w:rPr>
          <w:rFonts w:ascii="Times New Roman" w:eastAsia="Times New Roman" w:hAnsi="Times New Roman" w:cs="Times New Roman"/>
          <w:sz w:val="24"/>
          <w:szCs w:val="24"/>
          <w:lang w:val="id-ID"/>
        </w:rPr>
        <w:t xml:space="preserve"> cara</w:t>
      </w:r>
      <w:r w:rsidR="00DA3DC8" w:rsidRPr="00084AD6">
        <w:rPr>
          <w:rFonts w:ascii="Times New Roman" w:eastAsia="Times New Roman" w:hAnsi="Times New Roman" w:cs="Times New Roman"/>
          <w:sz w:val="24"/>
          <w:szCs w:val="24"/>
        </w:rPr>
        <w:t xml:space="preserve"> </w:t>
      </w:r>
      <w:r w:rsidR="00DA3DC8" w:rsidRPr="00084AD6">
        <w:rPr>
          <w:rFonts w:ascii="Times New Roman" w:eastAsia="Times New Roman" w:hAnsi="Times New Roman" w:cs="Times New Roman"/>
          <w:sz w:val="24"/>
          <w:szCs w:val="24"/>
        </w:rPr>
        <w:lastRenderedPageBreak/>
        <w:t>menjual aset berupa mesin dan lainnya untuk memenuhi kebutuhan</w:t>
      </w:r>
      <w:r w:rsidR="001E2A2D" w:rsidRPr="00084AD6">
        <w:rPr>
          <w:rFonts w:ascii="Times New Roman" w:eastAsia="Times New Roman" w:hAnsi="Times New Roman" w:cs="Times New Roman"/>
          <w:sz w:val="24"/>
          <w:szCs w:val="24"/>
        </w:rPr>
        <w:t>.</w:t>
      </w:r>
    </w:p>
    <w:p w14:paraId="279618FB" w14:textId="77777777" w:rsidR="00E6415D" w:rsidRPr="00E6415D" w:rsidRDefault="00E6415D" w:rsidP="00E6415D">
      <w:pPr>
        <w:spacing w:after="0" w:line="360" w:lineRule="auto"/>
        <w:ind w:left="284" w:firstLine="709"/>
        <w:jc w:val="both"/>
        <w:rPr>
          <w:rFonts w:ascii="Times New Roman" w:eastAsia="Times New Roman" w:hAnsi="Times New Roman" w:cs="Times New Roman"/>
          <w:sz w:val="24"/>
          <w:szCs w:val="24"/>
        </w:rPr>
      </w:pPr>
    </w:p>
    <w:p w14:paraId="3F909021" w14:textId="77777777" w:rsidR="00275B31" w:rsidRDefault="00275B31" w:rsidP="003179A9">
      <w:pPr>
        <w:spacing w:after="300" w:line="240" w:lineRule="auto"/>
        <w:ind w:left="1843" w:hanging="1276"/>
        <w:jc w:val="both"/>
        <w:rPr>
          <w:rFonts w:ascii="Times New Roman" w:eastAsia="Times New Roman" w:hAnsi="Times New Roman" w:cs="Times New Roman"/>
          <w:b/>
          <w:sz w:val="24"/>
          <w:szCs w:val="28"/>
        </w:rPr>
        <w:sectPr w:rsidR="00275B31" w:rsidSect="00275B31">
          <w:type w:val="continuous"/>
          <w:pgSz w:w="12240" w:h="15840" w:code="1"/>
          <w:pgMar w:top="2268" w:right="1701" w:bottom="1701" w:left="2268" w:header="708" w:footer="708" w:gutter="0"/>
          <w:cols w:num="2" w:space="708"/>
          <w:docGrid w:linePitch="360"/>
        </w:sectPr>
      </w:pPr>
    </w:p>
    <w:p w14:paraId="444923DC" w14:textId="6F2A29C0" w:rsidR="00264C1C" w:rsidRPr="003179A9" w:rsidRDefault="003179A9" w:rsidP="003179A9">
      <w:pPr>
        <w:spacing w:after="300" w:line="240" w:lineRule="auto"/>
        <w:ind w:left="1843" w:hanging="1276"/>
        <w:jc w:val="both"/>
        <w:rPr>
          <w:rFonts w:ascii="Times New Roman" w:eastAsia="Times New Roman" w:hAnsi="Times New Roman" w:cs="Times New Roman"/>
          <w:b/>
          <w:sz w:val="28"/>
          <w:szCs w:val="28"/>
        </w:rPr>
      </w:pPr>
      <w:r w:rsidRPr="003179A9">
        <w:rPr>
          <w:rFonts w:ascii="Times New Roman" w:eastAsia="Times New Roman" w:hAnsi="Times New Roman" w:cs="Times New Roman"/>
          <w:noProof/>
          <w:sz w:val="20"/>
          <w:szCs w:val="24"/>
        </w:rPr>
        <w:lastRenderedPageBreak/>
        <w:drawing>
          <wp:anchor distT="0" distB="0" distL="114300" distR="114300" simplePos="0" relativeHeight="251661312" behindDoc="0" locked="0" layoutInCell="1" allowOverlap="1" wp14:anchorId="40DFBC07" wp14:editId="6E1A3BB6">
            <wp:simplePos x="0" y="0"/>
            <wp:positionH relativeFrom="margin">
              <wp:posOffset>236220</wp:posOffset>
            </wp:positionH>
            <wp:positionV relativeFrom="paragraph">
              <wp:posOffset>426720</wp:posOffset>
            </wp:positionV>
            <wp:extent cx="4467225" cy="2066925"/>
            <wp:effectExtent l="0" t="0" r="9525" b="0"/>
            <wp:wrapThrough wrapText="bothSides">
              <wp:wrapPolygon edited="0">
                <wp:start x="0" y="0"/>
                <wp:lineTo x="0" y="21297"/>
                <wp:lineTo x="21549" y="21297"/>
                <wp:lineTo x="2154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rbandingan-hutang-umkm.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67225" cy="2066925"/>
                    </a:xfrm>
                    <a:prstGeom prst="rect">
                      <a:avLst/>
                    </a:prstGeom>
                  </pic:spPr>
                </pic:pic>
              </a:graphicData>
            </a:graphic>
            <wp14:sizeRelH relativeFrom="margin">
              <wp14:pctWidth>0</wp14:pctWidth>
            </wp14:sizeRelH>
            <wp14:sizeRelV relativeFrom="margin">
              <wp14:pctHeight>0</wp14:pctHeight>
            </wp14:sizeRelV>
          </wp:anchor>
        </w:drawing>
      </w:r>
      <w:r w:rsidR="0063554B" w:rsidRPr="003179A9">
        <w:rPr>
          <w:rFonts w:ascii="Times New Roman" w:eastAsia="Times New Roman" w:hAnsi="Times New Roman" w:cs="Times New Roman"/>
          <w:b/>
          <w:sz w:val="24"/>
          <w:szCs w:val="28"/>
        </w:rPr>
        <w:t>Gambar 2</w:t>
      </w:r>
      <w:r>
        <w:rPr>
          <w:rFonts w:ascii="Times New Roman" w:eastAsia="Times New Roman" w:hAnsi="Times New Roman" w:cs="Times New Roman"/>
          <w:b/>
          <w:sz w:val="24"/>
          <w:szCs w:val="28"/>
          <w:lang w:val="id-ID"/>
        </w:rPr>
        <w:t xml:space="preserve"> </w:t>
      </w:r>
      <w:r>
        <w:rPr>
          <w:rFonts w:ascii="Times New Roman" w:eastAsia="Times New Roman" w:hAnsi="Times New Roman" w:cs="Times New Roman"/>
          <w:b/>
          <w:sz w:val="24"/>
          <w:szCs w:val="28"/>
        </w:rPr>
        <w:t xml:space="preserve">: </w:t>
      </w:r>
      <w:r w:rsidR="00C55F05" w:rsidRPr="003179A9">
        <w:rPr>
          <w:rFonts w:ascii="Times New Roman" w:eastAsia="Times New Roman" w:hAnsi="Times New Roman" w:cs="Times New Roman"/>
          <w:sz w:val="24"/>
          <w:szCs w:val="28"/>
        </w:rPr>
        <w:t xml:space="preserve">Perbandingan  </w:t>
      </w:r>
      <w:r w:rsidR="00743BEB" w:rsidRPr="003179A9">
        <w:rPr>
          <w:rFonts w:ascii="Times New Roman" w:eastAsia="Times New Roman" w:hAnsi="Times New Roman" w:cs="Times New Roman"/>
          <w:sz w:val="24"/>
          <w:szCs w:val="28"/>
        </w:rPr>
        <w:t xml:space="preserve">Hutang UMKM Sebelum dan Setelah </w:t>
      </w:r>
      <w:r w:rsidR="00C55F05" w:rsidRPr="003179A9">
        <w:rPr>
          <w:rFonts w:ascii="Times New Roman" w:eastAsia="Times New Roman" w:hAnsi="Times New Roman" w:cs="Times New Roman"/>
          <w:sz w:val="24"/>
          <w:szCs w:val="28"/>
        </w:rPr>
        <w:t>Pandemi Covid -19</w:t>
      </w:r>
    </w:p>
    <w:p w14:paraId="44F17E1F" w14:textId="77777777" w:rsidR="00E26FEC" w:rsidRPr="003179A9" w:rsidRDefault="00743BEB" w:rsidP="003179A9">
      <w:pPr>
        <w:spacing w:after="300" w:line="240" w:lineRule="auto"/>
        <w:ind w:firstLine="567"/>
        <w:rPr>
          <w:rFonts w:ascii="Times New Roman" w:eastAsia="Times New Roman" w:hAnsi="Times New Roman" w:cs="Times New Roman"/>
          <w:sz w:val="24"/>
          <w:szCs w:val="24"/>
        </w:rPr>
      </w:pPr>
      <w:r w:rsidRPr="003179A9">
        <w:rPr>
          <w:rFonts w:ascii="Times New Roman" w:eastAsia="Times New Roman" w:hAnsi="Times New Roman" w:cs="Times New Roman"/>
          <w:sz w:val="24"/>
          <w:szCs w:val="24"/>
        </w:rPr>
        <w:t>Sumber</w:t>
      </w:r>
      <w:r w:rsidR="00E26FEC" w:rsidRPr="003179A9">
        <w:rPr>
          <w:rFonts w:ascii="Times New Roman" w:eastAsia="Times New Roman" w:hAnsi="Times New Roman" w:cs="Times New Roman"/>
          <w:sz w:val="24"/>
          <w:szCs w:val="24"/>
        </w:rPr>
        <w:t xml:space="preserve"> :</w:t>
      </w:r>
      <w:r w:rsidR="00A813B9" w:rsidRPr="003179A9">
        <w:rPr>
          <w:rFonts w:ascii="Times New Roman" w:eastAsia="Times New Roman" w:hAnsi="Times New Roman" w:cs="Times New Roman"/>
          <w:sz w:val="24"/>
          <w:szCs w:val="24"/>
        </w:rPr>
        <w:t xml:space="preserve"> </w:t>
      </w:r>
      <w:r w:rsidRPr="003179A9">
        <w:rPr>
          <w:rFonts w:ascii="Times New Roman" w:eastAsia="Times New Roman" w:hAnsi="Times New Roman" w:cs="Times New Roman"/>
          <w:sz w:val="24"/>
          <w:szCs w:val="24"/>
          <w:lang w:val="id-ID"/>
        </w:rPr>
        <w:t>Data P</w:t>
      </w:r>
      <w:r w:rsidRPr="003179A9">
        <w:rPr>
          <w:rFonts w:ascii="Times New Roman" w:eastAsia="Times New Roman" w:hAnsi="Times New Roman" w:cs="Times New Roman"/>
          <w:sz w:val="24"/>
          <w:szCs w:val="24"/>
        </w:rPr>
        <w:t xml:space="preserve">rimer, </w:t>
      </w:r>
      <w:r w:rsidRPr="003179A9">
        <w:rPr>
          <w:rFonts w:ascii="Times New Roman" w:eastAsia="Times New Roman" w:hAnsi="Times New Roman" w:cs="Times New Roman"/>
          <w:sz w:val="24"/>
          <w:szCs w:val="24"/>
          <w:lang w:val="id-ID"/>
        </w:rPr>
        <w:t>S</w:t>
      </w:r>
      <w:r w:rsidRPr="003179A9">
        <w:rPr>
          <w:rFonts w:ascii="Times New Roman" w:eastAsia="Times New Roman" w:hAnsi="Times New Roman" w:cs="Times New Roman"/>
          <w:sz w:val="24"/>
          <w:szCs w:val="24"/>
        </w:rPr>
        <w:t xml:space="preserve">tatistik </w:t>
      </w:r>
      <w:r w:rsidRPr="003179A9">
        <w:rPr>
          <w:rFonts w:ascii="Times New Roman" w:eastAsia="Times New Roman" w:hAnsi="Times New Roman" w:cs="Times New Roman"/>
          <w:sz w:val="24"/>
          <w:szCs w:val="24"/>
          <w:lang w:val="id-ID"/>
        </w:rPr>
        <w:t>T</w:t>
      </w:r>
      <w:r w:rsidRPr="003179A9">
        <w:rPr>
          <w:rFonts w:ascii="Times New Roman" w:eastAsia="Times New Roman" w:hAnsi="Times New Roman" w:cs="Times New Roman"/>
          <w:sz w:val="24"/>
          <w:szCs w:val="24"/>
        </w:rPr>
        <w:t xml:space="preserve">erakhir, </w:t>
      </w:r>
      <w:r w:rsidRPr="003179A9">
        <w:rPr>
          <w:rFonts w:ascii="Times New Roman" w:eastAsia="Times New Roman" w:hAnsi="Times New Roman" w:cs="Times New Roman"/>
          <w:sz w:val="24"/>
          <w:szCs w:val="24"/>
          <w:lang w:val="id-ID"/>
        </w:rPr>
        <w:t>U</w:t>
      </w:r>
      <w:r w:rsidR="00E26FEC" w:rsidRPr="003179A9">
        <w:rPr>
          <w:rFonts w:ascii="Times New Roman" w:eastAsia="Times New Roman" w:hAnsi="Times New Roman" w:cs="Times New Roman"/>
          <w:sz w:val="24"/>
          <w:szCs w:val="24"/>
        </w:rPr>
        <w:t>pdate 20-7-2020.</w:t>
      </w:r>
    </w:p>
    <w:p w14:paraId="5B2FEF7C" w14:textId="77777777" w:rsidR="00275B31" w:rsidRDefault="00275B31" w:rsidP="00E6415D">
      <w:pPr>
        <w:spacing w:after="0" w:line="360" w:lineRule="auto"/>
        <w:ind w:left="284" w:firstLine="709"/>
        <w:jc w:val="both"/>
        <w:rPr>
          <w:rFonts w:ascii="Times New Roman" w:eastAsia="Times New Roman" w:hAnsi="Times New Roman" w:cs="Times New Roman"/>
          <w:sz w:val="24"/>
          <w:szCs w:val="24"/>
          <w:lang w:val="id-ID"/>
        </w:rPr>
        <w:sectPr w:rsidR="00275B31" w:rsidSect="00275B31">
          <w:type w:val="continuous"/>
          <w:pgSz w:w="12240" w:h="15840" w:code="1"/>
          <w:pgMar w:top="2268" w:right="1701" w:bottom="1701" w:left="2268" w:header="708" w:footer="708" w:gutter="0"/>
          <w:cols w:space="708"/>
          <w:docGrid w:linePitch="360"/>
        </w:sectPr>
      </w:pPr>
    </w:p>
    <w:p w14:paraId="7F8044DF" w14:textId="45409F66" w:rsidR="00E26FEC" w:rsidRDefault="003708BA" w:rsidP="00E6415D">
      <w:pPr>
        <w:spacing w:after="0" w:line="360" w:lineRule="auto"/>
        <w:ind w:lef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lastRenderedPageBreak/>
        <w:t xml:space="preserve">Berdasarkan data tersebut, </w:t>
      </w:r>
      <w:r>
        <w:rPr>
          <w:rFonts w:ascii="Times New Roman" w:eastAsia="Times New Roman" w:hAnsi="Times New Roman" w:cs="Times New Roman"/>
          <w:sz w:val="24"/>
          <w:szCs w:val="24"/>
        </w:rPr>
        <w:t>p</w:t>
      </w:r>
      <w:r w:rsidR="00E26FEC" w:rsidRPr="00A813B9">
        <w:rPr>
          <w:rFonts w:ascii="Times New Roman" w:eastAsia="Times New Roman" w:hAnsi="Times New Roman" w:cs="Times New Roman"/>
          <w:sz w:val="24"/>
          <w:szCs w:val="24"/>
        </w:rPr>
        <w:t xml:space="preserve">erbandingan hutang </w:t>
      </w:r>
      <w:r>
        <w:rPr>
          <w:rFonts w:ascii="Times New Roman" w:eastAsia="Times New Roman" w:hAnsi="Times New Roman" w:cs="Times New Roman"/>
          <w:sz w:val="24"/>
          <w:szCs w:val="24"/>
        </w:rPr>
        <w:t xml:space="preserve">UMKM sebelum Pandemi Covid 19 adalah </w:t>
      </w:r>
      <w:r w:rsidR="00E26FEC" w:rsidRPr="00A813B9">
        <w:rPr>
          <w:rFonts w:ascii="Times New Roman" w:eastAsia="Times New Roman" w:hAnsi="Times New Roman" w:cs="Times New Roman"/>
          <w:sz w:val="24"/>
          <w:szCs w:val="24"/>
        </w:rPr>
        <w:t xml:space="preserve">300 M, dan </w:t>
      </w:r>
      <w:r>
        <w:rPr>
          <w:rFonts w:ascii="Times New Roman" w:eastAsia="Times New Roman" w:hAnsi="Times New Roman" w:cs="Times New Roman"/>
          <w:sz w:val="24"/>
          <w:szCs w:val="24"/>
        </w:rPr>
        <w:t>setelah Covid 19  hampir 400 M, hal tersebut</w:t>
      </w:r>
      <w:r w:rsidR="00A813B9" w:rsidRPr="00A813B9">
        <w:rPr>
          <w:rFonts w:ascii="Times New Roman" w:eastAsia="Times New Roman" w:hAnsi="Times New Roman" w:cs="Times New Roman"/>
          <w:sz w:val="24"/>
          <w:szCs w:val="24"/>
        </w:rPr>
        <w:t xml:space="preserve"> menunjukkan adanya peningkatan hutang setelah pandemi Covid 19.</w:t>
      </w:r>
      <w:r w:rsidR="004B37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Salah satu upaya yang dilakukan </w:t>
      </w:r>
      <w:r w:rsidR="004B37D3">
        <w:rPr>
          <w:rFonts w:ascii="Times New Roman" w:eastAsia="Times New Roman" w:hAnsi="Times New Roman" w:cs="Times New Roman"/>
          <w:sz w:val="24"/>
          <w:szCs w:val="24"/>
        </w:rPr>
        <w:t xml:space="preserve">Pemkot Semarang </w:t>
      </w:r>
      <w:r>
        <w:rPr>
          <w:rFonts w:ascii="Times New Roman" w:eastAsia="Times New Roman" w:hAnsi="Times New Roman" w:cs="Times New Roman"/>
          <w:sz w:val="24"/>
          <w:szCs w:val="24"/>
          <w:lang w:val="id-ID"/>
        </w:rPr>
        <w:t xml:space="preserve">adalah dengan </w:t>
      </w:r>
      <w:r w:rsidR="004B37D3">
        <w:rPr>
          <w:rFonts w:ascii="Times New Roman" w:eastAsia="Times New Roman" w:hAnsi="Times New Roman" w:cs="Times New Roman"/>
          <w:sz w:val="24"/>
          <w:szCs w:val="24"/>
        </w:rPr>
        <w:t>menawarkan kredit berbunga 3 persen untuk</w:t>
      </w:r>
      <w:r w:rsidR="0045631F">
        <w:rPr>
          <w:rFonts w:ascii="Times New Roman" w:eastAsia="Times New Roman" w:hAnsi="Times New Roman" w:cs="Times New Roman"/>
          <w:sz w:val="24"/>
          <w:szCs w:val="24"/>
        </w:rPr>
        <w:t xml:space="preserve"> </w:t>
      </w:r>
      <w:r w:rsidR="004B37D3">
        <w:rPr>
          <w:rFonts w:ascii="Times New Roman" w:eastAsia="Times New Roman" w:hAnsi="Times New Roman" w:cs="Times New Roman"/>
          <w:sz w:val="24"/>
          <w:szCs w:val="24"/>
        </w:rPr>
        <w:t xml:space="preserve">pelaku UMKM, </w:t>
      </w:r>
      <w:r>
        <w:rPr>
          <w:rFonts w:ascii="Times New Roman" w:eastAsia="Times New Roman" w:hAnsi="Times New Roman" w:cs="Times New Roman"/>
          <w:sz w:val="24"/>
          <w:szCs w:val="24"/>
          <w:lang w:val="id-ID"/>
        </w:rPr>
        <w:t xml:space="preserve">program </w:t>
      </w:r>
      <w:r w:rsidR="004B37D3">
        <w:rPr>
          <w:rFonts w:ascii="Times New Roman" w:eastAsia="Times New Roman" w:hAnsi="Times New Roman" w:cs="Times New Roman"/>
          <w:sz w:val="24"/>
          <w:szCs w:val="24"/>
        </w:rPr>
        <w:t xml:space="preserve">kredit </w:t>
      </w:r>
      <w:r>
        <w:rPr>
          <w:rFonts w:ascii="Times New Roman" w:eastAsia="Times New Roman" w:hAnsi="Times New Roman" w:cs="Times New Roman"/>
          <w:sz w:val="24"/>
          <w:szCs w:val="24"/>
          <w:lang w:val="id-ID"/>
        </w:rPr>
        <w:t>tersebut</w:t>
      </w:r>
      <w:r w:rsidR="004B37D3">
        <w:rPr>
          <w:rFonts w:ascii="Times New Roman" w:eastAsia="Times New Roman" w:hAnsi="Times New Roman" w:cs="Times New Roman"/>
          <w:sz w:val="24"/>
          <w:szCs w:val="24"/>
        </w:rPr>
        <w:t xml:space="preserve"> adalah Kredit Wirausaha Bangkit Jadi Jawara (Wibawa). </w:t>
      </w:r>
      <w:r w:rsidR="0045631F">
        <w:rPr>
          <w:rFonts w:ascii="Times New Roman" w:eastAsia="Times New Roman" w:hAnsi="Times New Roman" w:cs="Times New Roman"/>
          <w:sz w:val="24"/>
          <w:szCs w:val="24"/>
        </w:rPr>
        <w:t xml:space="preserve">Kredit Wibawa </w:t>
      </w:r>
      <w:r>
        <w:rPr>
          <w:rFonts w:ascii="Times New Roman" w:eastAsia="Times New Roman" w:hAnsi="Times New Roman" w:cs="Times New Roman"/>
          <w:sz w:val="24"/>
          <w:szCs w:val="24"/>
          <w:lang w:val="id-ID"/>
        </w:rPr>
        <w:t xml:space="preserve">merupakan </w:t>
      </w:r>
      <w:r w:rsidR="0045631F">
        <w:rPr>
          <w:rFonts w:ascii="Times New Roman" w:eastAsia="Times New Roman" w:hAnsi="Times New Roman" w:cs="Times New Roman"/>
          <w:sz w:val="24"/>
          <w:szCs w:val="24"/>
        </w:rPr>
        <w:t xml:space="preserve">bantuan </w:t>
      </w:r>
      <w:r w:rsidR="0045631F">
        <w:rPr>
          <w:rFonts w:ascii="Times New Roman" w:eastAsia="Times New Roman" w:hAnsi="Times New Roman" w:cs="Times New Roman"/>
          <w:sz w:val="24"/>
          <w:szCs w:val="24"/>
        </w:rPr>
        <w:lastRenderedPageBreak/>
        <w:t>permodalan dari Pemerintah Kot</w:t>
      </w:r>
      <w:r>
        <w:rPr>
          <w:rFonts w:ascii="Times New Roman" w:eastAsia="Times New Roman" w:hAnsi="Times New Roman" w:cs="Times New Roman"/>
          <w:sz w:val="24"/>
          <w:szCs w:val="24"/>
        </w:rPr>
        <w:t>a Semarang untuk UMKM yang telah</w:t>
      </w:r>
      <w:r w:rsidR="004563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berjalan </w:t>
      </w:r>
      <w:r w:rsidR="0045631F">
        <w:rPr>
          <w:rFonts w:ascii="Times New Roman" w:eastAsia="Times New Roman" w:hAnsi="Times New Roman" w:cs="Times New Roman"/>
          <w:sz w:val="24"/>
          <w:szCs w:val="24"/>
        </w:rPr>
        <w:t>sejak tahun 2017, kemudian di masa pandemi ini menjadi salah satu instrumen untuk menj</w:t>
      </w:r>
      <w:r w:rsidR="00C7361C">
        <w:rPr>
          <w:rFonts w:ascii="Times New Roman" w:eastAsia="Times New Roman" w:hAnsi="Times New Roman" w:cs="Times New Roman"/>
          <w:sz w:val="24"/>
          <w:szCs w:val="24"/>
        </w:rPr>
        <w:t>aga kestabilan ekonomi di kota S</w:t>
      </w:r>
      <w:r w:rsidR="0045631F">
        <w:rPr>
          <w:rFonts w:ascii="Times New Roman" w:eastAsia="Times New Roman" w:hAnsi="Times New Roman" w:cs="Times New Roman"/>
          <w:sz w:val="24"/>
          <w:szCs w:val="24"/>
        </w:rPr>
        <w:t>emarang.</w:t>
      </w:r>
      <w:r w:rsidR="00C7361C">
        <w:rPr>
          <w:rFonts w:ascii="Times New Roman" w:eastAsia="Times New Roman" w:hAnsi="Times New Roman" w:cs="Times New Roman"/>
          <w:sz w:val="24"/>
          <w:szCs w:val="24"/>
        </w:rPr>
        <w:t xml:space="preserve"> </w:t>
      </w:r>
      <w:r w:rsidR="00B52BC9">
        <w:rPr>
          <w:rFonts w:ascii="Times New Roman" w:eastAsia="Times New Roman" w:hAnsi="Times New Roman" w:cs="Times New Roman"/>
          <w:sz w:val="24"/>
          <w:szCs w:val="24"/>
        </w:rPr>
        <w:t xml:space="preserve">Selama pandemic </w:t>
      </w:r>
      <w:r w:rsidR="004B37D3">
        <w:rPr>
          <w:rFonts w:ascii="Times New Roman" w:eastAsia="Times New Roman" w:hAnsi="Times New Roman" w:cs="Times New Roman"/>
          <w:sz w:val="24"/>
          <w:szCs w:val="24"/>
        </w:rPr>
        <w:t>t</w:t>
      </w:r>
      <w:r w:rsidR="00B52BC9">
        <w:rPr>
          <w:rFonts w:ascii="Times New Roman" w:eastAsia="Times New Roman" w:hAnsi="Times New Roman" w:cs="Times New Roman"/>
          <w:sz w:val="24"/>
          <w:szCs w:val="24"/>
          <w:lang w:val="id-ID"/>
        </w:rPr>
        <w:t>id</w:t>
      </w:r>
      <w:r w:rsidR="004B37D3">
        <w:rPr>
          <w:rFonts w:ascii="Times New Roman" w:eastAsia="Times New Roman" w:hAnsi="Times New Roman" w:cs="Times New Roman"/>
          <w:sz w:val="24"/>
          <w:szCs w:val="24"/>
        </w:rPr>
        <w:t>ak ku</w:t>
      </w:r>
      <w:r w:rsidR="0045631F">
        <w:rPr>
          <w:rFonts w:ascii="Times New Roman" w:eastAsia="Times New Roman" w:hAnsi="Times New Roman" w:cs="Times New Roman"/>
          <w:sz w:val="24"/>
          <w:szCs w:val="24"/>
        </w:rPr>
        <w:t>r</w:t>
      </w:r>
      <w:r w:rsidR="004B37D3">
        <w:rPr>
          <w:rFonts w:ascii="Times New Roman" w:eastAsia="Times New Roman" w:hAnsi="Times New Roman" w:cs="Times New Roman"/>
          <w:sz w:val="24"/>
          <w:szCs w:val="24"/>
        </w:rPr>
        <w:t xml:space="preserve">ang dari Rp.1,7 miliar telah </w:t>
      </w:r>
      <w:r>
        <w:rPr>
          <w:rFonts w:ascii="Times New Roman" w:eastAsia="Times New Roman" w:hAnsi="Times New Roman" w:cs="Times New Roman"/>
          <w:sz w:val="24"/>
          <w:szCs w:val="24"/>
          <w:lang w:val="id-ID"/>
        </w:rPr>
        <w:t>diberikan</w:t>
      </w:r>
      <w:r w:rsidR="004B37D3">
        <w:rPr>
          <w:rFonts w:ascii="Times New Roman" w:eastAsia="Times New Roman" w:hAnsi="Times New Roman" w:cs="Times New Roman"/>
          <w:sz w:val="24"/>
          <w:szCs w:val="24"/>
        </w:rPr>
        <w:t xml:space="preserve"> kepada 202 UMKM</w:t>
      </w:r>
      <w:r w:rsidR="004563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dengan </w:t>
      </w:r>
      <w:r>
        <w:rPr>
          <w:rFonts w:ascii="Times New Roman" w:eastAsia="Times New Roman" w:hAnsi="Times New Roman" w:cs="Times New Roman"/>
          <w:sz w:val="24"/>
          <w:szCs w:val="24"/>
        </w:rPr>
        <w:t xml:space="preserve">total Rp.3,5 M dan dapat </w:t>
      </w:r>
      <w:r w:rsidR="004B37D3">
        <w:rPr>
          <w:rFonts w:ascii="Times New Roman" w:eastAsia="Times New Roman" w:hAnsi="Times New Roman" w:cs="Times New Roman"/>
          <w:sz w:val="24"/>
          <w:szCs w:val="24"/>
        </w:rPr>
        <w:t xml:space="preserve">dimungkinkan </w:t>
      </w:r>
      <w:r w:rsidR="00F61F1A">
        <w:rPr>
          <w:rFonts w:ascii="Times New Roman" w:eastAsia="Times New Roman" w:hAnsi="Times New Roman" w:cs="Times New Roman"/>
          <w:sz w:val="24"/>
          <w:szCs w:val="24"/>
          <w:lang w:val="id-ID"/>
        </w:rPr>
        <w:t>untuk diberi bantuan permodalan dalam rangka</w:t>
      </w:r>
      <w:r w:rsidR="0045631F">
        <w:rPr>
          <w:rFonts w:ascii="Times New Roman" w:eastAsia="Times New Roman" w:hAnsi="Times New Roman" w:cs="Times New Roman"/>
          <w:sz w:val="24"/>
          <w:szCs w:val="24"/>
        </w:rPr>
        <w:t xml:space="preserve"> mendukung </w:t>
      </w:r>
      <w:r w:rsidR="00F61F1A">
        <w:rPr>
          <w:rFonts w:ascii="Times New Roman" w:eastAsia="Times New Roman" w:hAnsi="Times New Roman" w:cs="Times New Roman"/>
          <w:sz w:val="24"/>
          <w:szCs w:val="24"/>
        </w:rPr>
        <w:t>kestabilan usaha di</w:t>
      </w:r>
      <w:r w:rsidR="00F61F1A">
        <w:rPr>
          <w:rFonts w:ascii="Times New Roman" w:eastAsia="Times New Roman" w:hAnsi="Times New Roman" w:cs="Times New Roman"/>
          <w:sz w:val="24"/>
          <w:szCs w:val="24"/>
          <w:lang w:val="id-ID"/>
        </w:rPr>
        <w:t xml:space="preserve"> </w:t>
      </w:r>
      <w:r w:rsidR="00F61F1A">
        <w:rPr>
          <w:rFonts w:ascii="Times New Roman" w:eastAsia="Times New Roman" w:hAnsi="Times New Roman" w:cs="Times New Roman"/>
          <w:sz w:val="24"/>
          <w:szCs w:val="24"/>
        </w:rPr>
        <w:t>masa</w:t>
      </w:r>
      <w:r w:rsidR="0045631F">
        <w:rPr>
          <w:rFonts w:ascii="Times New Roman" w:eastAsia="Times New Roman" w:hAnsi="Times New Roman" w:cs="Times New Roman"/>
          <w:sz w:val="24"/>
          <w:szCs w:val="24"/>
        </w:rPr>
        <w:t xml:space="preserve"> pandemi</w:t>
      </w:r>
      <w:r w:rsidR="00743BEB">
        <w:rPr>
          <w:rFonts w:ascii="Times New Roman" w:eastAsia="Times New Roman" w:hAnsi="Times New Roman" w:cs="Times New Roman"/>
          <w:sz w:val="24"/>
          <w:szCs w:val="24"/>
        </w:rPr>
        <w:t>.</w:t>
      </w:r>
      <w:r w:rsidR="004B37D3">
        <w:rPr>
          <w:rStyle w:val="FootnoteReference"/>
          <w:rFonts w:ascii="Times New Roman" w:eastAsia="Times New Roman" w:hAnsi="Times New Roman" w:cs="Times New Roman"/>
          <w:sz w:val="24"/>
          <w:szCs w:val="24"/>
        </w:rPr>
        <w:footnoteReference w:id="6"/>
      </w:r>
      <w:r w:rsidR="0045631F">
        <w:rPr>
          <w:rFonts w:ascii="Times New Roman" w:eastAsia="Times New Roman" w:hAnsi="Times New Roman" w:cs="Times New Roman"/>
          <w:sz w:val="24"/>
          <w:szCs w:val="24"/>
        </w:rPr>
        <w:t xml:space="preserve"> Keringanan tersebut </w:t>
      </w:r>
      <w:r w:rsidR="0045631F">
        <w:rPr>
          <w:rFonts w:ascii="Times New Roman" w:eastAsia="Times New Roman" w:hAnsi="Times New Roman" w:cs="Times New Roman"/>
          <w:sz w:val="24"/>
          <w:szCs w:val="24"/>
        </w:rPr>
        <w:lastRenderedPageBreak/>
        <w:t xml:space="preserve">berupa penundaan pembayaran angsuran selama 3 bulan, yang akan dievaluasi dan bisa diperpanjang pada 3 bulan berikutnya. Sejak bulan April sampai dengan Mei 2020 </w:t>
      </w:r>
      <w:r w:rsidR="0045631F">
        <w:rPr>
          <w:rFonts w:ascii="Times New Roman" w:eastAsia="Times New Roman" w:hAnsi="Times New Roman" w:cs="Times New Roman"/>
          <w:sz w:val="24"/>
          <w:szCs w:val="24"/>
        </w:rPr>
        <w:lastRenderedPageBreak/>
        <w:t>terdapat lebih dari 90 UMKM yang telah mengajukan keringanan penundaan pembayaran selama 3 bulan.</w:t>
      </w:r>
    </w:p>
    <w:p w14:paraId="6D3A10AD" w14:textId="77777777" w:rsidR="00275B31" w:rsidRDefault="00275B31" w:rsidP="00E6415D">
      <w:pPr>
        <w:spacing w:after="0" w:line="360" w:lineRule="auto"/>
        <w:ind w:left="284" w:firstLine="709"/>
        <w:jc w:val="both"/>
        <w:rPr>
          <w:rFonts w:ascii="Times New Roman" w:eastAsia="Times New Roman" w:hAnsi="Times New Roman" w:cs="Times New Roman"/>
          <w:sz w:val="24"/>
          <w:szCs w:val="24"/>
        </w:rPr>
        <w:sectPr w:rsidR="00275B31" w:rsidSect="00275B31">
          <w:type w:val="continuous"/>
          <w:pgSz w:w="12240" w:h="15840" w:code="1"/>
          <w:pgMar w:top="2268" w:right="1701" w:bottom="1701" w:left="2268" w:header="708" w:footer="708" w:gutter="0"/>
          <w:cols w:num="2" w:space="708"/>
          <w:docGrid w:linePitch="360"/>
        </w:sectPr>
      </w:pPr>
    </w:p>
    <w:p w14:paraId="76DF2881" w14:textId="5903434F" w:rsidR="00E6415D" w:rsidRPr="00A813B9" w:rsidRDefault="00E6415D" w:rsidP="00E6415D">
      <w:pPr>
        <w:spacing w:after="0" w:line="360" w:lineRule="auto"/>
        <w:ind w:left="284" w:firstLine="709"/>
        <w:jc w:val="both"/>
        <w:rPr>
          <w:rFonts w:ascii="Times New Roman" w:eastAsia="Times New Roman" w:hAnsi="Times New Roman" w:cs="Times New Roman"/>
          <w:sz w:val="24"/>
          <w:szCs w:val="24"/>
        </w:rPr>
      </w:pPr>
    </w:p>
    <w:p w14:paraId="6A21C2B0" w14:textId="77777777" w:rsidR="00C55F05" w:rsidRPr="00FD0DF2" w:rsidRDefault="003179A9" w:rsidP="003179A9">
      <w:pPr>
        <w:spacing w:after="300" w:line="240" w:lineRule="auto"/>
        <w:ind w:left="1418" w:hanging="1134"/>
        <w:jc w:val="both"/>
        <w:rPr>
          <w:rFonts w:ascii="Times New Roman" w:eastAsia="Times New Roman" w:hAnsi="Times New Roman" w:cs="Times New Roman"/>
          <w:b/>
          <w:sz w:val="28"/>
          <w:szCs w:val="28"/>
        </w:rPr>
      </w:pPr>
      <w:r w:rsidRPr="003179A9">
        <w:rPr>
          <w:rFonts w:ascii="Times New Roman" w:eastAsia="Times New Roman" w:hAnsi="Times New Roman" w:cs="Times New Roman"/>
          <w:noProof/>
          <w:sz w:val="20"/>
          <w:szCs w:val="24"/>
        </w:rPr>
        <w:drawing>
          <wp:anchor distT="0" distB="0" distL="114300" distR="114300" simplePos="0" relativeHeight="251660288" behindDoc="0" locked="0" layoutInCell="1" allowOverlap="1" wp14:anchorId="5D9DCF7C" wp14:editId="0A2DA470">
            <wp:simplePos x="0" y="0"/>
            <wp:positionH relativeFrom="margin">
              <wp:align>right</wp:align>
            </wp:positionH>
            <wp:positionV relativeFrom="paragraph">
              <wp:posOffset>259080</wp:posOffset>
            </wp:positionV>
            <wp:extent cx="5252085" cy="3501390"/>
            <wp:effectExtent l="0" t="0" r="5715" b="3810"/>
            <wp:wrapThrough wrapText="bothSides">
              <wp:wrapPolygon edited="0">
                <wp:start x="0" y="0"/>
                <wp:lineTo x="0" y="21506"/>
                <wp:lineTo x="21545" y="21506"/>
                <wp:lineTo x="2154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bandingan-omzet-umkm.jpeg"/>
                    <pic:cNvPicPr/>
                  </pic:nvPicPr>
                  <pic:blipFill>
                    <a:blip r:embed="rId12">
                      <a:extLst>
                        <a:ext uri="{28A0092B-C50C-407E-A947-70E740481C1C}">
                          <a14:useLocalDpi xmlns:a14="http://schemas.microsoft.com/office/drawing/2010/main" val="0"/>
                        </a:ext>
                      </a:extLst>
                    </a:blip>
                    <a:stretch>
                      <a:fillRect/>
                    </a:stretch>
                  </pic:blipFill>
                  <pic:spPr>
                    <a:xfrm>
                      <a:off x="0" y="0"/>
                      <a:ext cx="5252085" cy="3501390"/>
                    </a:xfrm>
                    <a:prstGeom prst="rect">
                      <a:avLst/>
                    </a:prstGeom>
                  </pic:spPr>
                </pic:pic>
              </a:graphicData>
            </a:graphic>
          </wp:anchor>
        </w:drawing>
      </w:r>
      <w:r w:rsidR="0063554B" w:rsidRPr="003179A9">
        <w:rPr>
          <w:rFonts w:ascii="Times New Roman" w:eastAsia="Times New Roman" w:hAnsi="Times New Roman" w:cs="Times New Roman"/>
          <w:b/>
          <w:sz w:val="24"/>
          <w:szCs w:val="28"/>
        </w:rPr>
        <w:t>Gambar 3</w:t>
      </w:r>
      <w:r w:rsidR="00C55F05" w:rsidRPr="003179A9">
        <w:rPr>
          <w:rFonts w:ascii="Times New Roman" w:eastAsia="Times New Roman" w:hAnsi="Times New Roman" w:cs="Times New Roman"/>
          <w:b/>
          <w:sz w:val="24"/>
          <w:szCs w:val="28"/>
        </w:rPr>
        <w:t xml:space="preserve"> : </w:t>
      </w:r>
      <w:r w:rsidR="00C55F05" w:rsidRPr="003179A9">
        <w:rPr>
          <w:rFonts w:ascii="Times New Roman" w:eastAsia="Times New Roman" w:hAnsi="Times New Roman" w:cs="Times New Roman"/>
          <w:sz w:val="24"/>
          <w:szCs w:val="28"/>
        </w:rPr>
        <w:t>Perbandingan</w:t>
      </w:r>
      <w:r w:rsidR="00FD0DF2" w:rsidRPr="003179A9">
        <w:rPr>
          <w:rFonts w:ascii="Times New Roman" w:eastAsia="Times New Roman" w:hAnsi="Times New Roman" w:cs="Times New Roman"/>
          <w:sz w:val="24"/>
          <w:szCs w:val="28"/>
        </w:rPr>
        <w:t xml:space="preserve"> Omzet UMKM Sebelum dan Setela</w:t>
      </w:r>
      <w:r w:rsidR="00924BAC" w:rsidRPr="003179A9">
        <w:rPr>
          <w:rFonts w:ascii="Times New Roman" w:eastAsia="Times New Roman" w:hAnsi="Times New Roman" w:cs="Times New Roman"/>
          <w:sz w:val="24"/>
          <w:szCs w:val="28"/>
        </w:rPr>
        <w:t>h Pandemi Covid-</w:t>
      </w:r>
      <w:r w:rsidR="00FD0DF2" w:rsidRPr="003179A9">
        <w:rPr>
          <w:rFonts w:ascii="Times New Roman" w:eastAsia="Times New Roman" w:hAnsi="Times New Roman" w:cs="Times New Roman"/>
          <w:sz w:val="24"/>
          <w:szCs w:val="28"/>
        </w:rPr>
        <w:t>19</w:t>
      </w:r>
    </w:p>
    <w:p w14:paraId="2C36D472" w14:textId="77777777" w:rsidR="00E26FEC" w:rsidRPr="00E6415D" w:rsidRDefault="00E6415D" w:rsidP="00E6415D">
      <w:pPr>
        <w:spacing w:after="300" w:line="240" w:lineRule="auto"/>
        <w:ind w:left="709"/>
        <w:jc w:val="both"/>
        <w:rPr>
          <w:rFonts w:ascii="Times New Roman" w:eastAsia="Times New Roman" w:hAnsi="Times New Roman" w:cs="Times New Roman"/>
          <w:sz w:val="24"/>
          <w:szCs w:val="24"/>
          <w:lang w:val="id-ID"/>
        </w:rPr>
      </w:pPr>
      <w:r w:rsidRPr="00E6415D">
        <w:rPr>
          <w:rFonts w:ascii="Times New Roman" w:eastAsia="Times New Roman" w:hAnsi="Times New Roman" w:cs="Times New Roman"/>
          <w:sz w:val="24"/>
          <w:szCs w:val="24"/>
        </w:rPr>
        <w:t>Sumber</w:t>
      </w:r>
      <w:r w:rsidR="00E26FEC" w:rsidRPr="00E6415D">
        <w:rPr>
          <w:rFonts w:ascii="Times New Roman" w:eastAsia="Times New Roman" w:hAnsi="Times New Roman" w:cs="Times New Roman"/>
          <w:sz w:val="24"/>
          <w:szCs w:val="24"/>
        </w:rPr>
        <w:t>:</w:t>
      </w:r>
      <w:r w:rsidR="00DA3DC8" w:rsidRPr="00E6415D">
        <w:rPr>
          <w:rFonts w:ascii="Times New Roman" w:eastAsia="Times New Roman" w:hAnsi="Times New Roman" w:cs="Times New Roman"/>
          <w:sz w:val="24"/>
          <w:szCs w:val="24"/>
        </w:rPr>
        <w:t xml:space="preserve"> </w:t>
      </w:r>
      <w:r w:rsidR="00743BEB">
        <w:rPr>
          <w:rFonts w:ascii="Times New Roman" w:eastAsia="Times New Roman" w:hAnsi="Times New Roman" w:cs="Times New Roman"/>
          <w:sz w:val="24"/>
          <w:szCs w:val="24"/>
          <w:lang w:val="id-ID"/>
        </w:rPr>
        <w:t>Data</w:t>
      </w:r>
      <w:r w:rsidR="00743BEB">
        <w:rPr>
          <w:rFonts w:ascii="Times New Roman" w:eastAsia="Times New Roman" w:hAnsi="Times New Roman" w:cs="Times New Roman"/>
          <w:sz w:val="24"/>
          <w:szCs w:val="24"/>
        </w:rPr>
        <w:t xml:space="preserve"> </w:t>
      </w:r>
      <w:r w:rsidR="00743BEB">
        <w:rPr>
          <w:rFonts w:ascii="Times New Roman" w:eastAsia="Times New Roman" w:hAnsi="Times New Roman" w:cs="Times New Roman"/>
          <w:sz w:val="24"/>
          <w:szCs w:val="24"/>
          <w:lang w:val="id-ID"/>
        </w:rPr>
        <w:t>P</w:t>
      </w:r>
      <w:r w:rsidR="00743BEB">
        <w:rPr>
          <w:rFonts w:ascii="Times New Roman" w:eastAsia="Times New Roman" w:hAnsi="Times New Roman" w:cs="Times New Roman"/>
          <w:sz w:val="24"/>
          <w:szCs w:val="24"/>
        </w:rPr>
        <w:t xml:space="preserve">rimer, </w:t>
      </w:r>
      <w:r w:rsidR="00743BEB">
        <w:rPr>
          <w:rFonts w:ascii="Times New Roman" w:eastAsia="Times New Roman" w:hAnsi="Times New Roman" w:cs="Times New Roman"/>
          <w:sz w:val="24"/>
          <w:szCs w:val="24"/>
          <w:lang w:val="id-ID"/>
        </w:rPr>
        <w:t>S</w:t>
      </w:r>
      <w:r w:rsidR="00743BEB">
        <w:rPr>
          <w:rFonts w:ascii="Times New Roman" w:eastAsia="Times New Roman" w:hAnsi="Times New Roman" w:cs="Times New Roman"/>
          <w:sz w:val="24"/>
          <w:szCs w:val="24"/>
        </w:rPr>
        <w:t xml:space="preserve">tatistik </w:t>
      </w:r>
      <w:r w:rsidR="00743BEB">
        <w:rPr>
          <w:rFonts w:ascii="Times New Roman" w:eastAsia="Times New Roman" w:hAnsi="Times New Roman" w:cs="Times New Roman"/>
          <w:sz w:val="24"/>
          <w:szCs w:val="24"/>
          <w:lang w:val="id-ID"/>
        </w:rPr>
        <w:t>T</w:t>
      </w:r>
      <w:r w:rsidR="00743BEB">
        <w:rPr>
          <w:rFonts w:ascii="Times New Roman" w:eastAsia="Times New Roman" w:hAnsi="Times New Roman" w:cs="Times New Roman"/>
          <w:sz w:val="24"/>
          <w:szCs w:val="24"/>
        </w:rPr>
        <w:t xml:space="preserve">erakhir, </w:t>
      </w:r>
      <w:r w:rsidR="00743BEB">
        <w:rPr>
          <w:rFonts w:ascii="Times New Roman" w:eastAsia="Times New Roman" w:hAnsi="Times New Roman" w:cs="Times New Roman"/>
          <w:sz w:val="24"/>
          <w:szCs w:val="24"/>
          <w:lang w:val="id-ID"/>
        </w:rPr>
        <w:t>U</w:t>
      </w:r>
      <w:r w:rsidR="00E26FEC" w:rsidRPr="00E6415D">
        <w:rPr>
          <w:rFonts w:ascii="Times New Roman" w:eastAsia="Times New Roman" w:hAnsi="Times New Roman" w:cs="Times New Roman"/>
          <w:sz w:val="24"/>
          <w:szCs w:val="24"/>
        </w:rPr>
        <w:t>pdate 20-7-2020.</w:t>
      </w:r>
    </w:p>
    <w:p w14:paraId="4F79D0E3" w14:textId="77777777" w:rsidR="00275B31" w:rsidRDefault="00275B31" w:rsidP="00E6415D">
      <w:pPr>
        <w:spacing w:after="0" w:line="360" w:lineRule="auto"/>
        <w:ind w:left="284" w:firstLine="709"/>
        <w:jc w:val="both"/>
        <w:rPr>
          <w:rFonts w:ascii="Times New Roman" w:eastAsia="Times New Roman" w:hAnsi="Times New Roman" w:cs="Times New Roman"/>
          <w:sz w:val="24"/>
          <w:szCs w:val="24"/>
          <w:lang w:val="id-ID"/>
        </w:rPr>
        <w:sectPr w:rsidR="00275B31" w:rsidSect="00275B31">
          <w:type w:val="continuous"/>
          <w:pgSz w:w="12240" w:h="15840" w:code="1"/>
          <w:pgMar w:top="2268" w:right="1701" w:bottom="1701" w:left="2268" w:header="708" w:footer="708" w:gutter="0"/>
          <w:cols w:space="708"/>
          <w:docGrid w:linePitch="360"/>
        </w:sectPr>
      </w:pPr>
    </w:p>
    <w:p w14:paraId="4E80F294" w14:textId="679EBB06" w:rsidR="00264C1C" w:rsidRDefault="00F61F1A" w:rsidP="00E6415D">
      <w:pPr>
        <w:spacing w:after="0" w:line="360" w:lineRule="auto"/>
        <w:ind w:lef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lastRenderedPageBreak/>
        <w:t xml:space="preserve">Berdasarkan data tersebut, </w:t>
      </w:r>
      <w:r>
        <w:rPr>
          <w:rFonts w:ascii="Times New Roman" w:eastAsia="Times New Roman" w:hAnsi="Times New Roman" w:cs="Times New Roman"/>
          <w:sz w:val="24"/>
          <w:szCs w:val="24"/>
        </w:rPr>
        <w:t>p</w:t>
      </w:r>
      <w:r w:rsidR="004E45CA" w:rsidRPr="00C7361C">
        <w:rPr>
          <w:rFonts w:ascii="Times New Roman" w:eastAsia="Times New Roman" w:hAnsi="Times New Roman" w:cs="Times New Roman"/>
          <w:sz w:val="24"/>
          <w:szCs w:val="24"/>
        </w:rPr>
        <w:t xml:space="preserve">erbandingan omzet UMKM sebelum pandemi Covid </w:t>
      </w:r>
      <w:r>
        <w:rPr>
          <w:rFonts w:ascii="Times New Roman" w:eastAsia="Times New Roman" w:hAnsi="Times New Roman" w:cs="Times New Roman"/>
          <w:sz w:val="24"/>
          <w:szCs w:val="24"/>
        </w:rPr>
        <w:t>19 adalah</w:t>
      </w:r>
      <w:r w:rsidR="004E45CA" w:rsidRPr="00C7361C">
        <w:rPr>
          <w:rFonts w:ascii="Times New Roman" w:eastAsia="Times New Roman" w:hAnsi="Times New Roman" w:cs="Times New Roman"/>
          <w:sz w:val="24"/>
          <w:szCs w:val="24"/>
        </w:rPr>
        <w:t xml:space="preserve"> 300 M, sedangkan s</w:t>
      </w:r>
      <w:r>
        <w:rPr>
          <w:rFonts w:ascii="Times New Roman" w:eastAsia="Times New Roman" w:hAnsi="Times New Roman" w:cs="Times New Roman"/>
          <w:sz w:val="24"/>
          <w:szCs w:val="24"/>
        </w:rPr>
        <w:t>etelah Pandemi Covid 19 mencapai</w:t>
      </w:r>
      <w:r w:rsidR="00892CEC" w:rsidRPr="00C7361C">
        <w:rPr>
          <w:rFonts w:ascii="Times New Roman" w:eastAsia="Times New Roman" w:hAnsi="Times New Roman" w:cs="Times New Roman"/>
          <w:sz w:val="24"/>
          <w:szCs w:val="24"/>
        </w:rPr>
        <w:t xml:space="preserve"> 100 M, </w:t>
      </w:r>
      <w:r>
        <w:rPr>
          <w:rFonts w:ascii="Times New Roman" w:eastAsia="Times New Roman" w:hAnsi="Times New Roman" w:cs="Times New Roman"/>
          <w:sz w:val="24"/>
          <w:szCs w:val="24"/>
          <w:lang w:val="id-ID"/>
        </w:rPr>
        <w:t xml:space="preserve">terjadi penurunan hingga </w:t>
      </w:r>
      <w:r w:rsidR="004B37D3" w:rsidRPr="00C7361C">
        <w:rPr>
          <w:rFonts w:ascii="Times New Roman" w:eastAsia="Times New Roman" w:hAnsi="Times New Roman" w:cs="Times New Roman"/>
          <w:sz w:val="24"/>
          <w:szCs w:val="24"/>
        </w:rPr>
        <w:t xml:space="preserve">70%. </w:t>
      </w:r>
      <w:r>
        <w:rPr>
          <w:rFonts w:ascii="Times New Roman" w:eastAsia="Times New Roman" w:hAnsi="Times New Roman" w:cs="Times New Roman"/>
          <w:sz w:val="24"/>
          <w:szCs w:val="24"/>
          <w:lang w:val="id-ID"/>
        </w:rPr>
        <w:t>H</w:t>
      </w:r>
      <w:r>
        <w:rPr>
          <w:rFonts w:ascii="Times New Roman" w:eastAsia="Times New Roman" w:hAnsi="Times New Roman" w:cs="Times New Roman"/>
          <w:sz w:val="24"/>
          <w:szCs w:val="24"/>
        </w:rPr>
        <w:t>al tersebut</w:t>
      </w:r>
      <w:r w:rsidR="00892CEC" w:rsidRPr="00C7361C">
        <w:rPr>
          <w:rFonts w:ascii="Times New Roman" w:eastAsia="Times New Roman" w:hAnsi="Times New Roman" w:cs="Times New Roman"/>
          <w:sz w:val="24"/>
          <w:szCs w:val="24"/>
        </w:rPr>
        <w:t xml:space="preserve"> </w:t>
      </w:r>
      <w:r w:rsidR="00892CEC" w:rsidRPr="00C7361C">
        <w:rPr>
          <w:rFonts w:ascii="Times New Roman" w:eastAsia="Times New Roman" w:hAnsi="Times New Roman" w:cs="Times New Roman"/>
          <w:sz w:val="24"/>
          <w:szCs w:val="24"/>
        </w:rPr>
        <w:lastRenderedPageBreak/>
        <w:t>sangat mengkhaw</w:t>
      </w:r>
      <w:r w:rsidR="00084AD6">
        <w:rPr>
          <w:rFonts w:ascii="Times New Roman" w:eastAsia="Times New Roman" w:hAnsi="Times New Roman" w:cs="Times New Roman"/>
          <w:sz w:val="24"/>
          <w:szCs w:val="24"/>
        </w:rPr>
        <w:t>a</w:t>
      </w:r>
      <w:r w:rsidR="00892CEC" w:rsidRPr="00C7361C">
        <w:rPr>
          <w:rFonts w:ascii="Times New Roman" w:eastAsia="Times New Roman" w:hAnsi="Times New Roman" w:cs="Times New Roman"/>
          <w:sz w:val="24"/>
          <w:szCs w:val="24"/>
        </w:rPr>
        <w:t>tirkan mengingat banyak kewajiban yang harus ditanggungnya seperti membayar listrik, menggaji karyawan dan lain sebagainya.</w:t>
      </w:r>
    </w:p>
    <w:p w14:paraId="74A39F60" w14:textId="77777777" w:rsidR="00275B31" w:rsidRDefault="00275B31" w:rsidP="00E6415D">
      <w:pPr>
        <w:spacing w:after="0" w:line="360" w:lineRule="auto"/>
        <w:ind w:left="284" w:firstLine="709"/>
        <w:jc w:val="both"/>
        <w:rPr>
          <w:rFonts w:ascii="Times New Roman" w:eastAsia="Times New Roman" w:hAnsi="Times New Roman" w:cs="Times New Roman"/>
          <w:sz w:val="24"/>
          <w:szCs w:val="24"/>
        </w:rPr>
        <w:sectPr w:rsidR="00275B31" w:rsidSect="00275B31">
          <w:type w:val="continuous"/>
          <w:pgSz w:w="12240" w:h="15840" w:code="1"/>
          <w:pgMar w:top="2268" w:right="1701" w:bottom="1701" w:left="2268" w:header="708" w:footer="708" w:gutter="0"/>
          <w:cols w:num="2" w:space="708"/>
          <w:docGrid w:linePitch="360"/>
        </w:sectPr>
      </w:pPr>
    </w:p>
    <w:p w14:paraId="43E6F773" w14:textId="0F4F6A09" w:rsidR="003179A9" w:rsidRPr="00E6415D" w:rsidRDefault="003179A9" w:rsidP="00E6415D">
      <w:pPr>
        <w:spacing w:after="0" w:line="360" w:lineRule="auto"/>
        <w:ind w:left="284" w:firstLine="709"/>
        <w:jc w:val="both"/>
        <w:rPr>
          <w:rFonts w:ascii="Times New Roman" w:eastAsia="Times New Roman" w:hAnsi="Times New Roman" w:cs="Times New Roman"/>
          <w:sz w:val="24"/>
          <w:szCs w:val="24"/>
        </w:rPr>
      </w:pPr>
    </w:p>
    <w:p w14:paraId="0EAFCEE5" w14:textId="77777777" w:rsidR="00E26FEC" w:rsidRPr="003179A9" w:rsidRDefault="003179A9" w:rsidP="003179A9">
      <w:pPr>
        <w:spacing w:after="300" w:line="240" w:lineRule="auto"/>
        <w:ind w:left="1134" w:hanging="1134"/>
        <w:jc w:val="both"/>
        <w:rPr>
          <w:rFonts w:ascii="Times New Roman" w:eastAsia="Times New Roman" w:hAnsi="Times New Roman" w:cs="Times New Roman"/>
          <w:b/>
          <w:sz w:val="24"/>
          <w:szCs w:val="28"/>
        </w:rPr>
      </w:pPr>
      <w:r>
        <w:rPr>
          <w:rFonts w:ascii="Times New Roman" w:eastAsia="Times New Roman" w:hAnsi="Times New Roman" w:cs="Times New Roman"/>
          <w:noProof/>
          <w:szCs w:val="24"/>
        </w:rPr>
        <w:drawing>
          <wp:anchor distT="0" distB="0" distL="114300" distR="114300" simplePos="0" relativeHeight="251662336" behindDoc="0" locked="0" layoutInCell="1" allowOverlap="1" wp14:anchorId="140A0EBE" wp14:editId="60E44F63">
            <wp:simplePos x="0" y="0"/>
            <wp:positionH relativeFrom="margin">
              <wp:align>right</wp:align>
            </wp:positionH>
            <wp:positionV relativeFrom="paragraph">
              <wp:posOffset>361950</wp:posOffset>
            </wp:positionV>
            <wp:extent cx="5252085" cy="3501390"/>
            <wp:effectExtent l="0" t="0" r="5715" b="3810"/>
            <wp:wrapThrough wrapText="bothSides">
              <wp:wrapPolygon edited="0">
                <wp:start x="0" y="0"/>
                <wp:lineTo x="0" y="21506"/>
                <wp:lineTo x="21545" y="21506"/>
                <wp:lineTo x="2154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rbandingan-tenaga-kerj.jpeg"/>
                    <pic:cNvPicPr/>
                  </pic:nvPicPr>
                  <pic:blipFill>
                    <a:blip r:embed="rId13">
                      <a:extLst>
                        <a:ext uri="{28A0092B-C50C-407E-A947-70E740481C1C}">
                          <a14:useLocalDpi xmlns:a14="http://schemas.microsoft.com/office/drawing/2010/main" val="0"/>
                        </a:ext>
                      </a:extLst>
                    </a:blip>
                    <a:stretch>
                      <a:fillRect/>
                    </a:stretch>
                  </pic:blipFill>
                  <pic:spPr>
                    <a:xfrm>
                      <a:off x="0" y="0"/>
                      <a:ext cx="5252085" cy="3501390"/>
                    </a:xfrm>
                    <a:prstGeom prst="rect">
                      <a:avLst/>
                    </a:prstGeom>
                  </pic:spPr>
                </pic:pic>
              </a:graphicData>
            </a:graphic>
          </wp:anchor>
        </w:drawing>
      </w:r>
      <w:r w:rsidR="0063554B" w:rsidRPr="003179A9">
        <w:rPr>
          <w:rFonts w:ascii="Times New Roman" w:eastAsia="Times New Roman" w:hAnsi="Times New Roman" w:cs="Times New Roman"/>
          <w:b/>
          <w:sz w:val="24"/>
          <w:szCs w:val="28"/>
        </w:rPr>
        <w:t>Gambar 4</w:t>
      </w:r>
      <w:r w:rsidR="00FD0DF2" w:rsidRPr="003179A9">
        <w:rPr>
          <w:rFonts w:ascii="Times New Roman" w:eastAsia="Times New Roman" w:hAnsi="Times New Roman" w:cs="Times New Roman"/>
          <w:b/>
          <w:sz w:val="24"/>
          <w:szCs w:val="28"/>
        </w:rPr>
        <w:t xml:space="preserve">: </w:t>
      </w:r>
      <w:r w:rsidR="00FD0DF2" w:rsidRPr="003179A9">
        <w:rPr>
          <w:rFonts w:ascii="Times New Roman" w:eastAsia="Times New Roman" w:hAnsi="Times New Roman" w:cs="Times New Roman"/>
          <w:sz w:val="24"/>
          <w:szCs w:val="28"/>
        </w:rPr>
        <w:t>Perbandingan Tenaga Kerja UMKM Sebe</w:t>
      </w:r>
      <w:r>
        <w:rPr>
          <w:rFonts w:ascii="Times New Roman" w:eastAsia="Times New Roman" w:hAnsi="Times New Roman" w:cs="Times New Roman"/>
          <w:sz w:val="24"/>
          <w:szCs w:val="28"/>
        </w:rPr>
        <w:t>lum dan Setelah Pandemi Covid-</w:t>
      </w:r>
      <w:r w:rsidR="00E6415D" w:rsidRPr="003179A9">
        <w:rPr>
          <w:rFonts w:ascii="Times New Roman" w:eastAsia="Times New Roman" w:hAnsi="Times New Roman" w:cs="Times New Roman"/>
          <w:sz w:val="24"/>
          <w:szCs w:val="28"/>
        </w:rPr>
        <w:t>1</w:t>
      </w:r>
      <w:r w:rsidR="00FD0DF2" w:rsidRPr="003179A9">
        <w:rPr>
          <w:rFonts w:ascii="Times New Roman" w:eastAsia="Times New Roman" w:hAnsi="Times New Roman" w:cs="Times New Roman"/>
          <w:sz w:val="24"/>
          <w:szCs w:val="28"/>
        </w:rPr>
        <w:t>9</w:t>
      </w:r>
    </w:p>
    <w:p w14:paraId="09A0F20C" w14:textId="77777777" w:rsidR="00E26FEC" w:rsidRPr="00E6415D" w:rsidRDefault="00E6415D" w:rsidP="00E6415D">
      <w:pPr>
        <w:spacing w:after="300" w:line="240" w:lineRule="auto"/>
        <w:jc w:val="both"/>
        <w:rPr>
          <w:rFonts w:ascii="Times New Roman" w:eastAsia="Times New Roman" w:hAnsi="Times New Roman" w:cs="Times New Roman"/>
          <w:sz w:val="24"/>
          <w:szCs w:val="24"/>
        </w:rPr>
      </w:pPr>
      <w:r w:rsidRPr="003179A9">
        <w:rPr>
          <w:rFonts w:ascii="Times New Roman" w:eastAsia="Times New Roman" w:hAnsi="Times New Roman" w:cs="Times New Roman"/>
          <w:sz w:val="24"/>
          <w:szCs w:val="24"/>
        </w:rPr>
        <w:t>Sumber</w:t>
      </w:r>
      <w:r w:rsidR="00E26FEC" w:rsidRPr="003179A9">
        <w:rPr>
          <w:rFonts w:ascii="Times New Roman" w:eastAsia="Times New Roman" w:hAnsi="Times New Roman" w:cs="Times New Roman"/>
          <w:sz w:val="24"/>
          <w:szCs w:val="24"/>
        </w:rPr>
        <w:t>:</w:t>
      </w:r>
      <w:r w:rsidR="003179A9" w:rsidRPr="003179A9">
        <w:rPr>
          <w:rFonts w:ascii="Times New Roman" w:eastAsia="Times New Roman" w:hAnsi="Times New Roman" w:cs="Times New Roman"/>
          <w:sz w:val="24"/>
          <w:szCs w:val="24"/>
        </w:rPr>
        <w:t xml:space="preserve"> </w:t>
      </w:r>
      <w:r w:rsidR="003179A9">
        <w:rPr>
          <w:rFonts w:ascii="Times New Roman" w:eastAsia="Times New Roman" w:hAnsi="Times New Roman" w:cs="Times New Roman"/>
          <w:sz w:val="24"/>
          <w:szCs w:val="24"/>
          <w:lang w:val="id-ID"/>
        </w:rPr>
        <w:t>P</w:t>
      </w:r>
      <w:r w:rsidR="003179A9">
        <w:rPr>
          <w:rFonts w:ascii="Times New Roman" w:eastAsia="Times New Roman" w:hAnsi="Times New Roman" w:cs="Times New Roman"/>
          <w:sz w:val="24"/>
          <w:szCs w:val="24"/>
        </w:rPr>
        <w:t xml:space="preserve">rimer, </w:t>
      </w:r>
      <w:r w:rsidR="003179A9">
        <w:rPr>
          <w:rFonts w:ascii="Times New Roman" w:eastAsia="Times New Roman" w:hAnsi="Times New Roman" w:cs="Times New Roman"/>
          <w:sz w:val="24"/>
          <w:szCs w:val="24"/>
          <w:lang w:val="id-ID"/>
        </w:rPr>
        <w:t>S</w:t>
      </w:r>
      <w:r w:rsidR="003179A9">
        <w:rPr>
          <w:rFonts w:ascii="Times New Roman" w:eastAsia="Times New Roman" w:hAnsi="Times New Roman" w:cs="Times New Roman"/>
          <w:sz w:val="24"/>
          <w:szCs w:val="24"/>
        </w:rPr>
        <w:t xml:space="preserve">tatistik </w:t>
      </w:r>
      <w:r w:rsidR="003179A9">
        <w:rPr>
          <w:rFonts w:ascii="Times New Roman" w:eastAsia="Times New Roman" w:hAnsi="Times New Roman" w:cs="Times New Roman"/>
          <w:sz w:val="24"/>
          <w:szCs w:val="24"/>
          <w:lang w:val="id-ID"/>
        </w:rPr>
        <w:t>T</w:t>
      </w:r>
      <w:r w:rsidR="003179A9">
        <w:rPr>
          <w:rFonts w:ascii="Times New Roman" w:eastAsia="Times New Roman" w:hAnsi="Times New Roman" w:cs="Times New Roman"/>
          <w:sz w:val="24"/>
          <w:szCs w:val="24"/>
        </w:rPr>
        <w:t xml:space="preserve">erakhir, </w:t>
      </w:r>
      <w:r w:rsidR="003179A9">
        <w:rPr>
          <w:rFonts w:ascii="Times New Roman" w:eastAsia="Times New Roman" w:hAnsi="Times New Roman" w:cs="Times New Roman"/>
          <w:sz w:val="24"/>
          <w:szCs w:val="24"/>
          <w:lang w:val="id-ID"/>
        </w:rPr>
        <w:t>U</w:t>
      </w:r>
      <w:r w:rsidR="00E26FEC" w:rsidRPr="00E6415D">
        <w:rPr>
          <w:rFonts w:ascii="Times New Roman" w:eastAsia="Times New Roman" w:hAnsi="Times New Roman" w:cs="Times New Roman"/>
          <w:sz w:val="24"/>
          <w:szCs w:val="24"/>
        </w:rPr>
        <w:t>pdate 20-7-2020.</w:t>
      </w:r>
    </w:p>
    <w:p w14:paraId="07337792" w14:textId="77777777" w:rsidR="00275B31" w:rsidRDefault="00275B31" w:rsidP="00E6415D">
      <w:pPr>
        <w:spacing w:after="0" w:line="360" w:lineRule="auto"/>
        <w:ind w:left="284" w:firstLine="709"/>
        <w:jc w:val="both"/>
        <w:rPr>
          <w:rFonts w:ascii="Times New Roman" w:eastAsia="Times New Roman" w:hAnsi="Times New Roman" w:cs="Times New Roman"/>
          <w:sz w:val="24"/>
          <w:szCs w:val="24"/>
          <w:lang w:val="id-ID"/>
        </w:rPr>
        <w:sectPr w:rsidR="00275B31" w:rsidSect="00275B31">
          <w:type w:val="continuous"/>
          <w:pgSz w:w="12240" w:h="15840" w:code="1"/>
          <w:pgMar w:top="2268" w:right="1701" w:bottom="1701" w:left="2268" w:header="708" w:footer="708" w:gutter="0"/>
          <w:cols w:space="708"/>
          <w:docGrid w:linePitch="360"/>
        </w:sectPr>
      </w:pPr>
    </w:p>
    <w:p w14:paraId="7E727B71" w14:textId="44262A59" w:rsidR="00E6415D" w:rsidRDefault="00F61F1A" w:rsidP="00E6415D">
      <w:pPr>
        <w:spacing w:after="0" w:line="360" w:lineRule="auto"/>
        <w:ind w:left="284" w:firstLine="709"/>
        <w:jc w:val="both"/>
        <w:rPr>
          <w:rFonts w:ascii="Times New Roman" w:eastAsia="Times New Roman" w:hAnsi="Times New Roman" w:cs="Times New Roman"/>
          <w:szCs w:val="24"/>
        </w:rPr>
      </w:pPr>
      <w:r>
        <w:rPr>
          <w:rFonts w:ascii="Times New Roman" w:eastAsia="Times New Roman" w:hAnsi="Times New Roman" w:cs="Times New Roman"/>
          <w:sz w:val="24"/>
          <w:szCs w:val="24"/>
          <w:lang w:val="id-ID"/>
        </w:rPr>
        <w:lastRenderedPageBreak/>
        <w:t xml:space="preserve">Berdasarkan data tersebut, </w:t>
      </w:r>
      <w:r>
        <w:rPr>
          <w:rFonts w:ascii="Times New Roman" w:eastAsia="Times New Roman" w:hAnsi="Times New Roman" w:cs="Times New Roman"/>
          <w:sz w:val="24"/>
          <w:szCs w:val="24"/>
        </w:rPr>
        <w:t>p</w:t>
      </w:r>
      <w:r w:rsidR="004E45CA" w:rsidRPr="00DA3DC8">
        <w:rPr>
          <w:rFonts w:ascii="Times New Roman" w:eastAsia="Times New Roman" w:hAnsi="Times New Roman" w:cs="Times New Roman"/>
          <w:sz w:val="24"/>
          <w:szCs w:val="24"/>
        </w:rPr>
        <w:t xml:space="preserve">erbandingan  tenaga kerja </w:t>
      </w:r>
      <w:r>
        <w:rPr>
          <w:rFonts w:ascii="Times New Roman" w:eastAsia="Times New Roman" w:hAnsi="Times New Roman" w:cs="Times New Roman"/>
          <w:sz w:val="24"/>
          <w:szCs w:val="24"/>
        </w:rPr>
        <w:t xml:space="preserve">UMKM sebelum Pandemi Covid 19 adalah </w:t>
      </w:r>
      <w:r w:rsidR="004E45CA" w:rsidRPr="00DA3DC8">
        <w:rPr>
          <w:rFonts w:ascii="Times New Roman" w:eastAsia="Times New Roman" w:hAnsi="Times New Roman" w:cs="Times New Roman"/>
          <w:sz w:val="24"/>
          <w:szCs w:val="24"/>
        </w:rPr>
        <w:t>58,7 % sedangkan s</w:t>
      </w:r>
      <w:r>
        <w:rPr>
          <w:rFonts w:ascii="Times New Roman" w:eastAsia="Times New Roman" w:hAnsi="Times New Roman" w:cs="Times New Roman"/>
          <w:sz w:val="24"/>
          <w:szCs w:val="24"/>
        </w:rPr>
        <w:t>etelah Pandemi Covid 19 mencapai 41,3%, hal tersebut</w:t>
      </w:r>
      <w:r w:rsidR="00892CEC" w:rsidRPr="00DA3DC8">
        <w:rPr>
          <w:rFonts w:ascii="Times New Roman" w:eastAsia="Times New Roman" w:hAnsi="Times New Roman" w:cs="Times New Roman"/>
          <w:sz w:val="24"/>
          <w:szCs w:val="24"/>
        </w:rPr>
        <w:t xml:space="preserve"> menunjukkkan bahwa  banyak tenaga kerja yang dirumahkan,  pemutusan hub</w:t>
      </w:r>
      <w:r w:rsidR="00B52BC9">
        <w:rPr>
          <w:rFonts w:ascii="Times New Roman" w:eastAsia="Times New Roman" w:hAnsi="Times New Roman" w:cs="Times New Roman"/>
          <w:sz w:val="24"/>
          <w:szCs w:val="24"/>
        </w:rPr>
        <w:t>ungan kerja bagi para pekerja,</w:t>
      </w:r>
      <w:r>
        <w:rPr>
          <w:rFonts w:ascii="Times New Roman" w:eastAsia="Times New Roman" w:hAnsi="Times New Roman" w:cs="Times New Roman"/>
          <w:sz w:val="24"/>
          <w:szCs w:val="24"/>
        </w:rPr>
        <w:t xml:space="preserve"> </w:t>
      </w:r>
      <w:r w:rsidR="00892CEC" w:rsidRPr="00DA3DC8">
        <w:rPr>
          <w:rFonts w:ascii="Times New Roman" w:eastAsia="Times New Roman" w:hAnsi="Times New Roman" w:cs="Times New Roman"/>
          <w:sz w:val="24"/>
          <w:szCs w:val="24"/>
        </w:rPr>
        <w:t>sehingga banyak terjadi penganggura</w:t>
      </w:r>
      <w:r w:rsidR="00B52BC9">
        <w:rPr>
          <w:rFonts w:ascii="Times New Roman" w:eastAsia="Times New Roman" w:hAnsi="Times New Roman" w:cs="Times New Roman"/>
          <w:sz w:val="24"/>
          <w:szCs w:val="24"/>
        </w:rPr>
        <w:t>n di saat pandemi Covid 19</w:t>
      </w:r>
      <w:r w:rsidR="00E6415D">
        <w:rPr>
          <w:rFonts w:ascii="Times New Roman" w:eastAsia="Times New Roman" w:hAnsi="Times New Roman" w:cs="Times New Roman"/>
          <w:szCs w:val="24"/>
        </w:rPr>
        <w:t>.</w:t>
      </w:r>
    </w:p>
    <w:p w14:paraId="08F68A07" w14:textId="781E03A9" w:rsidR="00E6415D" w:rsidRDefault="00F61F1A" w:rsidP="00E6415D">
      <w:pPr>
        <w:spacing w:after="0" w:line="360" w:lineRule="auto"/>
        <w:ind w:lef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Berdasarkan laporan dari Kemen</w:t>
      </w:r>
      <w:r w:rsidR="00B52BC9">
        <w:rPr>
          <w:rFonts w:ascii="Times New Roman" w:eastAsia="Times New Roman" w:hAnsi="Times New Roman" w:cs="Times New Roman"/>
          <w:sz w:val="24"/>
          <w:szCs w:val="24"/>
          <w:lang w:val="id-ID"/>
        </w:rPr>
        <w:t>terian K</w:t>
      </w:r>
      <w:r>
        <w:rPr>
          <w:rFonts w:ascii="Times New Roman" w:eastAsia="Times New Roman" w:hAnsi="Times New Roman" w:cs="Times New Roman"/>
          <w:sz w:val="24"/>
          <w:szCs w:val="24"/>
        </w:rPr>
        <w:t>op</w:t>
      </w:r>
      <w:r w:rsidR="00B52BC9">
        <w:rPr>
          <w:rFonts w:ascii="Times New Roman" w:eastAsia="Times New Roman" w:hAnsi="Times New Roman" w:cs="Times New Roman"/>
          <w:sz w:val="24"/>
          <w:szCs w:val="24"/>
          <w:lang w:val="id-ID"/>
        </w:rPr>
        <w:t>erasi</w:t>
      </w:r>
      <w:r>
        <w:rPr>
          <w:rFonts w:ascii="Times New Roman" w:eastAsia="Times New Roman" w:hAnsi="Times New Roman" w:cs="Times New Roman"/>
          <w:sz w:val="24"/>
          <w:szCs w:val="24"/>
        </w:rPr>
        <w:t xml:space="preserve"> dan UMKM, pada </w:t>
      </w:r>
      <w:r w:rsidR="00C7361C" w:rsidRPr="00DA3DC8">
        <w:rPr>
          <w:rFonts w:ascii="Times New Roman" w:eastAsia="Times New Roman" w:hAnsi="Times New Roman" w:cs="Times New Roman"/>
          <w:sz w:val="24"/>
          <w:szCs w:val="24"/>
        </w:rPr>
        <w:t>sektor UMKM</w:t>
      </w:r>
      <w:r w:rsidR="00083718" w:rsidRPr="00DA3DC8">
        <w:rPr>
          <w:rFonts w:ascii="Times New Roman" w:eastAsia="Times New Roman" w:hAnsi="Times New Roman" w:cs="Times New Roman"/>
          <w:sz w:val="24"/>
          <w:szCs w:val="24"/>
        </w:rPr>
        <w:t xml:space="preserve"> menyerap lebih dari 95% total tenaga kerja atau lebih dari 115 juta serta </w:t>
      </w:r>
      <w:r w:rsidR="00B52BC9">
        <w:rPr>
          <w:rFonts w:ascii="Times New Roman" w:eastAsia="Times New Roman" w:hAnsi="Times New Roman" w:cs="Times New Roman"/>
          <w:sz w:val="24"/>
          <w:szCs w:val="24"/>
          <w:lang w:val="id-ID"/>
        </w:rPr>
        <w:t xml:space="preserve">memiliki </w:t>
      </w:r>
      <w:r w:rsidR="00083718" w:rsidRPr="00DA3DC8">
        <w:rPr>
          <w:rFonts w:ascii="Times New Roman" w:eastAsia="Times New Roman" w:hAnsi="Times New Roman" w:cs="Times New Roman"/>
          <w:sz w:val="24"/>
          <w:szCs w:val="24"/>
        </w:rPr>
        <w:t>kontribusi pada 14</w:t>
      </w:r>
      <w:r w:rsidR="00B52BC9">
        <w:rPr>
          <w:rFonts w:ascii="Times New Roman" w:eastAsia="Times New Roman" w:hAnsi="Times New Roman" w:cs="Times New Roman"/>
          <w:sz w:val="24"/>
          <w:szCs w:val="24"/>
        </w:rPr>
        <w:t xml:space="preserve">,4% nilai ekspor </w:t>
      </w:r>
      <w:r w:rsidR="00B52BC9">
        <w:rPr>
          <w:rFonts w:ascii="Times New Roman" w:eastAsia="Times New Roman" w:hAnsi="Times New Roman" w:cs="Times New Roman"/>
          <w:sz w:val="24"/>
          <w:szCs w:val="24"/>
        </w:rPr>
        <w:lastRenderedPageBreak/>
        <w:t>non migas dan m</w:t>
      </w:r>
      <w:r w:rsidR="00083718" w:rsidRPr="00DA3DC8">
        <w:rPr>
          <w:rFonts w:ascii="Times New Roman" w:eastAsia="Times New Roman" w:hAnsi="Times New Roman" w:cs="Times New Roman"/>
          <w:sz w:val="24"/>
          <w:szCs w:val="24"/>
        </w:rPr>
        <w:t>enyumbang 61% PDB nasional.</w:t>
      </w:r>
      <w:r w:rsidR="00083718" w:rsidRPr="00DA3DC8">
        <w:rPr>
          <w:rStyle w:val="FootnoteReference"/>
          <w:rFonts w:ascii="Times New Roman" w:eastAsia="Times New Roman" w:hAnsi="Times New Roman" w:cs="Times New Roman"/>
          <w:sz w:val="24"/>
          <w:szCs w:val="24"/>
        </w:rPr>
        <w:footnoteReference w:id="7"/>
      </w:r>
    </w:p>
    <w:p w14:paraId="4A3226B2" w14:textId="392455B3" w:rsidR="00DE3C35" w:rsidRDefault="001711B1" w:rsidP="00275B31">
      <w:pPr>
        <w:spacing w:after="0" w:line="360" w:lineRule="auto"/>
        <w:ind w:left="284" w:firstLine="709"/>
        <w:jc w:val="both"/>
        <w:rPr>
          <w:rFonts w:ascii="Times New Roman" w:eastAsia="Times New Roman" w:hAnsi="Times New Roman" w:cs="Times New Roman"/>
          <w:sz w:val="24"/>
          <w:szCs w:val="24"/>
        </w:rPr>
      </w:pPr>
      <w:r w:rsidRPr="001E2A2D">
        <w:rPr>
          <w:rFonts w:ascii="Times New Roman" w:eastAsia="Times New Roman" w:hAnsi="Times New Roman" w:cs="Times New Roman"/>
          <w:sz w:val="24"/>
          <w:szCs w:val="24"/>
        </w:rPr>
        <w:t>D</w:t>
      </w:r>
      <w:r w:rsidR="00F61F1A">
        <w:rPr>
          <w:rFonts w:ascii="Times New Roman" w:eastAsia="Times New Roman" w:hAnsi="Times New Roman" w:cs="Times New Roman"/>
          <w:sz w:val="24"/>
          <w:szCs w:val="24"/>
        </w:rPr>
        <w:t>ari data tersebut di atas menggambarkan</w:t>
      </w:r>
      <w:r w:rsidRPr="001E2A2D">
        <w:rPr>
          <w:rFonts w:ascii="Times New Roman" w:eastAsia="Times New Roman" w:hAnsi="Times New Roman" w:cs="Times New Roman"/>
          <w:sz w:val="24"/>
          <w:szCs w:val="24"/>
        </w:rPr>
        <w:t xml:space="preserve"> bahwa perlu adanya stimulus bagi debitur</w:t>
      </w:r>
      <w:r w:rsidR="0030157B" w:rsidRPr="001E2A2D">
        <w:rPr>
          <w:rFonts w:ascii="Times New Roman" w:eastAsia="Times New Roman" w:hAnsi="Times New Roman" w:cs="Times New Roman"/>
          <w:sz w:val="24"/>
          <w:szCs w:val="24"/>
        </w:rPr>
        <w:t xml:space="preserve"> </w:t>
      </w:r>
      <w:r w:rsidR="00C4006F" w:rsidRPr="001E2A2D">
        <w:rPr>
          <w:rFonts w:ascii="Times New Roman" w:eastAsia="Times New Roman" w:hAnsi="Times New Roman" w:cs="Times New Roman"/>
          <w:sz w:val="24"/>
          <w:szCs w:val="24"/>
        </w:rPr>
        <w:t>makanan minuman, fa</w:t>
      </w:r>
      <w:r w:rsidR="0030157B" w:rsidRPr="001E2A2D">
        <w:rPr>
          <w:rFonts w:ascii="Times New Roman" w:eastAsia="Times New Roman" w:hAnsi="Times New Roman" w:cs="Times New Roman"/>
          <w:sz w:val="24"/>
          <w:szCs w:val="24"/>
        </w:rPr>
        <w:t>shion, handicraft dan lain-lain</w:t>
      </w:r>
      <w:r w:rsidR="00F70A88" w:rsidRPr="001E2A2D">
        <w:rPr>
          <w:rFonts w:ascii="Times New Roman" w:eastAsia="Times New Roman" w:hAnsi="Times New Roman" w:cs="Times New Roman"/>
          <w:sz w:val="24"/>
          <w:szCs w:val="24"/>
        </w:rPr>
        <w:t xml:space="preserve"> di Jawa Tengah</w:t>
      </w:r>
      <w:r w:rsidRPr="001E2A2D">
        <w:rPr>
          <w:rFonts w:ascii="Times New Roman" w:eastAsia="Times New Roman" w:hAnsi="Times New Roman" w:cs="Times New Roman"/>
          <w:sz w:val="24"/>
          <w:szCs w:val="24"/>
        </w:rPr>
        <w:t xml:space="preserve"> yang mengalami kredit macet</w:t>
      </w:r>
      <w:r w:rsidR="00B25306" w:rsidRPr="001E2A2D">
        <w:rPr>
          <w:rFonts w:ascii="Times New Roman" w:eastAsia="Times New Roman" w:hAnsi="Times New Roman" w:cs="Times New Roman"/>
          <w:sz w:val="24"/>
          <w:szCs w:val="24"/>
        </w:rPr>
        <w:t xml:space="preserve"> (lihat perbandingan hutang sebelum</w:t>
      </w:r>
      <w:r w:rsidR="004E45CA" w:rsidRPr="001E2A2D">
        <w:rPr>
          <w:rFonts w:ascii="Times New Roman" w:eastAsia="Times New Roman" w:hAnsi="Times New Roman" w:cs="Times New Roman"/>
          <w:sz w:val="24"/>
          <w:szCs w:val="24"/>
        </w:rPr>
        <w:t xml:space="preserve"> pandemi Covid 19 mencapai </w:t>
      </w:r>
      <w:r w:rsidR="00E83610" w:rsidRPr="001E2A2D">
        <w:rPr>
          <w:rFonts w:ascii="Times New Roman" w:eastAsia="Times New Roman" w:hAnsi="Times New Roman" w:cs="Times New Roman"/>
          <w:sz w:val="24"/>
          <w:szCs w:val="24"/>
        </w:rPr>
        <w:t xml:space="preserve"> 300 M</w:t>
      </w:r>
      <w:r w:rsidR="004E45CA" w:rsidRPr="001E2A2D">
        <w:rPr>
          <w:rFonts w:ascii="Times New Roman" w:eastAsia="Times New Roman" w:hAnsi="Times New Roman" w:cs="Times New Roman"/>
          <w:sz w:val="24"/>
          <w:szCs w:val="24"/>
        </w:rPr>
        <w:t>ilyar</w:t>
      </w:r>
      <w:r w:rsidR="00B25306" w:rsidRPr="001E2A2D">
        <w:rPr>
          <w:rFonts w:ascii="Times New Roman" w:eastAsia="Times New Roman" w:hAnsi="Times New Roman" w:cs="Times New Roman"/>
          <w:sz w:val="24"/>
          <w:szCs w:val="24"/>
        </w:rPr>
        <w:t xml:space="preserve"> dan setelah pandemi Covid 19</w:t>
      </w:r>
      <w:r w:rsidR="004E45CA" w:rsidRPr="001E2A2D">
        <w:rPr>
          <w:rFonts w:ascii="Times New Roman" w:eastAsia="Times New Roman" w:hAnsi="Times New Roman" w:cs="Times New Roman"/>
          <w:sz w:val="24"/>
          <w:szCs w:val="24"/>
        </w:rPr>
        <w:t xml:space="preserve"> mencapai</w:t>
      </w:r>
      <w:r w:rsidR="00E83610" w:rsidRPr="001E2A2D">
        <w:rPr>
          <w:rFonts w:ascii="Times New Roman" w:eastAsia="Times New Roman" w:hAnsi="Times New Roman" w:cs="Times New Roman"/>
          <w:sz w:val="24"/>
          <w:szCs w:val="24"/>
        </w:rPr>
        <w:t xml:space="preserve"> 400</w:t>
      </w:r>
      <w:r w:rsidR="004E45CA" w:rsidRPr="001E2A2D">
        <w:rPr>
          <w:rFonts w:ascii="Times New Roman" w:eastAsia="Times New Roman" w:hAnsi="Times New Roman" w:cs="Times New Roman"/>
          <w:sz w:val="24"/>
          <w:szCs w:val="24"/>
        </w:rPr>
        <w:t xml:space="preserve"> </w:t>
      </w:r>
      <w:r w:rsidR="00E83610" w:rsidRPr="001E2A2D">
        <w:rPr>
          <w:rFonts w:ascii="Times New Roman" w:eastAsia="Times New Roman" w:hAnsi="Times New Roman" w:cs="Times New Roman"/>
          <w:sz w:val="24"/>
          <w:szCs w:val="24"/>
        </w:rPr>
        <w:t>M</w:t>
      </w:r>
      <w:r w:rsidR="004E45CA" w:rsidRPr="001E2A2D">
        <w:rPr>
          <w:rFonts w:ascii="Times New Roman" w:eastAsia="Times New Roman" w:hAnsi="Times New Roman" w:cs="Times New Roman"/>
          <w:sz w:val="24"/>
          <w:szCs w:val="24"/>
        </w:rPr>
        <w:t>ilyar</w:t>
      </w:r>
      <w:r w:rsidR="00B25306" w:rsidRPr="001E2A2D">
        <w:rPr>
          <w:rFonts w:ascii="Times New Roman" w:eastAsia="Times New Roman" w:hAnsi="Times New Roman" w:cs="Times New Roman"/>
          <w:sz w:val="24"/>
          <w:szCs w:val="24"/>
        </w:rPr>
        <w:t>)</w:t>
      </w:r>
      <w:r w:rsidR="004E45CA" w:rsidRPr="001E2A2D">
        <w:rPr>
          <w:rFonts w:ascii="Times New Roman" w:eastAsia="Times New Roman" w:hAnsi="Times New Roman" w:cs="Times New Roman"/>
          <w:sz w:val="24"/>
          <w:szCs w:val="24"/>
        </w:rPr>
        <w:t xml:space="preserve">, </w:t>
      </w:r>
      <w:r w:rsidRPr="001E2A2D">
        <w:rPr>
          <w:rFonts w:ascii="Times New Roman" w:eastAsia="Times New Roman" w:hAnsi="Times New Roman" w:cs="Times New Roman"/>
          <w:sz w:val="24"/>
          <w:szCs w:val="24"/>
        </w:rPr>
        <w:t xml:space="preserve">melalui skema </w:t>
      </w:r>
      <w:r w:rsidR="00B25306" w:rsidRPr="001E2A2D">
        <w:rPr>
          <w:rFonts w:ascii="Times New Roman" w:eastAsia="Times New Roman" w:hAnsi="Times New Roman" w:cs="Times New Roman"/>
          <w:sz w:val="24"/>
          <w:szCs w:val="24"/>
        </w:rPr>
        <w:t xml:space="preserve">salah satunya adalah </w:t>
      </w:r>
      <w:r w:rsidR="00C4006F" w:rsidRPr="001E2A2D">
        <w:rPr>
          <w:rFonts w:ascii="Times New Roman" w:eastAsia="Times New Roman" w:hAnsi="Times New Roman" w:cs="Times New Roman"/>
          <w:sz w:val="24"/>
          <w:szCs w:val="24"/>
        </w:rPr>
        <w:t xml:space="preserve">perjanjian </w:t>
      </w:r>
      <w:r w:rsidRPr="001E2A2D">
        <w:rPr>
          <w:rFonts w:ascii="Times New Roman" w:eastAsia="Times New Roman" w:hAnsi="Times New Roman" w:cs="Times New Roman"/>
          <w:sz w:val="24"/>
          <w:szCs w:val="24"/>
        </w:rPr>
        <w:t>restrukturisasi kredit</w:t>
      </w:r>
      <w:r w:rsidR="00C4006F" w:rsidRPr="001E2A2D">
        <w:rPr>
          <w:rFonts w:ascii="Times New Roman" w:eastAsia="Times New Roman" w:hAnsi="Times New Roman" w:cs="Times New Roman"/>
          <w:sz w:val="24"/>
          <w:szCs w:val="24"/>
        </w:rPr>
        <w:t xml:space="preserve"> yang diatur dalam </w:t>
      </w:r>
      <w:r w:rsidR="00926830" w:rsidRPr="001E2A2D">
        <w:rPr>
          <w:rFonts w:ascii="Times New Roman" w:eastAsia="Times New Roman" w:hAnsi="Times New Roman" w:cs="Times New Roman"/>
          <w:sz w:val="24"/>
          <w:szCs w:val="24"/>
        </w:rPr>
        <w:t>POJK Nomor 40 Tahun 2019.</w:t>
      </w:r>
      <w:r w:rsidR="00F70A88" w:rsidRPr="001E2A2D">
        <w:rPr>
          <w:rFonts w:ascii="Times New Roman" w:eastAsia="Times New Roman" w:hAnsi="Times New Roman" w:cs="Times New Roman"/>
          <w:sz w:val="24"/>
          <w:szCs w:val="24"/>
        </w:rPr>
        <w:t xml:space="preserve"> Restrukturisasi kredit</w:t>
      </w:r>
      <w:r w:rsidR="00E83610" w:rsidRPr="001E2A2D">
        <w:rPr>
          <w:rFonts w:ascii="Times New Roman" w:eastAsia="Times New Roman" w:hAnsi="Times New Roman" w:cs="Times New Roman"/>
          <w:sz w:val="24"/>
          <w:szCs w:val="24"/>
        </w:rPr>
        <w:t xml:space="preserve"> dalam batas waktu sampai 31 Maret 2021</w:t>
      </w:r>
      <w:r w:rsidR="00F61F1A">
        <w:rPr>
          <w:rFonts w:ascii="Times New Roman" w:eastAsia="Times New Roman" w:hAnsi="Times New Roman" w:cs="Times New Roman"/>
          <w:sz w:val="24"/>
          <w:szCs w:val="24"/>
        </w:rPr>
        <w:t xml:space="preserve"> berupa </w:t>
      </w:r>
      <w:r w:rsidRPr="001E2A2D">
        <w:rPr>
          <w:rFonts w:ascii="Times New Roman" w:eastAsia="Times New Roman" w:hAnsi="Times New Roman" w:cs="Times New Roman"/>
          <w:sz w:val="24"/>
          <w:szCs w:val="24"/>
        </w:rPr>
        <w:t>keringanan suku bunga</w:t>
      </w:r>
      <w:r w:rsidR="004548BF" w:rsidRPr="001E2A2D">
        <w:rPr>
          <w:rFonts w:ascii="Times New Roman" w:eastAsia="Times New Roman" w:hAnsi="Times New Roman" w:cs="Times New Roman"/>
          <w:sz w:val="24"/>
          <w:szCs w:val="24"/>
        </w:rPr>
        <w:t xml:space="preserve"> </w:t>
      </w:r>
      <w:r w:rsidRPr="001E2A2D">
        <w:rPr>
          <w:rFonts w:ascii="Times New Roman" w:eastAsia="Times New Roman" w:hAnsi="Times New Roman" w:cs="Times New Roman"/>
          <w:sz w:val="24"/>
          <w:szCs w:val="24"/>
        </w:rPr>
        <w:t xml:space="preserve">, penangguhan suku bunga, </w:t>
      </w:r>
      <w:r w:rsidRPr="001E2A2D">
        <w:rPr>
          <w:rFonts w:ascii="Times New Roman" w:eastAsia="Times New Roman" w:hAnsi="Times New Roman" w:cs="Times New Roman"/>
          <w:i/>
          <w:sz w:val="24"/>
          <w:szCs w:val="24"/>
        </w:rPr>
        <w:t>grace period</w:t>
      </w:r>
      <w:r w:rsidRPr="001E2A2D">
        <w:rPr>
          <w:rFonts w:ascii="Times New Roman" w:eastAsia="Times New Roman" w:hAnsi="Times New Roman" w:cs="Times New Roman"/>
          <w:sz w:val="24"/>
          <w:szCs w:val="24"/>
        </w:rPr>
        <w:t xml:space="preserve"> </w:t>
      </w:r>
      <w:r w:rsidR="00563F3E" w:rsidRPr="001E2A2D">
        <w:rPr>
          <w:rFonts w:ascii="Times New Roman" w:eastAsia="Times New Roman" w:hAnsi="Times New Roman" w:cs="Times New Roman"/>
          <w:sz w:val="24"/>
          <w:szCs w:val="24"/>
        </w:rPr>
        <w:t>dan penambahan fasilitas kredit, pemberian stimulus bagi kreditur yang terdampak Covid 19.</w:t>
      </w:r>
      <w:r w:rsidR="00C4006F" w:rsidRPr="001E2A2D">
        <w:rPr>
          <w:rFonts w:ascii="Times New Roman" w:eastAsia="Times New Roman" w:hAnsi="Times New Roman" w:cs="Times New Roman"/>
          <w:sz w:val="24"/>
          <w:szCs w:val="24"/>
        </w:rPr>
        <w:t xml:space="preserve"> </w:t>
      </w:r>
      <w:r w:rsidR="00C4006F" w:rsidRPr="001E2A2D">
        <w:rPr>
          <w:rFonts w:ascii="Times New Roman" w:eastAsia="Times New Roman" w:hAnsi="Times New Roman" w:cs="Times New Roman"/>
          <w:sz w:val="24"/>
          <w:szCs w:val="24"/>
        </w:rPr>
        <w:lastRenderedPageBreak/>
        <w:t>Setelah dilakukan restru</w:t>
      </w:r>
      <w:r w:rsidR="00F70A88" w:rsidRPr="001E2A2D">
        <w:rPr>
          <w:rFonts w:ascii="Times New Roman" w:eastAsia="Times New Roman" w:hAnsi="Times New Roman" w:cs="Times New Roman"/>
          <w:sz w:val="24"/>
          <w:szCs w:val="24"/>
        </w:rPr>
        <w:t xml:space="preserve">kturisasi kredit </w:t>
      </w:r>
      <w:r w:rsidR="00B52BC9">
        <w:rPr>
          <w:rFonts w:ascii="Times New Roman" w:eastAsia="Times New Roman" w:hAnsi="Times New Roman" w:cs="Times New Roman"/>
          <w:sz w:val="24"/>
          <w:szCs w:val="24"/>
        </w:rPr>
        <w:t xml:space="preserve">kemudian dilakukan </w:t>
      </w:r>
      <w:r w:rsidR="00C4006F" w:rsidRPr="001E2A2D">
        <w:rPr>
          <w:rFonts w:ascii="Times New Roman" w:eastAsia="Times New Roman" w:hAnsi="Times New Roman" w:cs="Times New Roman"/>
          <w:sz w:val="24"/>
          <w:szCs w:val="24"/>
        </w:rPr>
        <w:t>c</w:t>
      </w:r>
      <w:r w:rsidR="00F70A88" w:rsidRPr="001E2A2D">
        <w:rPr>
          <w:rFonts w:ascii="Times New Roman" w:eastAsia="Times New Roman" w:hAnsi="Times New Roman" w:cs="Times New Roman"/>
          <w:sz w:val="24"/>
          <w:szCs w:val="24"/>
        </w:rPr>
        <w:t xml:space="preserve">ek </w:t>
      </w:r>
      <w:r w:rsidR="00F70A88" w:rsidRPr="001E2A2D">
        <w:rPr>
          <w:rFonts w:ascii="Times New Roman" w:eastAsia="Times New Roman" w:hAnsi="Times New Roman" w:cs="Times New Roman"/>
          <w:i/>
          <w:sz w:val="24"/>
          <w:szCs w:val="24"/>
        </w:rPr>
        <w:t>on the spot</w:t>
      </w:r>
      <w:r w:rsidR="00F70A88" w:rsidRPr="001E2A2D">
        <w:rPr>
          <w:rFonts w:ascii="Times New Roman" w:eastAsia="Times New Roman" w:hAnsi="Times New Roman" w:cs="Times New Roman"/>
          <w:sz w:val="24"/>
          <w:szCs w:val="24"/>
        </w:rPr>
        <w:t xml:space="preserve"> le</w:t>
      </w:r>
      <w:r w:rsidR="00B52BC9">
        <w:rPr>
          <w:rFonts w:ascii="Times New Roman" w:eastAsia="Times New Roman" w:hAnsi="Times New Roman" w:cs="Times New Roman"/>
          <w:sz w:val="24"/>
          <w:szCs w:val="24"/>
        </w:rPr>
        <w:t>wat analisis kredit di lapangan</w:t>
      </w:r>
      <w:r w:rsidR="00C4006F" w:rsidRPr="001E2A2D">
        <w:rPr>
          <w:rFonts w:ascii="Times New Roman" w:eastAsia="Times New Roman" w:hAnsi="Times New Roman" w:cs="Times New Roman"/>
          <w:sz w:val="24"/>
          <w:szCs w:val="24"/>
        </w:rPr>
        <w:t xml:space="preserve"> yang dipantau oleh </w:t>
      </w:r>
      <w:r w:rsidR="00B25306" w:rsidRPr="001E2A2D">
        <w:rPr>
          <w:rFonts w:ascii="Times New Roman" w:eastAsia="Times New Roman" w:hAnsi="Times New Roman" w:cs="Times New Roman"/>
          <w:sz w:val="24"/>
          <w:szCs w:val="24"/>
        </w:rPr>
        <w:t xml:space="preserve">tim </w:t>
      </w:r>
      <w:r w:rsidR="00C4006F" w:rsidRPr="001E2A2D">
        <w:rPr>
          <w:rFonts w:ascii="Times New Roman" w:eastAsia="Times New Roman" w:hAnsi="Times New Roman" w:cs="Times New Roman"/>
          <w:sz w:val="24"/>
          <w:szCs w:val="24"/>
        </w:rPr>
        <w:t>OJK ke te</w:t>
      </w:r>
      <w:r w:rsidR="00AD7B2F">
        <w:rPr>
          <w:rFonts w:ascii="Times New Roman" w:eastAsia="Times New Roman" w:hAnsi="Times New Roman" w:cs="Times New Roman"/>
          <w:sz w:val="24"/>
          <w:szCs w:val="24"/>
        </w:rPr>
        <w:t>mpat usaha</w:t>
      </w:r>
      <w:r w:rsidR="00926830" w:rsidRPr="001E2A2D">
        <w:rPr>
          <w:rFonts w:ascii="Times New Roman" w:eastAsia="Times New Roman" w:hAnsi="Times New Roman" w:cs="Times New Roman"/>
          <w:sz w:val="24"/>
          <w:szCs w:val="24"/>
        </w:rPr>
        <w:t xml:space="preserve"> </w:t>
      </w:r>
      <w:r w:rsidR="00C4006F" w:rsidRPr="001E2A2D">
        <w:rPr>
          <w:rFonts w:ascii="Times New Roman" w:eastAsia="Times New Roman" w:hAnsi="Times New Roman" w:cs="Times New Roman"/>
          <w:sz w:val="24"/>
          <w:szCs w:val="24"/>
        </w:rPr>
        <w:t>untuk menghindari adanya kredit macet yang dilakukan oleh debitur UMKM akibat pandemi.</w:t>
      </w:r>
      <w:r w:rsidR="00357BD2" w:rsidRPr="001E2A2D">
        <w:rPr>
          <w:rStyle w:val="FootnoteReference"/>
          <w:rFonts w:ascii="Times New Roman" w:eastAsia="Times New Roman" w:hAnsi="Times New Roman" w:cs="Times New Roman"/>
          <w:sz w:val="24"/>
          <w:szCs w:val="24"/>
        </w:rPr>
        <w:footnoteReference w:id="8"/>
      </w:r>
      <w:r w:rsidR="00F70A88" w:rsidRPr="001E2A2D">
        <w:rPr>
          <w:rFonts w:ascii="Times New Roman" w:eastAsia="Times New Roman" w:hAnsi="Times New Roman" w:cs="Times New Roman"/>
          <w:sz w:val="24"/>
          <w:szCs w:val="24"/>
        </w:rPr>
        <w:t xml:space="preserve"> Selain restrukturisasi kredit, bantuan yang diberikan oleh pe</w:t>
      </w:r>
      <w:r w:rsidR="0030157B" w:rsidRPr="001E2A2D">
        <w:rPr>
          <w:rFonts w:ascii="Times New Roman" w:eastAsia="Times New Roman" w:hAnsi="Times New Roman" w:cs="Times New Roman"/>
          <w:sz w:val="24"/>
          <w:szCs w:val="24"/>
        </w:rPr>
        <w:t>merintah</w:t>
      </w:r>
      <w:r w:rsidR="00AD7B2F">
        <w:rPr>
          <w:rFonts w:ascii="Times New Roman" w:eastAsia="Times New Roman" w:hAnsi="Times New Roman" w:cs="Times New Roman"/>
          <w:sz w:val="24"/>
          <w:szCs w:val="24"/>
          <w:lang w:val="id-ID"/>
        </w:rPr>
        <w:t xml:space="preserve"> yaitu</w:t>
      </w:r>
      <w:r w:rsidR="0030157B" w:rsidRPr="001E2A2D">
        <w:rPr>
          <w:rFonts w:ascii="Times New Roman" w:eastAsia="Times New Roman" w:hAnsi="Times New Roman" w:cs="Times New Roman"/>
          <w:sz w:val="24"/>
          <w:szCs w:val="24"/>
        </w:rPr>
        <w:t xml:space="preserve"> berupa sembako, diskon</w:t>
      </w:r>
      <w:r w:rsidR="00F70A88" w:rsidRPr="001E2A2D">
        <w:rPr>
          <w:rFonts w:ascii="Times New Roman" w:eastAsia="Times New Roman" w:hAnsi="Times New Roman" w:cs="Times New Roman"/>
          <w:sz w:val="24"/>
          <w:szCs w:val="24"/>
        </w:rPr>
        <w:t xml:space="preserve"> tarif listrik,</w:t>
      </w:r>
      <w:r w:rsidR="0030157B" w:rsidRPr="001E2A2D">
        <w:rPr>
          <w:rFonts w:ascii="Times New Roman" w:eastAsia="Times New Roman" w:hAnsi="Times New Roman" w:cs="Times New Roman"/>
          <w:sz w:val="24"/>
          <w:szCs w:val="24"/>
        </w:rPr>
        <w:t xml:space="preserve"> keringanan biaya pajak dan relaksasi kredit UMKM. </w:t>
      </w:r>
      <w:r w:rsidR="00AD7B2F">
        <w:rPr>
          <w:rFonts w:ascii="Times New Roman" w:eastAsia="Times New Roman" w:hAnsi="Times New Roman" w:cs="Times New Roman"/>
          <w:sz w:val="24"/>
          <w:szCs w:val="24"/>
          <w:lang w:val="id-ID"/>
        </w:rPr>
        <w:t xml:space="preserve">Untuk </w:t>
      </w:r>
      <w:r w:rsidR="00AD7B2F">
        <w:rPr>
          <w:rFonts w:ascii="Times New Roman" w:eastAsia="Times New Roman" w:hAnsi="Times New Roman" w:cs="Times New Roman"/>
          <w:sz w:val="24"/>
          <w:szCs w:val="24"/>
        </w:rPr>
        <w:t>k</w:t>
      </w:r>
      <w:r w:rsidR="0030157B" w:rsidRPr="001E2A2D">
        <w:rPr>
          <w:rFonts w:ascii="Times New Roman" w:eastAsia="Times New Roman" w:hAnsi="Times New Roman" w:cs="Times New Roman"/>
          <w:sz w:val="24"/>
          <w:szCs w:val="24"/>
        </w:rPr>
        <w:t xml:space="preserve">e depannya pemerintah akan memberikan pembiayaan modal kerja bagi 23 juta UMKM yang belum pernah mendapatkan akses ke lembaga keuangan baik perusahaan pembiayaan dan perbankan. </w:t>
      </w:r>
      <w:r w:rsidR="00AD7B2F">
        <w:rPr>
          <w:rFonts w:ascii="Times New Roman" w:eastAsia="Times New Roman" w:hAnsi="Times New Roman" w:cs="Times New Roman"/>
          <w:sz w:val="24"/>
          <w:szCs w:val="24"/>
          <w:lang w:val="id-ID"/>
        </w:rPr>
        <w:t xml:space="preserve">Kemudian </w:t>
      </w:r>
      <w:r w:rsidR="00AD7B2F">
        <w:rPr>
          <w:rFonts w:ascii="Times New Roman" w:eastAsia="Times New Roman" w:hAnsi="Times New Roman" w:cs="Times New Roman"/>
          <w:sz w:val="24"/>
          <w:szCs w:val="24"/>
        </w:rPr>
        <w:t>p</w:t>
      </w:r>
      <w:r w:rsidR="007D2731">
        <w:rPr>
          <w:rFonts w:ascii="Times New Roman" w:eastAsia="Times New Roman" w:hAnsi="Times New Roman" w:cs="Times New Roman"/>
          <w:sz w:val="24"/>
          <w:szCs w:val="24"/>
        </w:rPr>
        <w:t xml:space="preserve">erlu </w:t>
      </w:r>
      <w:r w:rsidR="00F61F1A">
        <w:rPr>
          <w:rFonts w:ascii="Times New Roman" w:eastAsia="Times New Roman" w:hAnsi="Times New Roman" w:cs="Times New Roman"/>
          <w:sz w:val="24"/>
          <w:szCs w:val="24"/>
          <w:lang w:val="id-ID"/>
        </w:rPr>
        <w:t xml:space="preserve">adanya </w:t>
      </w:r>
      <w:r w:rsidR="007D2731">
        <w:rPr>
          <w:rFonts w:ascii="Times New Roman" w:eastAsia="Times New Roman" w:hAnsi="Times New Roman" w:cs="Times New Roman"/>
          <w:sz w:val="24"/>
          <w:szCs w:val="24"/>
        </w:rPr>
        <w:t>penyaluran dana pembiayaan tepat sasar</w:t>
      </w:r>
      <w:r w:rsidR="00F61F1A">
        <w:rPr>
          <w:rFonts w:ascii="Times New Roman" w:eastAsia="Times New Roman" w:hAnsi="Times New Roman" w:cs="Times New Roman"/>
          <w:sz w:val="24"/>
          <w:szCs w:val="24"/>
        </w:rPr>
        <w:t>an, ada</w:t>
      </w:r>
      <w:r w:rsidR="00F61F1A">
        <w:rPr>
          <w:rFonts w:ascii="Times New Roman" w:eastAsia="Times New Roman" w:hAnsi="Times New Roman" w:cs="Times New Roman"/>
          <w:sz w:val="24"/>
          <w:szCs w:val="24"/>
          <w:lang w:val="id-ID"/>
        </w:rPr>
        <w:t>nya</w:t>
      </w:r>
      <w:r w:rsidR="00F61F1A">
        <w:rPr>
          <w:rFonts w:ascii="Times New Roman" w:eastAsia="Times New Roman" w:hAnsi="Times New Roman" w:cs="Times New Roman"/>
          <w:sz w:val="24"/>
          <w:szCs w:val="24"/>
        </w:rPr>
        <w:t xml:space="preserve"> it</w:t>
      </w:r>
      <w:r w:rsidR="007D2731">
        <w:rPr>
          <w:rFonts w:ascii="Times New Roman" w:eastAsia="Times New Roman" w:hAnsi="Times New Roman" w:cs="Times New Roman"/>
          <w:sz w:val="24"/>
          <w:szCs w:val="24"/>
        </w:rPr>
        <w:t xml:space="preserve">ikad baik dari UMKM, strategi perbankan yang tepat </w:t>
      </w:r>
      <w:r w:rsidR="00AD7B2F">
        <w:rPr>
          <w:rFonts w:ascii="Times New Roman" w:eastAsia="Times New Roman" w:hAnsi="Times New Roman" w:cs="Times New Roman"/>
          <w:sz w:val="24"/>
          <w:szCs w:val="24"/>
          <w:lang w:val="id-ID"/>
        </w:rPr>
        <w:t>agar</w:t>
      </w:r>
      <w:r w:rsidR="00AD7B2F">
        <w:rPr>
          <w:rFonts w:ascii="Times New Roman" w:eastAsia="Times New Roman" w:hAnsi="Times New Roman" w:cs="Times New Roman"/>
          <w:sz w:val="24"/>
          <w:szCs w:val="24"/>
        </w:rPr>
        <w:t xml:space="preserve"> </w:t>
      </w:r>
      <w:r w:rsidR="007D2731">
        <w:rPr>
          <w:rFonts w:ascii="Times New Roman" w:eastAsia="Times New Roman" w:hAnsi="Times New Roman" w:cs="Times New Roman"/>
          <w:sz w:val="24"/>
          <w:szCs w:val="24"/>
        </w:rPr>
        <w:lastRenderedPageBreak/>
        <w:t xml:space="preserve">UMKM </w:t>
      </w:r>
      <w:r w:rsidR="00AD7B2F">
        <w:rPr>
          <w:rFonts w:ascii="Times New Roman" w:eastAsia="Times New Roman" w:hAnsi="Times New Roman" w:cs="Times New Roman"/>
          <w:sz w:val="24"/>
          <w:szCs w:val="24"/>
          <w:lang w:val="id-ID"/>
        </w:rPr>
        <w:t>dapat</w:t>
      </w:r>
      <w:r w:rsidR="007D2731">
        <w:rPr>
          <w:rFonts w:ascii="Times New Roman" w:eastAsia="Times New Roman" w:hAnsi="Times New Roman" w:cs="Times New Roman"/>
          <w:sz w:val="24"/>
          <w:szCs w:val="24"/>
        </w:rPr>
        <w:t xml:space="preserve"> menjadi penopang dan penggerak perekonomian nasional. </w:t>
      </w:r>
      <w:r w:rsidR="0030157B" w:rsidRPr="001E2A2D">
        <w:rPr>
          <w:rFonts w:ascii="Times New Roman" w:eastAsia="Times New Roman" w:hAnsi="Times New Roman" w:cs="Times New Roman"/>
          <w:sz w:val="24"/>
          <w:szCs w:val="24"/>
        </w:rPr>
        <w:t>Presiden telah memberikan instruksi kepada BUMD untuk men</w:t>
      </w:r>
      <w:r w:rsidR="00F61F1A">
        <w:rPr>
          <w:rFonts w:ascii="Times New Roman" w:eastAsia="Times New Roman" w:hAnsi="Times New Roman" w:cs="Times New Roman"/>
          <w:sz w:val="24"/>
          <w:szCs w:val="24"/>
        </w:rPr>
        <w:t>jadi penyerap dari produk</w:t>
      </w:r>
      <w:r w:rsidR="0030157B" w:rsidRPr="001E2A2D">
        <w:rPr>
          <w:rFonts w:ascii="Times New Roman" w:eastAsia="Times New Roman" w:hAnsi="Times New Roman" w:cs="Times New Roman"/>
          <w:sz w:val="24"/>
          <w:szCs w:val="24"/>
        </w:rPr>
        <w:t xml:space="preserve"> UMKM di berbagai sektor.</w:t>
      </w:r>
      <w:r w:rsidR="0030157B" w:rsidRPr="001E2A2D">
        <w:rPr>
          <w:rStyle w:val="FootnoteReference"/>
          <w:rFonts w:ascii="Times New Roman" w:eastAsia="Times New Roman" w:hAnsi="Times New Roman" w:cs="Times New Roman"/>
          <w:sz w:val="24"/>
          <w:szCs w:val="24"/>
        </w:rPr>
        <w:footnoteReference w:id="9"/>
      </w:r>
      <w:r w:rsidR="004548BF" w:rsidRPr="001E2A2D">
        <w:rPr>
          <w:rFonts w:ascii="Times New Roman" w:eastAsia="Times New Roman" w:hAnsi="Times New Roman" w:cs="Times New Roman"/>
          <w:sz w:val="24"/>
          <w:szCs w:val="24"/>
        </w:rPr>
        <w:t xml:space="preserve"> Apabila perjanjian </w:t>
      </w:r>
      <w:r w:rsidR="00275B31" w:rsidRPr="001E2A2D">
        <w:rPr>
          <w:rFonts w:ascii="Times New Roman" w:eastAsia="Times New Roman" w:hAnsi="Times New Roman" w:cs="Times New Roman"/>
          <w:sz w:val="24"/>
          <w:szCs w:val="24"/>
        </w:rPr>
        <w:t>kredit nya</w:t>
      </w:r>
      <w:r w:rsidR="004548BF" w:rsidRPr="001E2A2D">
        <w:rPr>
          <w:rFonts w:ascii="Times New Roman" w:eastAsia="Times New Roman" w:hAnsi="Times New Roman" w:cs="Times New Roman"/>
          <w:sz w:val="24"/>
          <w:szCs w:val="24"/>
        </w:rPr>
        <w:t xml:space="preserve"> sudah direalisasi bisa melalui</w:t>
      </w:r>
      <w:r w:rsidR="00E83610" w:rsidRPr="001E2A2D">
        <w:rPr>
          <w:rFonts w:ascii="Times New Roman" w:eastAsia="Times New Roman" w:hAnsi="Times New Roman" w:cs="Times New Roman"/>
          <w:sz w:val="24"/>
          <w:szCs w:val="24"/>
        </w:rPr>
        <w:t xml:space="preserve"> alternatif sebagai berikut:</w:t>
      </w:r>
      <w:r w:rsidR="004548BF" w:rsidRPr="001E2A2D">
        <w:rPr>
          <w:rFonts w:ascii="Times New Roman" w:eastAsia="Times New Roman" w:hAnsi="Times New Roman" w:cs="Times New Roman"/>
          <w:sz w:val="24"/>
          <w:szCs w:val="24"/>
        </w:rPr>
        <w:t xml:space="preserve"> adendum perjanjian baru, pembaharuan perjanjian, </w:t>
      </w:r>
      <w:r w:rsidR="00671380">
        <w:rPr>
          <w:rFonts w:ascii="Times New Roman" w:eastAsia="Times New Roman" w:hAnsi="Times New Roman" w:cs="Times New Roman"/>
          <w:i/>
          <w:sz w:val="24"/>
          <w:szCs w:val="24"/>
        </w:rPr>
        <w:t>re</w:t>
      </w:r>
      <w:r w:rsidR="004548BF" w:rsidRPr="001E2A2D">
        <w:rPr>
          <w:rFonts w:ascii="Times New Roman" w:eastAsia="Times New Roman" w:hAnsi="Times New Roman" w:cs="Times New Roman"/>
          <w:i/>
          <w:sz w:val="24"/>
          <w:szCs w:val="24"/>
        </w:rPr>
        <w:t>financing agreement</w:t>
      </w:r>
      <w:r w:rsidR="00F61F1A">
        <w:rPr>
          <w:rFonts w:ascii="Times New Roman" w:eastAsia="Times New Roman" w:hAnsi="Times New Roman" w:cs="Times New Roman"/>
          <w:sz w:val="24"/>
          <w:szCs w:val="24"/>
          <w:lang w:val="id-ID"/>
        </w:rPr>
        <w:t>, namun hal tersebut</w:t>
      </w:r>
      <w:r w:rsidR="00F61F1A">
        <w:rPr>
          <w:rFonts w:ascii="Times New Roman" w:eastAsia="Times New Roman" w:hAnsi="Times New Roman" w:cs="Times New Roman"/>
          <w:sz w:val="24"/>
          <w:szCs w:val="24"/>
        </w:rPr>
        <w:t xml:space="preserve"> t</w:t>
      </w:r>
      <w:r w:rsidR="004548BF" w:rsidRPr="001E2A2D">
        <w:rPr>
          <w:rFonts w:ascii="Times New Roman" w:eastAsia="Times New Roman" w:hAnsi="Times New Roman" w:cs="Times New Roman"/>
          <w:sz w:val="24"/>
          <w:szCs w:val="24"/>
        </w:rPr>
        <w:t>ergantung dari kesepakatan Bank dengan debitur.</w:t>
      </w:r>
    </w:p>
    <w:p w14:paraId="1E787172" w14:textId="77777777" w:rsidR="00567E1E" w:rsidRPr="001E2A2D" w:rsidRDefault="00567E1E" w:rsidP="00275B31">
      <w:pPr>
        <w:spacing w:after="0" w:line="360" w:lineRule="auto"/>
        <w:ind w:left="284" w:firstLine="709"/>
        <w:jc w:val="both"/>
        <w:rPr>
          <w:rFonts w:ascii="Times New Roman" w:eastAsia="Times New Roman" w:hAnsi="Times New Roman" w:cs="Times New Roman"/>
          <w:sz w:val="24"/>
          <w:szCs w:val="24"/>
        </w:rPr>
      </w:pPr>
    </w:p>
    <w:p w14:paraId="7B8AFC4C" w14:textId="00C58674" w:rsidR="00E26FEC" w:rsidRPr="00744207" w:rsidRDefault="00275B31" w:rsidP="00744207">
      <w:pPr>
        <w:pStyle w:val="ListParagraph"/>
        <w:numPr>
          <w:ilvl w:val="0"/>
          <w:numId w:val="8"/>
        </w:numPr>
        <w:spacing w:after="0" w:line="360" w:lineRule="auto"/>
        <w:ind w:left="0"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rPr>
        <w:t>SIMPULAN</w:t>
      </w:r>
    </w:p>
    <w:p w14:paraId="1DFDEE04" w14:textId="34C3C258" w:rsidR="00744207" w:rsidRDefault="00E26FEC" w:rsidP="00744207">
      <w:pPr>
        <w:spacing w:after="0" w:line="360" w:lineRule="auto"/>
        <w:ind w:firstLine="709"/>
        <w:jc w:val="both"/>
        <w:rPr>
          <w:rFonts w:ascii="Times New Roman" w:eastAsia="Times New Roman" w:hAnsi="Times New Roman" w:cs="Times New Roman"/>
          <w:sz w:val="24"/>
          <w:szCs w:val="24"/>
        </w:rPr>
      </w:pPr>
      <w:r w:rsidRPr="001E2A2D">
        <w:rPr>
          <w:rFonts w:ascii="Times New Roman" w:eastAsia="Times New Roman" w:hAnsi="Times New Roman" w:cs="Times New Roman"/>
          <w:sz w:val="24"/>
          <w:szCs w:val="24"/>
        </w:rPr>
        <w:t xml:space="preserve">UMKM </w:t>
      </w:r>
      <w:r w:rsidR="00F61F1A">
        <w:rPr>
          <w:rFonts w:ascii="Times New Roman" w:eastAsia="Times New Roman" w:hAnsi="Times New Roman" w:cs="Times New Roman"/>
          <w:sz w:val="24"/>
          <w:szCs w:val="24"/>
        </w:rPr>
        <w:t xml:space="preserve">perlu </w:t>
      </w:r>
      <w:r w:rsidRPr="001E2A2D">
        <w:rPr>
          <w:rFonts w:ascii="Times New Roman" w:eastAsia="Times New Roman" w:hAnsi="Times New Roman" w:cs="Times New Roman"/>
          <w:sz w:val="24"/>
          <w:szCs w:val="24"/>
        </w:rPr>
        <w:t>dilindungi dan diberdayakan agar men</w:t>
      </w:r>
      <w:r w:rsidR="00084AD6">
        <w:rPr>
          <w:rFonts w:ascii="Times New Roman" w:eastAsia="Times New Roman" w:hAnsi="Times New Roman" w:cs="Times New Roman"/>
          <w:sz w:val="24"/>
          <w:szCs w:val="24"/>
        </w:rPr>
        <w:t xml:space="preserve">dapatkan </w:t>
      </w:r>
      <w:r w:rsidR="00084AD6">
        <w:rPr>
          <w:rFonts w:ascii="Times New Roman" w:eastAsia="Times New Roman" w:hAnsi="Times New Roman" w:cs="Times New Roman"/>
          <w:sz w:val="24"/>
          <w:szCs w:val="24"/>
        </w:rPr>
        <w:lastRenderedPageBreak/>
        <w:t xml:space="preserve">peningkatan UMKM </w:t>
      </w:r>
      <w:r w:rsidRPr="001E2A2D">
        <w:rPr>
          <w:rFonts w:ascii="Times New Roman" w:eastAsia="Times New Roman" w:hAnsi="Times New Roman" w:cs="Times New Roman"/>
          <w:sz w:val="24"/>
          <w:szCs w:val="24"/>
        </w:rPr>
        <w:t>tangguh di Indonesia.</w:t>
      </w:r>
      <w:r w:rsidR="008A766E">
        <w:rPr>
          <w:rFonts w:ascii="Times New Roman" w:eastAsia="Times New Roman" w:hAnsi="Times New Roman" w:cs="Times New Roman"/>
          <w:sz w:val="24"/>
          <w:szCs w:val="24"/>
        </w:rPr>
        <w:t xml:space="preserve"> </w:t>
      </w:r>
      <w:r w:rsidR="00B6497A">
        <w:rPr>
          <w:rFonts w:ascii="Times New Roman" w:eastAsia="Times New Roman" w:hAnsi="Times New Roman" w:cs="Times New Roman"/>
          <w:sz w:val="24"/>
          <w:szCs w:val="24"/>
        </w:rPr>
        <w:t>Kebijakan pem</w:t>
      </w:r>
      <w:r w:rsidR="00854F72">
        <w:rPr>
          <w:rFonts w:ascii="Times New Roman" w:eastAsia="Times New Roman" w:hAnsi="Times New Roman" w:cs="Times New Roman"/>
          <w:sz w:val="24"/>
          <w:szCs w:val="24"/>
        </w:rPr>
        <w:t>erintah</w:t>
      </w:r>
      <w:r w:rsidR="00F61F1A">
        <w:rPr>
          <w:rFonts w:ascii="Times New Roman" w:eastAsia="Times New Roman" w:hAnsi="Times New Roman" w:cs="Times New Roman"/>
          <w:sz w:val="24"/>
          <w:szCs w:val="24"/>
          <w:lang w:val="id-ID"/>
        </w:rPr>
        <w:t xml:space="preserve"> provinsi</w:t>
      </w:r>
      <w:r w:rsidR="00854F72">
        <w:rPr>
          <w:rFonts w:ascii="Times New Roman" w:eastAsia="Times New Roman" w:hAnsi="Times New Roman" w:cs="Times New Roman"/>
          <w:sz w:val="24"/>
          <w:szCs w:val="24"/>
        </w:rPr>
        <w:t xml:space="preserve"> </w:t>
      </w:r>
      <w:r w:rsidR="00B6497A">
        <w:rPr>
          <w:rFonts w:ascii="Times New Roman" w:eastAsia="Times New Roman" w:hAnsi="Times New Roman" w:cs="Times New Roman"/>
          <w:sz w:val="24"/>
          <w:szCs w:val="24"/>
        </w:rPr>
        <w:t xml:space="preserve"> Ja</w:t>
      </w:r>
      <w:r w:rsidR="00854F72">
        <w:rPr>
          <w:rFonts w:ascii="Times New Roman" w:eastAsia="Times New Roman" w:hAnsi="Times New Roman" w:cs="Times New Roman"/>
          <w:sz w:val="24"/>
          <w:szCs w:val="24"/>
        </w:rPr>
        <w:t xml:space="preserve">wa Tengah </w:t>
      </w:r>
      <w:r w:rsidR="00B6497A">
        <w:rPr>
          <w:rFonts w:ascii="Times New Roman" w:eastAsia="Times New Roman" w:hAnsi="Times New Roman" w:cs="Times New Roman"/>
          <w:sz w:val="24"/>
          <w:szCs w:val="24"/>
        </w:rPr>
        <w:t xml:space="preserve"> dalam </w:t>
      </w:r>
      <w:r w:rsidR="00084AD6">
        <w:rPr>
          <w:rFonts w:ascii="Times New Roman" w:eastAsia="Times New Roman" w:hAnsi="Times New Roman" w:cs="Times New Roman"/>
          <w:sz w:val="24"/>
          <w:szCs w:val="24"/>
        </w:rPr>
        <w:t>meng</w:t>
      </w:r>
      <w:r w:rsidR="00B6497A">
        <w:rPr>
          <w:rFonts w:ascii="Times New Roman" w:eastAsia="Times New Roman" w:hAnsi="Times New Roman" w:cs="Times New Roman"/>
          <w:sz w:val="24"/>
          <w:szCs w:val="24"/>
        </w:rPr>
        <w:t>hadapi UMKM terdampak C</w:t>
      </w:r>
      <w:r w:rsidR="00854F72">
        <w:rPr>
          <w:rFonts w:ascii="Times New Roman" w:eastAsia="Times New Roman" w:hAnsi="Times New Roman" w:cs="Times New Roman"/>
          <w:sz w:val="24"/>
          <w:szCs w:val="24"/>
        </w:rPr>
        <w:t>ovid 19</w:t>
      </w:r>
      <w:r w:rsidR="00084AD6">
        <w:rPr>
          <w:rFonts w:ascii="Times New Roman" w:eastAsia="Times New Roman" w:hAnsi="Times New Roman" w:cs="Times New Roman"/>
          <w:sz w:val="24"/>
          <w:szCs w:val="24"/>
        </w:rPr>
        <w:t xml:space="preserve"> adalah </w:t>
      </w:r>
      <w:r w:rsidR="00854F72">
        <w:rPr>
          <w:rFonts w:ascii="Times New Roman" w:eastAsia="Times New Roman" w:hAnsi="Times New Roman" w:cs="Times New Roman"/>
          <w:sz w:val="24"/>
          <w:szCs w:val="24"/>
        </w:rPr>
        <w:t xml:space="preserve"> melakukan pendampingan melalui pendataan UMKM yang mengeluhkan bahan baku, keterjangkauan pasar yang belum menyentuh pasar </w:t>
      </w:r>
      <w:r w:rsidR="00854F72" w:rsidRPr="00854F72">
        <w:rPr>
          <w:rFonts w:ascii="Times New Roman" w:eastAsia="Times New Roman" w:hAnsi="Times New Roman" w:cs="Times New Roman"/>
          <w:i/>
          <w:sz w:val="24"/>
          <w:szCs w:val="24"/>
        </w:rPr>
        <w:t>online</w:t>
      </w:r>
      <w:r w:rsidR="003902C2">
        <w:rPr>
          <w:rFonts w:ascii="Times New Roman" w:eastAsia="Times New Roman" w:hAnsi="Times New Roman" w:cs="Times New Roman"/>
          <w:sz w:val="24"/>
          <w:szCs w:val="24"/>
        </w:rPr>
        <w:t xml:space="preserve"> (</w:t>
      </w:r>
      <w:r w:rsidR="003902C2">
        <w:rPr>
          <w:rFonts w:ascii="Times New Roman" w:eastAsia="Times New Roman" w:hAnsi="Times New Roman" w:cs="Times New Roman"/>
          <w:i/>
          <w:sz w:val="24"/>
          <w:szCs w:val="24"/>
        </w:rPr>
        <w:t>e-</w:t>
      </w:r>
      <w:r w:rsidR="00854F72" w:rsidRPr="00854F72">
        <w:rPr>
          <w:rFonts w:ascii="Times New Roman" w:eastAsia="Times New Roman" w:hAnsi="Times New Roman" w:cs="Times New Roman"/>
          <w:i/>
          <w:sz w:val="24"/>
          <w:szCs w:val="24"/>
        </w:rPr>
        <w:t>commerce</w:t>
      </w:r>
      <w:r w:rsidR="00854F72">
        <w:rPr>
          <w:rFonts w:ascii="Times New Roman" w:eastAsia="Times New Roman" w:hAnsi="Times New Roman" w:cs="Times New Roman"/>
          <w:sz w:val="24"/>
          <w:szCs w:val="24"/>
        </w:rPr>
        <w:t>)</w:t>
      </w:r>
      <w:r w:rsidR="00084AD6">
        <w:rPr>
          <w:rFonts w:ascii="Times New Roman" w:eastAsia="Times New Roman" w:hAnsi="Times New Roman" w:cs="Times New Roman"/>
          <w:sz w:val="24"/>
          <w:szCs w:val="24"/>
        </w:rPr>
        <w:t>/mitra platform inovasi digital</w:t>
      </w:r>
      <w:r w:rsidR="00854F72">
        <w:rPr>
          <w:rFonts w:ascii="Times New Roman" w:eastAsia="Times New Roman" w:hAnsi="Times New Roman" w:cs="Times New Roman"/>
          <w:sz w:val="24"/>
          <w:szCs w:val="24"/>
        </w:rPr>
        <w:t xml:space="preserve"> dalam pemasaran produ</w:t>
      </w:r>
      <w:r w:rsidR="00084AD6">
        <w:rPr>
          <w:rFonts w:ascii="Times New Roman" w:eastAsia="Times New Roman" w:hAnsi="Times New Roman" w:cs="Times New Roman"/>
          <w:sz w:val="24"/>
          <w:szCs w:val="24"/>
        </w:rPr>
        <w:t>k/ usaha</w:t>
      </w:r>
      <w:r w:rsidR="00854F72">
        <w:rPr>
          <w:rFonts w:ascii="Times New Roman" w:eastAsia="Times New Roman" w:hAnsi="Times New Roman" w:cs="Times New Roman"/>
          <w:sz w:val="24"/>
          <w:szCs w:val="24"/>
        </w:rPr>
        <w:t>nya, relaksasi pelunasan kredit bisa melalui penundaan pinjaman pokok,</w:t>
      </w:r>
      <w:r w:rsidR="007D2731">
        <w:rPr>
          <w:rFonts w:ascii="Times New Roman" w:eastAsia="Times New Roman" w:hAnsi="Times New Roman" w:cs="Times New Roman"/>
          <w:sz w:val="24"/>
          <w:szCs w:val="24"/>
        </w:rPr>
        <w:t xml:space="preserve"> bunga, dan skema-skema lainnya, sehingga kredit macet dapat berkurang di Jawa Tengah.</w:t>
      </w:r>
    </w:p>
    <w:p w14:paraId="0725758D" w14:textId="77777777" w:rsidR="00275B31" w:rsidRDefault="00275B31" w:rsidP="00744207">
      <w:pPr>
        <w:spacing w:after="0" w:line="360" w:lineRule="auto"/>
        <w:jc w:val="both"/>
        <w:rPr>
          <w:rFonts w:ascii="Times New Roman" w:eastAsia="Times New Roman" w:hAnsi="Times New Roman" w:cs="Times New Roman"/>
          <w:sz w:val="24"/>
          <w:szCs w:val="24"/>
        </w:rPr>
        <w:sectPr w:rsidR="00275B31" w:rsidSect="00275B31">
          <w:type w:val="continuous"/>
          <w:pgSz w:w="12240" w:h="15840" w:code="1"/>
          <w:pgMar w:top="2268" w:right="1701" w:bottom="1701" w:left="2268" w:header="708" w:footer="708" w:gutter="0"/>
          <w:cols w:num="2" w:space="708"/>
          <w:docGrid w:linePitch="360"/>
        </w:sectPr>
      </w:pPr>
    </w:p>
    <w:p w14:paraId="3DB10AF1" w14:textId="1F4BC163" w:rsidR="00D84E8D" w:rsidRDefault="00D84E8D" w:rsidP="00744207">
      <w:pPr>
        <w:spacing w:after="0" w:line="360" w:lineRule="auto"/>
        <w:jc w:val="both"/>
        <w:rPr>
          <w:rFonts w:ascii="Times New Roman" w:eastAsia="Times New Roman" w:hAnsi="Times New Roman" w:cs="Times New Roman"/>
          <w:sz w:val="24"/>
          <w:szCs w:val="24"/>
        </w:rPr>
      </w:pPr>
    </w:p>
    <w:p w14:paraId="3846B115" w14:textId="77777777" w:rsidR="008365BB" w:rsidRDefault="008365BB" w:rsidP="00744207">
      <w:pPr>
        <w:spacing w:after="0" w:line="360" w:lineRule="auto"/>
        <w:jc w:val="both"/>
        <w:rPr>
          <w:rFonts w:ascii="Times New Roman" w:eastAsia="Times New Roman" w:hAnsi="Times New Roman" w:cs="Times New Roman"/>
          <w:sz w:val="24"/>
          <w:szCs w:val="24"/>
        </w:rPr>
      </w:pPr>
    </w:p>
    <w:p w14:paraId="0321170C" w14:textId="77777777" w:rsidR="00567E1E" w:rsidRDefault="00567E1E" w:rsidP="00744207">
      <w:pPr>
        <w:spacing w:after="0" w:line="360" w:lineRule="auto"/>
        <w:jc w:val="center"/>
        <w:rPr>
          <w:rFonts w:ascii="Times New Roman" w:eastAsia="Times New Roman" w:hAnsi="Times New Roman" w:cs="Times New Roman"/>
          <w:b/>
          <w:sz w:val="24"/>
          <w:szCs w:val="24"/>
          <w:lang w:val="id-ID"/>
        </w:rPr>
      </w:pPr>
    </w:p>
    <w:p w14:paraId="277DDD4F" w14:textId="77777777" w:rsidR="00567E1E" w:rsidRDefault="00567E1E" w:rsidP="00744207">
      <w:pPr>
        <w:spacing w:after="0" w:line="360" w:lineRule="auto"/>
        <w:jc w:val="center"/>
        <w:rPr>
          <w:rFonts w:ascii="Times New Roman" w:eastAsia="Times New Roman" w:hAnsi="Times New Roman" w:cs="Times New Roman"/>
          <w:b/>
          <w:sz w:val="24"/>
          <w:szCs w:val="24"/>
          <w:lang w:val="id-ID"/>
        </w:rPr>
      </w:pPr>
    </w:p>
    <w:p w14:paraId="229FF127" w14:textId="77777777" w:rsidR="00567E1E" w:rsidRDefault="00567E1E" w:rsidP="00744207">
      <w:pPr>
        <w:spacing w:after="0" w:line="360" w:lineRule="auto"/>
        <w:jc w:val="center"/>
        <w:rPr>
          <w:rFonts w:ascii="Times New Roman" w:eastAsia="Times New Roman" w:hAnsi="Times New Roman" w:cs="Times New Roman"/>
          <w:b/>
          <w:sz w:val="24"/>
          <w:szCs w:val="24"/>
          <w:lang w:val="id-ID"/>
        </w:rPr>
      </w:pPr>
    </w:p>
    <w:p w14:paraId="6CF31A4A" w14:textId="77777777" w:rsidR="00567E1E" w:rsidRDefault="00567E1E" w:rsidP="00744207">
      <w:pPr>
        <w:spacing w:after="0" w:line="360" w:lineRule="auto"/>
        <w:jc w:val="center"/>
        <w:rPr>
          <w:rFonts w:ascii="Times New Roman" w:eastAsia="Times New Roman" w:hAnsi="Times New Roman" w:cs="Times New Roman"/>
          <w:b/>
          <w:sz w:val="24"/>
          <w:szCs w:val="24"/>
          <w:lang w:val="id-ID"/>
        </w:rPr>
      </w:pPr>
    </w:p>
    <w:p w14:paraId="454480C5" w14:textId="77777777" w:rsidR="00567E1E" w:rsidRDefault="00567E1E" w:rsidP="00744207">
      <w:pPr>
        <w:spacing w:after="0" w:line="360" w:lineRule="auto"/>
        <w:jc w:val="center"/>
        <w:rPr>
          <w:rFonts w:ascii="Times New Roman" w:eastAsia="Times New Roman" w:hAnsi="Times New Roman" w:cs="Times New Roman"/>
          <w:b/>
          <w:sz w:val="24"/>
          <w:szCs w:val="24"/>
          <w:lang w:val="id-ID"/>
        </w:rPr>
      </w:pPr>
    </w:p>
    <w:p w14:paraId="700CD104" w14:textId="77777777" w:rsidR="00567E1E" w:rsidRDefault="00567E1E" w:rsidP="00744207">
      <w:pPr>
        <w:spacing w:after="0" w:line="360" w:lineRule="auto"/>
        <w:jc w:val="center"/>
        <w:rPr>
          <w:rFonts w:ascii="Times New Roman" w:eastAsia="Times New Roman" w:hAnsi="Times New Roman" w:cs="Times New Roman"/>
          <w:b/>
          <w:sz w:val="24"/>
          <w:szCs w:val="24"/>
          <w:lang w:val="id-ID"/>
        </w:rPr>
      </w:pPr>
    </w:p>
    <w:p w14:paraId="4BFD944B" w14:textId="65F926C3" w:rsidR="00744207" w:rsidRPr="00744207" w:rsidRDefault="00275B31" w:rsidP="00744207">
      <w:pPr>
        <w:spacing w:after="0" w:line="360" w:lineRule="auto"/>
        <w:jc w:val="center"/>
        <w:rPr>
          <w:rFonts w:ascii="Times New Roman" w:eastAsia="Times New Roman" w:hAnsi="Times New Roman" w:cs="Times New Roman"/>
          <w:b/>
          <w:sz w:val="24"/>
          <w:szCs w:val="24"/>
          <w:lang w:val="id-ID"/>
        </w:rPr>
      </w:pPr>
      <w:bookmarkStart w:id="0" w:name="_GoBack"/>
      <w:bookmarkEnd w:id="0"/>
      <w:r>
        <w:rPr>
          <w:rFonts w:ascii="Times New Roman" w:eastAsia="Times New Roman" w:hAnsi="Times New Roman" w:cs="Times New Roman"/>
          <w:b/>
          <w:sz w:val="24"/>
          <w:szCs w:val="24"/>
          <w:lang w:val="id-ID"/>
        </w:rPr>
        <w:lastRenderedPageBreak/>
        <w:t>DAFTAR PUSTAKA</w:t>
      </w:r>
    </w:p>
    <w:p w14:paraId="5A2EEBCB" w14:textId="77777777" w:rsidR="00744207" w:rsidRPr="00744207" w:rsidRDefault="00744207" w:rsidP="00744207">
      <w:pPr>
        <w:spacing w:after="0" w:line="240" w:lineRule="auto"/>
        <w:ind w:firstLine="709"/>
        <w:jc w:val="both"/>
        <w:rPr>
          <w:rFonts w:ascii="Times New Roman" w:eastAsia="Times New Roman" w:hAnsi="Times New Roman" w:cs="Times New Roman"/>
          <w:sz w:val="24"/>
        </w:rPr>
      </w:pPr>
    </w:p>
    <w:p w14:paraId="0D00CB31" w14:textId="77777777" w:rsidR="00275B31" w:rsidRDefault="00275B31" w:rsidP="00744207">
      <w:pPr>
        <w:spacing w:after="0" w:line="240" w:lineRule="auto"/>
        <w:jc w:val="both"/>
        <w:rPr>
          <w:rFonts w:ascii="Times New Roman" w:hAnsi="Times New Roman" w:cs="Times New Roman"/>
          <w:b/>
          <w:sz w:val="24"/>
          <w:lang w:val="id-ID"/>
        </w:rPr>
        <w:sectPr w:rsidR="00275B31" w:rsidSect="00275B31">
          <w:type w:val="continuous"/>
          <w:pgSz w:w="12240" w:h="15840" w:code="1"/>
          <w:pgMar w:top="2268" w:right="1701" w:bottom="1701" w:left="2268" w:header="708" w:footer="708" w:gutter="0"/>
          <w:cols w:space="708"/>
          <w:docGrid w:linePitch="360"/>
        </w:sectPr>
      </w:pPr>
    </w:p>
    <w:p w14:paraId="5518AFD3" w14:textId="431B650F" w:rsidR="00744207" w:rsidRDefault="00744207" w:rsidP="00744207">
      <w:pPr>
        <w:spacing w:after="0" w:line="240" w:lineRule="auto"/>
        <w:jc w:val="both"/>
        <w:rPr>
          <w:rFonts w:ascii="Times New Roman" w:hAnsi="Times New Roman" w:cs="Times New Roman"/>
          <w:b/>
          <w:sz w:val="24"/>
        </w:rPr>
      </w:pPr>
      <w:r>
        <w:rPr>
          <w:rFonts w:ascii="Times New Roman" w:hAnsi="Times New Roman" w:cs="Times New Roman"/>
          <w:b/>
          <w:sz w:val="24"/>
          <w:lang w:val="id-ID"/>
        </w:rPr>
        <w:lastRenderedPageBreak/>
        <w:t>Peraturan Per</w:t>
      </w:r>
      <w:r>
        <w:rPr>
          <w:rFonts w:ascii="Times New Roman" w:hAnsi="Times New Roman" w:cs="Times New Roman"/>
          <w:b/>
          <w:sz w:val="24"/>
        </w:rPr>
        <w:t>undang-</w:t>
      </w:r>
      <w:r>
        <w:rPr>
          <w:rFonts w:ascii="Times New Roman" w:hAnsi="Times New Roman" w:cs="Times New Roman"/>
          <w:b/>
          <w:sz w:val="24"/>
          <w:lang w:val="id-ID"/>
        </w:rPr>
        <w:t>U</w:t>
      </w:r>
      <w:r w:rsidR="00573739" w:rsidRPr="00744207">
        <w:rPr>
          <w:rFonts w:ascii="Times New Roman" w:hAnsi="Times New Roman" w:cs="Times New Roman"/>
          <w:b/>
          <w:sz w:val="24"/>
        </w:rPr>
        <w:t>ndang</w:t>
      </w:r>
    </w:p>
    <w:p w14:paraId="2F1E0CC4" w14:textId="77777777" w:rsidR="00744207" w:rsidRDefault="00744207" w:rsidP="00744207">
      <w:pPr>
        <w:spacing w:after="0" w:line="240" w:lineRule="auto"/>
        <w:jc w:val="both"/>
        <w:rPr>
          <w:rFonts w:ascii="Times New Roman" w:hAnsi="Times New Roman" w:cs="Times New Roman"/>
          <w:b/>
          <w:sz w:val="24"/>
        </w:rPr>
      </w:pPr>
    </w:p>
    <w:p w14:paraId="2EDC9040" w14:textId="77777777" w:rsidR="00744207" w:rsidRDefault="00BC5140" w:rsidP="00744207">
      <w:pPr>
        <w:spacing w:after="0" w:line="240" w:lineRule="auto"/>
        <w:jc w:val="both"/>
        <w:rPr>
          <w:rFonts w:ascii="Times New Roman" w:hAnsi="Times New Roman" w:cs="Times New Roman"/>
          <w:b/>
          <w:sz w:val="24"/>
        </w:rPr>
      </w:pPr>
      <w:r w:rsidRPr="00744207">
        <w:rPr>
          <w:rFonts w:ascii="Times New Roman" w:hAnsi="Times New Roman" w:cs="Times New Roman"/>
          <w:sz w:val="24"/>
        </w:rPr>
        <w:t xml:space="preserve">Undang-Undang Nomor 20 Tahun 2008 tentang Usaha Mikro Kecil dan Menengah </w:t>
      </w:r>
    </w:p>
    <w:p w14:paraId="5E96A0F1" w14:textId="77777777" w:rsidR="00744207" w:rsidRDefault="00744207" w:rsidP="00744207">
      <w:pPr>
        <w:spacing w:after="0" w:line="240" w:lineRule="auto"/>
        <w:jc w:val="both"/>
        <w:rPr>
          <w:rFonts w:ascii="Times New Roman" w:hAnsi="Times New Roman" w:cs="Times New Roman"/>
          <w:b/>
          <w:sz w:val="24"/>
        </w:rPr>
      </w:pPr>
    </w:p>
    <w:p w14:paraId="53A93882" w14:textId="77777777" w:rsidR="00744207" w:rsidRPr="00E06ADD" w:rsidRDefault="00BC5140" w:rsidP="00E06ADD">
      <w:pPr>
        <w:spacing w:after="0" w:line="240" w:lineRule="auto"/>
        <w:ind w:left="567" w:hanging="567"/>
        <w:jc w:val="both"/>
        <w:rPr>
          <w:rFonts w:ascii="Times New Roman" w:hAnsi="Times New Roman" w:cs="Times New Roman"/>
          <w:sz w:val="24"/>
        </w:rPr>
      </w:pPr>
      <w:r w:rsidRPr="00744207">
        <w:rPr>
          <w:rFonts w:ascii="Times New Roman" w:hAnsi="Times New Roman" w:cs="Times New Roman"/>
          <w:sz w:val="24"/>
        </w:rPr>
        <w:t>Peraturan Pemerintah Pengganti Undang-Und</w:t>
      </w:r>
      <w:r w:rsidR="00317482">
        <w:rPr>
          <w:rFonts w:ascii="Times New Roman" w:hAnsi="Times New Roman" w:cs="Times New Roman"/>
          <w:sz w:val="24"/>
        </w:rPr>
        <w:t>ang Nomor</w:t>
      </w:r>
      <w:r w:rsidR="00317482">
        <w:rPr>
          <w:rFonts w:ascii="Times New Roman" w:hAnsi="Times New Roman" w:cs="Times New Roman"/>
          <w:sz w:val="24"/>
          <w:lang w:val="id-ID"/>
        </w:rPr>
        <w:t xml:space="preserve"> </w:t>
      </w:r>
      <w:r w:rsidR="00317482">
        <w:rPr>
          <w:rFonts w:ascii="Times New Roman" w:hAnsi="Times New Roman" w:cs="Times New Roman"/>
          <w:sz w:val="24"/>
        </w:rPr>
        <w:t xml:space="preserve">1 </w:t>
      </w:r>
      <w:r w:rsidR="00E06ADD">
        <w:rPr>
          <w:rFonts w:ascii="Times New Roman" w:hAnsi="Times New Roman" w:cs="Times New Roman"/>
          <w:sz w:val="24"/>
        </w:rPr>
        <w:t>Tahun 2020 tentang</w:t>
      </w:r>
      <w:r w:rsidR="00E06ADD">
        <w:rPr>
          <w:rFonts w:ascii="Times New Roman" w:hAnsi="Times New Roman" w:cs="Times New Roman"/>
          <w:sz w:val="24"/>
          <w:lang w:val="id-ID"/>
        </w:rPr>
        <w:t xml:space="preserve"> </w:t>
      </w:r>
      <w:r w:rsidRPr="00744207">
        <w:rPr>
          <w:rFonts w:ascii="Times New Roman" w:hAnsi="Times New Roman" w:cs="Times New Roman"/>
          <w:sz w:val="24"/>
        </w:rPr>
        <w:t xml:space="preserve">Kebijakan Keuangan </w:t>
      </w:r>
      <w:r w:rsidR="00E06ADD">
        <w:rPr>
          <w:rFonts w:ascii="Times New Roman" w:hAnsi="Times New Roman" w:cs="Times New Roman"/>
          <w:sz w:val="24"/>
        </w:rPr>
        <w:t xml:space="preserve">dan Stabilitas Sistem Keuangan </w:t>
      </w:r>
      <w:r w:rsidR="00E06ADD">
        <w:rPr>
          <w:rFonts w:ascii="Times New Roman" w:hAnsi="Times New Roman" w:cs="Times New Roman"/>
          <w:sz w:val="24"/>
          <w:lang w:val="id-ID"/>
        </w:rPr>
        <w:t>u</w:t>
      </w:r>
      <w:r w:rsidR="00E06ADD">
        <w:rPr>
          <w:rFonts w:ascii="Times New Roman" w:hAnsi="Times New Roman" w:cs="Times New Roman"/>
          <w:sz w:val="24"/>
        </w:rPr>
        <w:t xml:space="preserve">ntuk </w:t>
      </w:r>
      <w:r w:rsidR="00E06ADD">
        <w:rPr>
          <w:rFonts w:ascii="Times New Roman" w:hAnsi="Times New Roman" w:cs="Times New Roman"/>
          <w:sz w:val="24"/>
          <w:lang w:val="id-ID"/>
        </w:rPr>
        <w:t>P</w:t>
      </w:r>
      <w:r w:rsidR="00E06ADD">
        <w:rPr>
          <w:rFonts w:ascii="Times New Roman" w:hAnsi="Times New Roman" w:cs="Times New Roman"/>
          <w:sz w:val="24"/>
        </w:rPr>
        <w:t xml:space="preserve">enanganan </w:t>
      </w:r>
      <w:r w:rsidR="00E06ADD">
        <w:rPr>
          <w:rFonts w:ascii="Times New Roman" w:hAnsi="Times New Roman" w:cs="Times New Roman"/>
          <w:sz w:val="24"/>
          <w:lang w:val="id-ID"/>
        </w:rPr>
        <w:t>P</w:t>
      </w:r>
      <w:r w:rsidRPr="00744207">
        <w:rPr>
          <w:rFonts w:ascii="Times New Roman" w:hAnsi="Times New Roman" w:cs="Times New Roman"/>
          <w:sz w:val="24"/>
        </w:rPr>
        <w:t xml:space="preserve">andemi </w:t>
      </w:r>
      <w:r w:rsidR="00317482">
        <w:rPr>
          <w:rFonts w:ascii="Times New Roman" w:hAnsi="Times New Roman" w:cs="Times New Roman"/>
          <w:sz w:val="24"/>
        </w:rPr>
        <w:t xml:space="preserve">Corona Virus Disease </w:t>
      </w:r>
      <w:r w:rsidR="00E06ADD" w:rsidRPr="00E06ADD">
        <w:rPr>
          <w:rFonts w:ascii="Times New Roman" w:hAnsi="Times New Roman" w:cs="Times New Roman"/>
          <w:sz w:val="24"/>
        </w:rPr>
        <w:t>2019 (COVID-19) dan/atau dalam Rangka Menghadapi Ancaman yang Membahayakan Perekonomian Nasional dan/atau Stabilitas Sistem Keuangan</w:t>
      </w:r>
    </w:p>
    <w:p w14:paraId="1DE9AFD7" w14:textId="77777777" w:rsidR="00744207" w:rsidRDefault="00744207" w:rsidP="00744207">
      <w:pPr>
        <w:spacing w:after="0" w:line="240" w:lineRule="auto"/>
        <w:ind w:left="567" w:hanging="567"/>
        <w:jc w:val="both"/>
        <w:rPr>
          <w:rFonts w:ascii="Times New Roman" w:hAnsi="Times New Roman" w:cs="Times New Roman"/>
          <w:b/>
          <w:sz w:val="24"/>
        </w:rPr>
      </w:pPr>
    </w:p>
    <w:p w14:paraId="290B9210" w14:textId="77777777" w:rsidR="00744207" w:rsidRPr="00E06ADD" w:rsidRDefault="00317482" w:rsidP="00744207">
      <w:pPr>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Peraturan Pemerintah Nomor 21 </w:t>
      </w:r>
      <w:r>
        <w:rPr>
          <w:rFonts w:ascii="Times New Roman" w:hAnsi="Times New Roman" w:cs="Times New Roman"/>
          <w:sz w:val="24"/>
          <w:lang w:val="id-ID"/>
        </w:rPr>
        <w:t xml:space="preserve">Tahun </w:t>
      </w:r>
      <w:r w:rsidR="00BC5140" w:rsidRPr="00744207">
        <w:rPr>
          <w:rFonts w:ascii="Times New Roman" w:hAnsi="Times New Roman" w:cs="Times New Roman"/>
          <w:sz w:val="24"/>
        </w:rPr>
        <w:t xml:space="preserve">2020 tentang </w:t>
      </w:r>
      <w:r w:rsidR="00E06ADD" w:rsidRPr="00E06ADD">
        <w:rPr>
          <w:rFonts w:ascii="Times New Roman" w:hAnsi="Times New Roman" w:cs="Times New Roman"/>
          <w:sz w:val="24"/>
        </w:rPr>
        <w:t>Pembatasan Sosial Berskala Besar dalam Rangka Percepatan Penanganan Corona Virus Disease 2019 (COVID-19)</w:t>
      </w:r>
    </w:p>
    <w:p w14:paraId="3BEF4A2D" w14:textId="77777777" w:rsidR="00744207" w:rsidRDefault="00744207" w:rsidP="00744207">
      <w:pPr>
        <w:spacing w:after="0" w:line="240" w:lineRule="auto"/>
        <w:ind w:left="567" w:hanging="567"/>
        <w:jc w:val="both"/>
        <w:rPr>
          <w:rFonts w:ascii="Times New Roman" w:hAnsi="Times New Roman" w:cs="Times New Roman"/>
          <w:b/>
          <w:sz w:val="24"/>
        </w:rPr>
      </w:pPr>
    </w:p>
    <w:p w14:paraId="65FD7C6F" w14:textId="77777777" w:rsidR="00744207" w:rsidRDefault="00BC5140" w:rsidP="00317482">
      <w:pPr>
        <w:spacing w:after="0" w:line="240" w:lineRule="auto"/>
        <w:ind w:left="709" w:hanging="709"/>
        <w:jc w:val="both"/>
        <w:rPr>
          <w:rFonts w:ascii="Times New Roman" w:hAnsi="Times New Roman" w:cs="Times New Roman"/>
          <w:sz w:val="24"/>
        </w:rPr>
      </w:pPr>
      <w:r w:rsidRPr="00744207">
        <w:rPr>
          <w:rFonts w:ascii="Times New Roman" w:hAnsi="Times New Roman" w:cs="Times New Roman"/>
          <w:sz w:val="24"/>
        </w:rPr>
        <w:t>Peraturan Pemerintah No</w:t>
      </w:r>
      <w:r w:rsidR="00317482">
        <w:rPr>
          <w:rFonts w:ascii="Times New Roman" w:hAnsi="Times New Roman" w:cs="Times New Roman"/>
          <w:sz w:val="24"/>
          <w:lang w:val="id-ID"/>
        </w:rPr>
        <w:t xml:space="preserve">mor </w:t>
      </w:r>
      <w:r w:rsidR="00317482">
        <w:rPr>
          <w:rFonts w:ascii="Times New Roman" w:hAnsi="Times New Roman" w:cs="Times New Roman"/>
          <w:sz w:val="24"/>
        </w:rPr>
        <w:t xml:space="preserve">23 </w:t>
      </w:r>
      <w:r w:rsidR="00317482">
        <w:rPr>
          <w:rFonts w:ascii="Times New Roman" w:hAnsi="Times New Roman" w:cs="Times New Roman"/>
          <w:sz w:val="24"/>
          <w:lang w:val="id-ID"/>
        </w:rPr>
        <w:t>Tahun 2</w:t>
      </w:r>
      <w:r w:rsidRPr="00744207">
        <w:rPr>
          <w:rFonts w:ascii="Times New Roman" w:hAnsi="Times New Roman" w:cs="Times New Roman"/>
          <w:sz w:val="24"/>
        </w:rPr>
        <w:t>020 tentang</w:t>
      </w:r>
      <w:r w:rsidRPr="00317482">
        <w:rPr>
          <w:rFonts w:ascii="Times New Roman" w:hAnsi="Times New Roman" w:cs="Times New Roman"/>
          <w:sz w:val="24"/>
        </w:rPr>
        <w:t xml:space="preserve"> </w:t>
      </w:r>
      <w:r w:rsidR="00317482" w:rsidRPr="00317482">
        <w:rPr>
          <w:rFonts w:ascii="Times New Roman" w:hAnsi="Times New Roman" w:cs="Times New Roman"/>
          <w:sz w:val="24"/>
        </w:rPr>
        <w:t>Pelaksanaan Program Pemulihan Ekonomi Nasional dalam Rangka Mendukung Kebijakan Keuangan Negara untuk Penanganan Pandemi Corona Virus Disease 2019 (COVID-19) dan/atau Menghadapi Ancaman yang Membahayakan Perekonomian Nasional dan/atau Stabilitas Sistem Keuangan serta Penyelamatan Ekonomi Nasional</w:t>
      </w:r>
    </w:p>
    <w:p w14:paraId="489B913B" w14:textId="77777777" w:rsidR="00317482" w:rsidRDefault="00317482" w:rsidP="00317482">
      <w:pPr>
        <w:spacing w:after="0" w:line="240" w:lineRule="auto"/>
        <w:ind w:left="709" w:hanging="709"/>
        <w:jc w:val="both"/>
        <w:rPr>
          <w:rFonts w:ascii="Times New Roman" w:hAnsi="Times New Roman" w:cs="Times New Roman"/>
          <w:b/>
          <w:sz w:val="24"/>
        </w:rPr>
      </w:pPr>
    </w:p>
    <w:p w14:paraId="131F5549" w14:textId="77777777" w:rsidR="00744207" w:rsidRDefault="00BC5140" w:rsidP="00317482">
      <w:pPr>
        <w:spacing w:after="0" w:line="240" w:lineRule="auto"/>
        <w:ind w:left="709" w:hanging="709"/>
        <w:jc w:val="both"/>
        <w:rPr>
          <w:rFonts w:ascii="Times New Roman" w:hAnsi="Times New Roman" w:cs="Times New Roman"/>
          <w:b/>
          <w:sz w:val="24"/>
        </w:rPr>
      </w:pPr>
      <w:r w:rsidRPr="00744207">
        <w:rPr>
          <w:rFonts w:ascii="Times New Roman" w:hAnsi="Times New Roman" w:cs="Times New Roman"/>
          <w:sz w:val="24"/>
        </w:rPr>
        <w:lastRenderedPageBreak/>
        <w:t>Keputusan Presiden Nomor 11/2020 tentang Penetapan Kedaruratan Kesehatan Masyarakat.</w:t>
      </w:r>
    </w:p>
    <w:p w14:paraId="3417849F" w14:textId="77777777" w:rsidR="00744207" w:rsidRDefault="00744207" w:rsidP="00744207">
      <w:pPr>
        <w:spacing w:after="0" w:line="240" w:lineRule="auto"/>
        <w:ind w:left="567" w:hanging="567"/>
        <w:jc w:val="both"/>
        <w:rPr>
          <w:rFonts w:ascii="Times New Roman" w:hAnsi="Times New Roman" w:cs="Times New Roman"/>
          <w:b/>
          <w:sz w:val="24"/>
        </w:rPr>
      </w:pPr>
    </w:p>
    <w:p w14:paraId="05479CF6" w14:textId="77777777" w:rsidR="00C67021" w:rsidRDefault="00BC5140" w:rsidP="00317482">
      <w:pPr>
        <w:spacing w:after="0" w:line="240" w:lineRule="auto"/>
        <w:ind w:left="709" w:hanging="709"/>
        <w:jc w:val="both"/>
        <w:rPr>
          <w:rFonts w:ascii="Times New Roman" w:hAnsi="Times New Roman" w:cs="Times New Roman"/>
          <w:sz w:val="24"/>
        </w:rPr>
      </w:pPr>
      <w:r w:rsidRPr="00744207">
        <w:rPr>
          <w:rFonts w:ascii="Times New Roman" w:hAnsi="Times New Roman" w:cs="Times New Roman"/>
          <w:sz w:val="24"/>
        </w:rPr>
        <w:t>Peraturan Otoritas Jasa Keuangan Nomor 11 Tahun 2020</w:t>
      </w:r>
      <w:r w:rsidR="00317482">
        <w:rPr>
          <w:rFonts w:ascii="Times New Roman" w:hAnsi="Times New Roman" w:cs="Times New Roman"/>
          <w:sz w:val="24"/>
          <w:lang w:val="id-ID"/>
        </w:rPr>
        <w:t xml:space="preserve"> tentang</w:t>
      </w:r>
      <w:r w:rsidR="00317482" w:rsidRPr="00317482">
        <w:rPr>
          <w:rFonts w:ascii="Times New Roman" w:hAnsi="Times New Roman" w:cs="Times New Roman"/>
          <w:sz w:val="24"/>
        </w:rPr>
        <w:t xml:space="preserve">  Stimulus Perekonomian Nasional Sebagai Kebijakan Countercyclical Dampak Penyebaran Corona Virus Disease 2019</w:t>
      </w:r>
    </w:p>
    <w:p w14:paraId="275D2AA3" w14:textId="77777777" w:rsidR="004920F8" w:rsidRDefault="004920F8" w:rsidP="00317482">
      <w:pPr>
        <w:spacing w:after="0" w:line="240" w:lineRule="auto"/>
        <w:ind w:left="709" w:hanging="709"/>
        <w:jc w:val="both"/>
        <w:rPr>
          <w:rFonts w:ascii="Times New Roman" w:hAnsi="Times New Roman" w:cs="Times New Roman"/>
          <w:sz w:val="24"/>
        </w:rPr>
      </w:pPr>
    </w:p>
    <w:p w14:paraId="3C397B91" w14:textId="77777777" w:rsidR="004920F8" w:rsidRDefault="004920F8" w:rsidP="00317482">
      <w:pPr>
        <w:spacing w:after="0" w:line="240" w:lineRule="auto"/>
        <w:ind w:left="709" w:hanging="709"/>
        <w:jc w:val="both"/>
        <w:rPr>
          <w:rFonts w:ascii="Times New Roman" w:hAnsi="Times New Roman" w:cs="Times New Roman"/>
          <w:b/>
          <w:sz w:val="24"/>
          <w:lang w:val="id-ID"/>
        </w:rPr>
      </w:pPr>
      <w:r>
        <w:rPr>
          <w:rFonts w:ascii="Times New Roman" w:hAnsi="Times New Roman" w:cs="Times New Roman"/>
          <w:b/>
          <w:sz w:val="24"/>
          <w:lang w:val="id-ID"/>
        </w:rPr>
        <w:t>Karya Ilmiah:</w:t>
      </w:r>
    </w:p>
    <w:p w14:paraId="0446470A" w14:textId="77777777" w:rsidR="004920F8" w:rsidRDefault="004920F8" w:rsidP="00317482">
      <w:pPr>
        <w:spacing w:after="0" w:line="240" w:lineRule="auto"/>
        <w:ind w:left="709" w:hanging="709"/>
        <w:jc w:val="both"/>
        <w:rPr>
          <w:rFonts w:ascii="Times New Roman" w:hAnsi="Times New Roman" w:cs="Times New Roman"/>
          <w:sz w:val="24"/>
          <w:lang w:val="id-ID"/>
        </w:rPr>
      </w:pPr>
    </w:p>
    <w:p w14:paraId="17200A8D" w14:textId="77777777" w:rsidR="004920F8" w:rsidRPr="004920F8" w:rsidRDefault="004920F8" w:rsidP="00317482">
      <w:pPr>
        <w:spacing w:after="0" w:line="240" w:lineRule="auto"/>
        <w:ind w:left="709" w:hanging="709"/>
        <w:jc w:val="both"/>
        <w:rPr>
          <w:rFonts w:ascii="Times New Roman" w:hAnsi="Times New Roman" w:cs="Times New Roman"/>
          <w:sz w:val="28"/>
          <w:lang w:val="id-ID"/>
        </w:rPr>
      </w:pPr>
      <w:r w:rsidRPr="004920F8">
        <w:rPr>
          <w:rFonts w:ascii="Times New Roman" w:hAnsi="Times New Roman" w:cs="Times New Roman"/>
          <w:sz w:val="24"/>
        </w:rPr>
        <w:t xml:space="preserve">Adil Maulana, </w:t>
      </w:r>
      <w:r w:rsidRPr="004920F8">
        <w:rPr>
          <w:rFonts w:ascii="Times New Roman" w:hAnsi="Times New Roman" w:cs="Times New Roman"/>
          <w:sz w:val="24"/>
          <w:lang w:val="id-ID"/>
        </w:rPr>
        <w:t>“</w:t>
      </w:r>
      <w:r w:rsidRPr="004920F8">
        <w:rPr>
          <w:rFonts w:ascii="Times New Roman" w:hAnsi="Times New Roman" w:cs="Times New Roman"/>
          <w:sz w:val="24"/>
        </w:rPr>
        <w:t>Kebijakan Restrukturisasi Kredit Bagi Debitur UMKM Yang Terdampak Pandemi Covid 19</w:t>
      </w:r>
      <w:r w:rsidRPr="004920F8">
        <w:rPr>
          <w:rFonts w:ascii="Times New Roman" w:hAnsi="Times New Roman" w:cs="Times New Roman"/>
          <w:sz w:val="24"/>
          <w:lang w:val="id-ID"/>
        </w:rPr>
        <w:t>”</w:t>
      </w:r>
      <w:r w:rsidRPr="004920F8">
        <w:rPr>
          <w:rFonts w:ascii="Times New Roman" w:hAnsi="Times New Roman" w:cs="Times New Roman"/>
          <w:sz w:val="24"/>
        </w:rPr>
        <w:t xml:space="preserve">, </w:t>
      </w:r>
      <w:r w:rsidRPr="004920F8">
        <w:rPr>
          <w:rFonts w:ascii="Times New Roman" w:hAnsi="Times New Roman" w:cs="Times New Roman"/>
          <w:sz w:val="24"/>
          <w:lang w:val="id-ID"/>
        </w:rPr>
        <w:t>W</w:t>
      </w:r>
      <w:r w:rsidRPr="004920F8">
        <w:rPr>
          <w:rFonts w:ascii="Times New Roman" w:hAnsi="Times New Roman" w:cs="Times New Roman"/>
          <w:sz w:val="24"/>
        </w:rPr>
        <w:t>ebinar yang diselenggarakan oleh Bagian  Hukum Bisnis FH Undip, 17 Juli 2020</w:t>
      </w:r>
    </w:p>
    <w:p w14:paraId="43417460" w14:textId="77777777" w:rsidR="00C67021" w:rsidRPr="00744207" w:rsidRDefault="00C67021" w:rsidP="00744207">
      <w:pPr>
        <w:spacing w:after="0" w:line="240" w:lineRule="auto"/>
        <w:jc w:val="both"/>
        <w:rPr>
          <w:rFonts w:ascii="Times New Roman" w:hAnsi="Times New Roman" w:cs="Times New Roman"/>
          <w:sz w:val="24"/>
        </w:rPr>
      </w:pPr>
    </w:p>
    <w:p w14:paraId="411A66B5" w14:textId="77777777" w:rsidR="00573739" w:rsidRDefault="00744207" w:rsidP="00744207">
      <w:pPr>
        <w:spacing w:after="0" w:line="240" w:lineRule="auto"/>
        <w:jc w:val="both"/>
        <w:rPr>
          <w:rFonts w:ascii="Times New Roman" w:hAnsi="Times New Roman" w:cs="Times New Roman"/>
          <w:b/>
          <w:sz w:val="24"/>
          <w:lang w:val="id-ID"/>
        </w:rPr>
      </w:pPr>
      <w:r>
        <w:rPr>
          <w:rFonts w:ascii="Times New Roman" w:hAnsi="Times New Roman" w:cs="Times New Roman"/>
          <w:b/>
          <w:sz w:val="24"/>
          <w:lang w:val="id-ID"/>
        </w:rPr>
        <w:t>Sumber lainnya:</w:t>
      </w:r>
    </w:p>
    <w:p w14:paraId="2CE313CF" w14:textId="77777777" w:rsidR="00744207" w:rsidRPr="00744207" w:rsidRDefault="00744207" w:rsidP="00744207">
      <w:pPr>
        <w:spacing w:after="0" w:line="240" w:lineRule="auto"/>
        <w:jc w:val="both"/>
        <w:rPr>
          <w:rFonts w:ascii="Times New Roman" w:hAnsi="Times New Roman" w:cs="Times New Roman"/>
          <w:b/>
          <w:sz w:val="24"/>
          <w:lang w:val="id-ID"/>
        </w:rPr>
      </w:pPr>
    </w:p>
    <w:p w14:paraId="1E7BAED0" w14:textId="77777777" w:rsidR="00317482" w:rsidRPr="00317482" w:rsidRDefault="00317482" w:rsidP="00317482">
      <w:pPr>
        <w:pStyle w:val="FootnoteText"/>
        <w:ind w:left="709" w:hanging="709"/>
        <w:jc w:val="both"/>
        <w:rPr>
          <w:rFonts w:ascii="Times New Roman" w:hAnsi="Times New Roman" w:cs="Times New Roman"/>
          <w:sz w:val="32"/>
          <w:szCs w:val="22"/>
          <w:lang w:val="id-ID"/>
        </w:rPr>
      </w:pPr>
      <w:r w:rsidRPr="00317482">
        <w:rPr>
          <w:rFonts w:ascii="Times New Roman" w:hAnsi="Times New Roman" w:cs="Times New Roman"/>
          <w:sz w:val="24"/>
        </w:rPr>
        <w:t xml:space="preserve">Siaran Pers Kementerian Perindustrian, “Indonesia Butuh 4 Juta Wirausaha Baru untuk Menjadi Negara Maju”, </w:t>
      </w:r>
      <w:r w:rsidRPr="00317482">
        <w:rPr>
          <w:rFonts w:ascii="Times New Roman" w:hAnsi="Times New Roman" w:cs="Times New Roman"/>
          <w:sz w:val="24"/>
          <w:lang w:val="id-ID"/>
        </w:rPr>
        <w:t>Kementerian Perindustrian,</w:t>
      </w:r>
      <w:r w:rsidRPr="00317482">
        <w:rPr>
          <w:rFonts w:ascii="Times New Roman" w:hAnsi="Times New Roman" w:cs="Times New Roman"/>
          <w:sz w:val="24"/>
        </w:rPr>
        <w:t xml:space="preserve"> </w:t>
      </w:r>
      <w:hyperlink r:id="rId14" w:history="1">
        <w:r w:rsidRPr="00317482">
          <w:rPr>
            <w:rStyle w:val="Hyperlink"/>
            <w:rFonts w:ascii="Times New Roman" w:hAnsi="Times New Roman" w:cs="Times New Roman"/>
            <w:sz w:val="24"/>
          </w:rPr>
          <w:t>https</w:t>
        </w:r>
        <w:r w:rsidRPr="00317482">
          <w:rPr>
            <w:rStyle w:val="Hyperlink"/>
            <w:rFonts w:ascii="Times New Roman" w:hAnsi="Times New Roman" w:cs="Times New Roman"/>
            <w:sz w:val="24"/>
            <w:lang w:val="id-ID"/>
          </w:rPr>
          <w:t>://</w:t>
        </w:r>
        <w:r w:rsidRPr="00317482">
          <w:rPr>
            <w:rStyle w:val="Hyperlink"/>
            <w:rFonts w:ascii="Times New Roman" w:hAnsi="Times New Roman" w:cs="Times New Roman"/>
            <w:sz w:val="24"/>
          </w:rPr>
          <w:t>www.kemenperin.go.id/artikel/19926/Indonesia-butuh-4-juta-wirausaha-baru-untuk-menjadi-negara-maju</w:t>
        </w:r>
      </w:hyperlink>
      <w:r>
        <w:rPr>
          <w:rFonts w:ascii="Times New Roman" w:hAnsi="Times New Roman" w:cs="Times New Roman"/>
          <w:sz w:val="24"/>
          <w:lang w:val="id-ID"/>
        </w:rPr>
        <w:t>, diakses 20 Mei 2020</w:t>
      </w:r>
    </w:p>
    <w:p w14:paraId="09EE2766" w14:textId="77777777" w:rsidR="00573739" w:rsidRPr="00744207" w:rsidRDefault="00573739" w:rsidP="00744207">
      <w:pPr>
        <w:pStyle w:val="FootnoteText"/>
        <w:ind w:left="720" w:firstLine="60"/>
        <w:jc w:val="both"/>
        <w:rPr>
          <w:rFonts w:ascii="Times New Roman" w:hAnsi="Times New Roman" w:cs="Times New Roman"/>
          <w:sz w:val="24"/>
          <w:szCs w:val="22"/>
        </w:rPr>
      </w:pPr>
    </w:p>
    <w:p w14:paraId="106A329F" w14:textId="77777777" w:rsidR="00317482" w:rsidRPr="00317482" w:rsidRDefault="00317482" w:rsidP="00317482">
      <w:pPr>
        <w:spacing w:after="0" w:line="240" w:lineRule="auto"/>
        <w:ind w:left="709" w:hanging="709"/>
        <w:jc w:val="both"/>
        <w:rPr>
          <w:rFonts w:ascii="Times New Roman" w:hAnsi="Times New Roman" w:cs="Times New Roman"/>
          <w:sz w:val="28"/>
        </w:rPr>
      </w:pPr>
      <w:r w:rsidRPr="00317482">
        <w:rPr>
          <w:rFonts w:ascii="Times New Roman" w:hAnsi="Times New Roman" w:cs="Times New Roman"/>
          <w:sz w:val="24"/>
          <w:lang w:val="id-ID"/>
        </w:rPr>
        <w:t>Bisnis.com, “</w:t>
      </w:r>
      <w:r w:rsidRPr="00317482">
        <w:rPr>
          <w:rFonts w:ascii="Times New Roman" w:hAnsi="Times New Roman" w:cs="Times New Roman"/>
          <w:sz w:val="24"/>
        </w:rPr>
        <w:t>47 % UMKM Bangkrut Akibat Pandemi Corona</w:t>
      </w:r>
      <w:r w:rsidRPr="00317482">
        <w:rPr>
          <w:rFonts w:ascii="Times New Roman" w:hAnsi="Times New Roman" w:cs="Times New Roman"/>
          <w:sz w:val="24"/>
          <w:lang w:val="id-ID"/>
        </w:rPr>
        <w:t xml:space="preserve">”, </w:t>
      </w:r>
      <w:r>
        <w:rPr>
          <w:rFonts w:ascii="Times New Roman" w:hAnsi="Times New Roman" w:cs="Times New Roman"/>
          <w:sz w:val="24"/>
          <w:lang w:val="id-ID"/>
        </w:rPr>
        <w:t xml:space="preserve">Tempo, </w:t>
      </w:r>
      <w:hyperlink r:id="rId15" w:history="1">
        <w:r w:rsidRPr="00317482">
          <w:rPr>
            <w:rStyle w:val="Hyperlink"/>
            <w:rFonts w:ascii="Times New Roman" w:hAnsi="Times New Roman" w:cs="Times New Roman"/>
            <w:sz w:val="24"/>
            <w:lang w:val="id-ID"/>
          </w:rPr>
          <w:t>https://bisnis.tempo.co/read/13</w:t>
        </w:r>
        <w:r w:rsidRPr="00317482">
          <w:rPr>
            <w:rStyle w:val="Hyperlink"/>
            <w:rFonts w:ascii="Times New Roman" w:hAnsi="Times New Roman" w:cs="Times New Roman"/>
            <w:sz w:val="24"/>
            <w:lang w:val="id-ID"/>
          </w:rPr>
          <w:lastRenderedPageBreak/>
          <w:t>44540/47-persen-umkm-bangkrut-akibat-pandemi-corona</w:t>
        </w:r>
      </w:hyperlink>
      <w:r w:rsidR="00A0609B">
        <w:rPr>
          <w:rFonts w:ascii="Times New Roman" w:hAnsi="Times New Roman" w:cs="Times New Roman"/>
          <w:sz w:val="24"/>
          <w:lang w:val="id-ID"/>
        </w:rPr>
        <w:t>, diakses 20 Mei 2020</w:t>
      </w:r>
    </w:p>
    <w:p w14:paraId="5524CAF0" w14:textId="77777777" w:rsidR="00A0609B" w:rsidRDefault="00A0609B" w:rsidP="00A0609B">
      <w:pPr>
        <w:pStyle w:val="FootnoteText"/>
        <w:jc w:val="both"/>
        <w:rPr>
          <w:rFonts w:ascii="Times New Roman" w:hAnsi="Times New Roman" w:cs="Times New Roman"/>
          <w:sz w:val="24"/>
          <w:szCs w:val="22"/>
        </w:rPr>
      </w:pPr>
    </w:p>
    <w:p w14:paraId="7F8A3678" w14:textId="77777777" w:rsidR="00A0609B" w:rsidRPr="00A0609B" w:rsidRDefault="00A0609B" w:rsidP="00A0609B">
      <w:pPr>
        <w:pStyle w:val="FootnoteText"/>
        <w:ind w:left="709" w:hanging="709"/>
        <w:jc w:val="both"/>
        <w:rPr>
          <w:rFonts w:ascii="Times New Roman" w:hAnsi="Times New Roman" w:cs="Times New Roman"/>
          <w:sz w:val="24"/>
          <w:lang w:val="id-ID"/>
        </w:rPr>
      </w:pPr>
      <w:r>
        <w:rPr>
          <w:rFonts w:ascii="Times New Roman" w:hAnsi="Times New Roman" w:cs="Times New Roman"/>
          <w:sz w:val="24"/>
          <w:lang w:val="id-ID"/>
        </w:rPr>
        <w:t>Alif N. Rizqi</w:t>
      </w:r>
      <w:r w:rsidRPr="00A0609B">
        <w:rPr>
          <w:rFonts w:ascii="Times New Roman" w:hAnsi="Times New Roman" w:cs="Times New Roman"/>
          <w:sz w:val="24"/>
          <w:lang w:val="id-ID"/>
        </w:rPr>
        <w:t xml:space="preserve">, </w:t>
      </w:r>
      <w:r>
        <w:rPr>
          <w:rFonts w:ascii="Times New Roman" w:hAnsi="Times New Roman" w:cs="Times New Roman"/>
          <w:sz w:val="24"/>
          <w:lang w:val="id-ID"/>
        </w:rPr>
        <w:t xml:space="preserve">“Sebanyak 26. </w:t>
      </w:r>
      <w:r w:rsidRPr="00A0609B">
        <w:rPr>
          <w:rFonts w:ascii="Times New Roman" w:hAnsi="Times New Roman" w:cs="Times New Roman"/>
          <w:sz w:val="24"/>
          <w:lang w:val="id-ID"/>
        </w:rPr>
        <w:t>568 UMKM di J</w:t>
      </w:r>
      <w:r>
        <w:rPr>
          <w:rFonts w:ascii="Times New Roman" w:hAnsi="Times New Roman" w:cs="Times New Roman"/>
          <w:sz w:val="24"/>
          <w:lang w:val="id-ID"/>
        </w:rPr>
        <w:t xml:space="preserve">awa Tengah Terdampak Covid-19”, </w:t>
      </w:r>
      <w:r w:rsidRPr="00A0609B">
        <w:rPr>
          <w:rFonts w:ascii="Times New Roman" w:hAnsi="Times New Roman" w:cs="Times New Roman"/>
          <w:sz w:val="24"/>
          <w:lang w:val="id-ID"/>
        </w:rPr>
        <w:t>Bisnis.com</w:t>
      </w:r>
      <w:r>
        <w:rPr>
          <w:rFonts w:ascii="Times New Roman" w:hAnsi="Times New Roman" w:cs="Times New Roman"/>
          <w:sz w:val="24"/>
          <w:lang w:val="id-ID"/>
        </w:rPr>
        <w:t xml:space="preserve">, </w:t>
      </w:r>
      <w:hyperlink r:id="rId16" w:history="1">
        <w:r w:rsidRPr="00A0609B">
          <w:rPr>
            <w:rStyle w:val="Hyperlink"/>
            <w:rFonts w:ascii="Times New Roman" w:hAnsi="Times New Roman" w:cs="Times New Roman"/>
            <w:sz w:val="24"/>
          </w:rPr>
          <w:t>https://semarang.bisnis.com/read/20200722/536/1269767/sebanyak-26.568-umkm-di-jawa-tengah-terdampak-covid-19</w:t>
        </w:r>
      </w:hyperlink>
      <w:r>
        <w:rPr>
          <w:rFonts w:ascii="Times New Roman" w:hAnsi="Times New Roman" w:cs="Times New Roman"/>
          <w:sz w:val="24"/>
          <w:lang w:val="id-ID"/>
        </w:rPr>
        <w:t xml:space="preserve">, </w:t>
      </w:r>
      <w:r w:rsidRPr="00A0609B">
        <w:rPr>
          <w:rFonts w:ascii="Times New Roman" w:hAnsi="Times New Roman" w:cs="Times New Roman"/>
          <w:sz w:val="24"/>
          <w:lang w:val="id-ID"/>
        </w:rPr>
        <w:t>diakses 20 Mei 2020</w:t>
      </w:r>
    </w:p>
    <w:p w14:paraId="74589F43" w14:textId="77777777" w:rsidR="00A0609B" w:rsidRDefault="00A0609B" w:rsidP="00A0609B">
      <w:pPr>
        <w:pStyle w:val="FootnoteText"/>
        <w:jc w:val="both"/>
        <w:rPr>
          <w:rFonts w:ascii="Times New Roman" w:hAnsi="Times New Roman" w:cs="Times New Roman"/>
          <w:sz w:val="24"/>
          <w:szCs w:val="22"/>
        </w:rPr>
      </w:pPr>
    </w:p>
    <w:p w14:paraId="06E2CF58" w14:textId="77777777" w:rsidR="00A0609B" w:rsidRPr="00A0609B" w:rsidRDefault="00A0609B" w:rsidP="00A0609B">
      <w:pPr>
        <w:pStyle w:val="FootnoteText"/>
        <w:ind w:left="709" w:hanging="709"/>
        <w:jc w:val="both"/>
        <w:rPr>
          <w:rFonts w:ascii="Times New Roman" w:hAnsi="Times New Roman" w:cs="Times New Roman"/>
          <w:sz w:val="32"/>
          <w:szCs w:val="22"/>
        </w:rPr>
      </w:pPr>
      <w:r w:rsidRPr="00A0609B">
        <w:rPr>
          <w:rFonts w:ascii="Times New Roman" w:hAnsi="Times New Roman" w:cs="Times New Roman"/>
          <w:sz w:val="24"/>
          <w:lang w:val="id-ID"/>
        </w:rPr>
        <w:t>Immanuel Citra Senjaya, “1538 UMKM Di Semarang Terdampak Pandemi COVID-19”,</w:t>
      </w:r>
      <w:r w:rsidRPr="00A0609B">
        <w:rPr>
          <w:rFonts w:ascii="Times New Roman" w:hAnsi="Times New Roman" w:cs="Times New Roman"/>
          <w:sz w:val="24"/>
        </w:rPr>
        <w:t xml:space="preserve"> </w:t>
      </w:r>
      <w:r w:rsidRPr="00A0609B">
        <w:rPr>
          <w:rFonts w:ascii="Times New Roman" w:hAnsi="Times New Roman" w:cs="Times New Roman"/>
          <w:sz w:val="24"/>
          <w:lang w:val="id-ID"/>
        </w:rPr>
        <w:t xml:space="preserve">Antaranews Jateng, </w:t>
      </w:r>
      <w:hyperlink r:id="rId17" w:history="1">
        <w:r w:rsidRPr="00A0609B">
          <w:rPr>
            <w:rStyle w:val="Hyperlink"/>
            <w:rFonts w:ascii="Times New Roman" w:hAnsi="Times New Roman" w:cs="Times New Roman"/>
            <w:sz w:val="24"/>
            <w:lang w:val="id-ID"/>
          </w:rPr>
          <w:t>https://jateng.antaranews.com/berita/310844/1-538-umkm-di-semarang-terdampak-pandemi-covid-19</w:t>
        </w:r>
      </w:hyperlink>
      <w:r w:rsidRPr="00A0609B">
        <w:rPr>
          <w:rFonts w:ascii="Times New Roman" w:hAnsi="Times New Roman" w:cs="Times New Roman"/>
          <w:sz w:val="24"/>
          <w:lang w:val="id-ID"/>
        </w:rPr>
        <w:t xml:space="preserve">, diakses </w:t>
      </w:r>
      <w:r w:rsidRPr="00A0609B">
        <w:rPr>
          <w:rFonts w:ascii="Times New Roman" w:hAnsi="Times New Roman" w:cs="Times New Roman"/>
          <w:sz w:val="24"/>
        </w:rPr>
        <w:t>14 Mei 2020</w:t>
      </w:r>
    </w:p>
    <w:p w14:paraId="46391C24" w14:textId="77777777" w:rsidR="00A0609B" w:rsidRDefault="00A0609B" w:rsidP="00744207">
      <w:pPr>
        <w:pStyle w:val="FootnoteText"/>
        <w:ind w:left="709" w:firstLine="11"/>
        <w:jc w:val="both"/>
        <w:rPr>
          <w:rFonts w:ascii="Times New Roman" w:hAnsi="Times New Roman" w:cs="Times New Roman"/>
          <w:sz w:val="24"/>
          <w:szCs w:val="22"/>
        </w:rPr>
      </w:pPr>
    </w:p>
    <w:p w14:paraId="17F95B43" w14:textId="77777777" w:rsidR="00A0609B" w:rsidRPr="00A0609B" w:rsidRDefault="00A0609B" w:rsidP="00A0609B">
      <w:pPr>
        <w:pStyle w:val="FootnoteText"/>
        <w:ind w:left="709" w:hanging="709"/>
        <w:jc w:val="both"/>
        <w:rPr>
          <w:rFonts w:ascii="Times New Roman" w:hAnsi="Times New Roman" w:cs="Times New Roman"/>
          <w:sz w:val="32"/>
          <w:szCs w:val="22"/>
        </w:rPr>
      </w:pPr>
      <w:r w:rsidRPr="00A0609B">
        <w:rPr>
          <w:rFonts w:ascii="Times New Roman" w:hAnsi="Times New Roman" w:cs="Times New Roman"/>
          <w:sz w:val="24"/>
          <w:lang w:val="id-ID"/>
        </w:rPr>
        <w:t>Alif Nazzala R</w:t>
      </w:r>
      <w:r w:rsidRPr="00A0609B">
        <w:rPr>
          <w:rFonts w:ascii="Times New Roman" w:hAnsi="Times New Roman" w:cs="Times New Roman"/>
          <w:sz w:val="24"/>
        </w:rPr>
        <w:t xml:space="preserve">, </w:t>
      </w:r>
      <w:r w:rsidRPr="00A0609B">
        <w:rPr>
          <w:rFonts w:ascii="Times New Roman" w:hAnsi="Times New Roman" w:cs="Times New Roman"/>
          <w:sz w:val="24"/>
          <w:lang w:val="id-ID"/>
        </w:rPr>
        <w:t xml:space="preserve">“Pemkot Semarang Tawarkan Kredit Berbunga 3 Persen untuk UMKM”, </w:t>
      </w:r>
      <w:r>
        <w:rPr>
          <w:rFonts w:ascii="Times New Roman" w:hAnsi="Times New Roman" w:cs="Times New Roman"/>
          <w:sz w:val="24"/>
          <w:lang w:val="id-ID"/>
        </w:rPr>
        <w:t xml:space="preserve">Semarang </w:t>
      </w:r>
      <w:r w:rsidRPr="00A0609B">
        <w:rPr>
          <w:rFonts w:ascii="Times New Roman" w:hAnsi="Times New Roman" w:cs="Times New Roman"/>
          <w:sz w:val="24"/>
          <w:lang w:val="id-ID"/>
        </w:rPr>
        <w:t xml:space="preserve">Bisnis.com, </w:t>
      </w:r>
      <w:hyperlink r:id="rId18" w:history="1">
        <w:r w:rsidRPr="00A0609B">
          <w:rPr>
            <w:rStyle w:val="Hyperlink"/>
            <w:rFonts w:ascii="Times New Roman" w:hAnsi="Times New Roman" w:cs="Times New Roman"/>
            <w:sz w:val="24"/>
            <w:lang w:val="id-ID"/>
          </w:rPr>
          <w:t>https://semarang.bisnis.com/read/20200717/536/1267691/pemkot-semarang-tawarkan-kredit-berbunga-3-persen-untuk-umkm</w:t>
        </w:r>
      </w:hyperlink>
      <w:r w:rsidRPr="00A0609B">
        <w:rPr>
          <w:rFonts w:ascii="Times New Roman" w:hAnsi="Times New Roman" w:cs="Times New Roman"/>
          <w:sz w:val="24"/>
          <w:lang w:val="id-ID"/>
        </w:rPr>
        <w:t xml:space="preserve">, diakses </w:t>
      </w:r>
      <w:r w:rsidRPr="00A0609B">
        <w:rPr>
          <w:rFonts w:ascii="Times New Roman" w:hAnsi="Times New Roman" w:cs="Times New Roman"/>
          <w:sz w:val="24"/>
        </w:rPr>
        <w:t>17 Juli 2020</w:t>
      </w:r>
    </w:p>
    <w:p w14:paraId="542EC612" w14:textId="77777777" w:rsidR="002576D5" w:rsidRPr="00744207" w:rsidRDefault="002576D5" w:rsidP="00744207">
      <w:pPr>
        <w:pStyle w:val="FootnoteText"/>
        <w:ind w:left="709" w:firstLine="11"/>
        <w:jc w:val="both"/>
        <w:rPr>
          <w:rFonts w:ascii="Times New Roman" w:hAnsi="Times New Roman" w:cs="Times New Roman"/>
          <w:sz w:val="24"/>
          <w:szCs w:val="22"/>
        </w:rPr>
      </w:pPr>
    </w:p>
    <w:p w14:paraId="21718B3D" w14:textId="77777777" w:rsidR="002576D5" w:rsidRPr="00A0609B" w:rsidRDefault="00A0609B" w:rsidP="00A0609B">
      <w:pPr>
        <w:pStyle w:val="FootnoteText"/>
        <w:ind w:left="709" w:hanging="709"/>
        <w:jc w:val="both"/>
        <w:rPr>
          <w:rFonts w:ascii="Times New Roman" w:hAnsi="Times New Roman" w:cs="Times New Roman"/>
          <w:sz w:val="32"/>
          <w:szCs w:val="22"/>
        </w:rPr>
      </w:pPr>
      <w:r w:rsidRPr="00A0609B">
        <w:rPr>
          <w:rFonts w:ascii="Times New Roman" w:hAnsi="Times New Roman" w:cs="Times New Roman"/>
          <w:sz w:val="24"/>
          <w:lang w:val="id-ID"/>
        </w:rPr>
        <w:t>Tri Kurnia Yunianto, “Pemerintah Siapkan Enam Langkah Bangkit</w:t>
      </w:r>
      <w:r w:rsidR="004920F8">
        <w:rPr>
          <w:rFonts w:ascii="Times New Roman" w:hAnsi="Times New Roman" w:cs="Times New Roman"/>
          <w:sz w:val="24"/>
          <w:lang w:val="id-ID"/>
        </w:rPr>
        <w:t>kan UMKM Setelah Pandemi Corona</w:t>
      </w:r>
      <w:r w:rsidRPr="00A0609B">
        <w:rPr>
          <w:rFonts w:ascii="Times New Roman" w:hAnsi="Times New Roman" w:cs="Times New Roman"/>
          <w:sz w:val="24"/>
          <w:lang w:val="id-ID"/>
        </w:rPr>
        <w:t>”</w:t>
      </w:r>
      <w:r w:rsidR="004920F8">
        <w:rPr>
          <w:rFonts w:ascii="Times New Roman" w:hAnsi="Times New Roman" w:cs="Times New Roman"/>
          <w:sz w:val="24"/>
          <w:lang w:val="id-ID"/>
        </w:rPr>
        <w:t>,</w:t>
      </w:r>
      <w:r w:rsidRPr="00A0609B">
        <w:rPr>
          <w:rFonts w:ascii="Times New Roman" w:hAnsi="Times New Roman" w:cs="Times New Roman"/>
          <w:sz w:val="24"/>
          <w:lang w:val="id-ID"/>
        </w:rPr>
        <w:t xml:space="preserve"> Katadata.co.id, </w:t>
      </w:r>
      <w:hyperlink r:id="rId19" w:history="1">
        <w:r w:rsidRPr="00A0609B">
          <w:rPr>
            <w:rStyle w:val="Hyperlink"/>
            <w:rFonts w:ascii="Times New Roman" w:hAnsi="Times New Roman" w:cs="Times New Roman"/>
            <w:sz w:val="24"/>
            <w:lang w:val="id-ID"/>
          </w:rPr>
          <w:t>https://katadata.co.id/febrinaiskana/berita/5ee46047b7a97/pemerintah-siapkan-enam-langkah-bangkitkan-umkm-setelah-</w:t>
        </w:r>
        <w:r w:rsidRPr="00A0609B">
          <w:rPr>
            <w:rStyle w:val="Hyperlink"/>
            <w:rFonts w:ascii="Times New Roman" w:hAnsi="Times New Roman" w:cs="Times New Roman"/>
            <w:sz w:val="24"/>
            <w:lang w:val="id-ID"/>
          </w:rPr>
          <w:lastRenderedPageBreak/>
          <w:t>pandemi-corona</w:t>
        </w:r>
      </w:hyperlink>
      <w:r w:rsidR="004920F8">
        <w:rPr>
          <w:rFonts w:ascii="Times New Roman" w:hAnsi="Times New Roman" w:cs="Times New Roman"/>
          <w:sz w:val="24"/>
          <w:lang w:val="id-ID"/>
        </w:rPr>
        <w:t xml:space="preserve">, </w:t>
      </w:r>
      <w:r w:rsidRPr="00A0609B">
        <w:rPr>
          <w:rFonts w:ascii="Times New Roman" w:hAnsi="Times New Roman" w:cs="Times New Roman"/>
          <w:sz w:val="24"/>
          <w:lang w:val="id-ID"/>
        </w:rPr>
        <w:t xml:space="preserve">diakses </w:t>
      </w:r>
      <w:r w:rsidRPr="00A0609B">
        <w:rPr>
          <w:rFonts w:ascii="Times New Roman" w:hAnsi="Times New Roman" w:cs="Times New Roman"/>
          <w:sz w:val="24"/>
        </w:rPr>
        <w:t>13 Juni 2020</w:t>
      </w:r>
    </w:p>
    <w:p w14:paraId="1BF76FD0" w14:textId="77777777" w:rsidR="009309BA" w:rsidRDefault="009309BA" w:rsidP="00317482">
      <w:pPr>
        <w:pStyle w:val="FootnoteText"/>
        <w:jc w:val="both"/>
        <w:rPr>
          <w:rFonts w:ascii="Times New Roman" w:hAnsi="Times New Roman" w:cs="Times New Roman"/>
          <w:sz w:val="24"/>
          <w:szCs w:val="22"/>
        </w:rPr>
      </w:pPr>
    </w:p>
    <w:p w14:paraId="7E89516E" w14:textId="77777777" w:rsidR="004920F8" w:rsidRPr="004920F8" w:rsidRDefault="004920F8" w:rsidP="004920F8">
      <w:pPr>
        <w:pStyle w:val="FootnoteText"/>
        <w:ind w:left="709" w:hanging="709"/>
        <w:jc w:val="both"/>
        <w:rPr>
          <w:rFonts w:ascii="Times New Roman" w:hAnsi="Times New Roman" w:cs="Times New Roman"/>
          <w:b/>
          <w:sz w:val="32"/>
          <w:szCs w:val="22"/>
        </w:rPr>
      </w:pPr>
      <w:r w:rsidRPr="004920F8">
        <w:rPr>
          <w:rFonts w:ascii="Times New Roman" w:hAnsi="Times New Roman" w:cs="Times New Roman"/>
          <w:sz w:val="24"/>
          <w:lang w:val="id-ID"/>
        </w:rPr>
        <w:t>Kompas</w:t>
      </w:r>
      <w:r>
        <w:rPr>
          <w:rFonts w:ascii="Times New Roman" w:hAnsi="Times New Roman" w:cs="Times New Roman"/>
          <w:sz w:val="24"/>
          <w:vertAlign w:val="superscript"/>
          <w:lang w:val="id-ID"/>
        </w:rPr>
        <w:t>tv</w:t>
      </w:r>
      <w:r w:rsidRPr="004920F8">
        <w:rPr>
          <w:rFonts w:ascii="Times New Roman" w:hAnsi="Times New Roman" w:cs="Times New Roman"/>
          <w:sz w:val="24"/>
          <w:lang w:val="id-ID"/>
        </w:rPr>
        <w:t>, “Berikut Langkah Pemerintah Untuk Menyelamatka</w:t>
      </w:r>
      <w:r>
        <w:rPr>
          <w:rFonts w:ascii="Times New Roman" w:hAnsi="Times New Roman" w:cs="Times New Roman"/>
          <w:sz w:val="24"/>
          <w:lang w:val="id-ID"/>
        </w:rPr>
        <w:t>n UMKM Di Tengah Pandemi Corona</w:t>
      </w:r>
      <w:r w:rsidRPr="004920F8">
        <w:rPr>
          <w:rFonts w:ascii="Times New Roman" w:hAnsi="Times New Roman" w:cs="Times New Roman"/>
          <w:sz w:val="24"/>
          <w:lang w:val="id-ID"/>
        </w:rPr>
        <w:t>”</w:t>
      </w:r>
      <w:r>
        <w:rPr>
          <w:rFonts w:ascii="Times New Roman" w:hAnsi="Times New Roman" w:cs="Times New Roman"/>
          <w:sz w:val="24"/>
          <w:lang w:val="id-ID"/>
        </w:rPr>
        <w:t>,</w:t>
      </w:r>
      <w:r w:rsidRPr="004920F8">
        <w:rPr>
          <w:rFonts w:ascii="Times New Roman" w:hAnsi="Times New Roman" w:cs="Times New Roman"/>
          <w:sz w:val="24"/>
          <w:lang w:val="id-ID"/>
        </w:rPr>
        <w:t xml:space="preserve"> </w:t>
      </w:r>
      <w:hyperlink r:id="rId20" w:history="1">
        <w:r w:rsidRPr="004920F8">
          <w:rPr>
            <w:rStyle w:val="Hyperlink"/>
            <w:rFonts w:ascii="Times New Roman" w:hAnsi="Times New Roman" w:cs="Times New Roman"/>
            <w:sz w:val="24"/>
            <w:lang w:val="id-ID"/>
          </w:rPr>
          <w:t>https://www.kompas.tv/article/78915/berikut-langkah-pemerintah-untuk-menyelamatkan-umkm-di-tengah-pandemi-corona</w:t>
        </w:r>
      </w:hyperlink>
      <w:r>
        <w:rPr>
          <w:rFonts w:ascii="Times New Roman" w:hAnsi="Times New Roman" w:cs="Times New Roman"/>
          <w:sz w:val="24"/>
          <w:lang w:val="id-ID"/>
        </w:rPr>
        <w:t xml:space="preserve">, </w:t>
      </w:r>
      <w:r w:rsidRPr="004920F8">
        <w:rPr>
          <w:rFonts w:ascii="Times New Roman" w:hAnsi="Times New Roman" w:cs="Times New Roman"/>
          <w:sz w:val="24"/>
          <w:lang w:val="id-ID"/>
        </w:rPr>
        <w:t>diakses 20 Mei 2020</w:t>
      </w:r>
    </w:p>
    <w:sectPr w:rsidR="004920F8" w:rsidRPr="004920F8" w:rsidSect="00275B31">
      <w:type w:val="continuous"/>
      <w:pgSz w:w="12240" w:h="15840" w:code="1"/>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1A6E5" w14:textId="77777777" w:rsidR="00855C2E" w:rsidRDefault="00855C2E" w:rsidP="00212ADB">
      <w:pPr>
        <w:spacing w:after="0" w:line="240" w:lineRule="auto"/>
      </w:pPr>
      <w:r>
        <w:separator/>
      </w:r>
    </w:p>
  </w:endnote>
  <w:endnote w:type="continuationSeparator" w:id="0">
    <w:p w14:paraId="74C3601D" w14:textId="77777777" w:rsidR="00855C2E" w:rsidRDefault="00855C2E" w:rsidP="00212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Tahoma"/>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01162"/>
      <w:docPartObj>
        <w:docPartGallery w:val="Page Numbers (Bottom of Page)"/>
        <w:docPartUnique/>
      </w:docPartObj>
    </w:sdtPr>
    <w:sdtEndPr>
      <w:rPr>
        <w:noProof/>
      </w:rPr>
    </w:sdtEndPr>
    <w:sdtContent>
      <w:p w14:paraId="583C2F05" w14:textId="77777777" w:rsidR="00317482" w:rsidRDefault="00317482">
        <w:pPr>
          <w:pStyle w:val="Footer"/>
          <w:jc w:val="right"/>
        </w:pPr>
        <w:r>
          <w:fldChar w:fldCharType="begin"/>
        </w:r>
        <w:r>
          <w:instrText xml:space="preserve"> PAGE   \* MERGEFORMAT </w:instrText>
        </w:r>
        <w:r>
          <w:fldChar w:fldCharType="separate"/>
        </w:r>
        <w:r w:rsidR="00567E1E">
          <w:rPr>
            <w:noProof/>
          </w:rPr>
          <w:t>17</w:t>
        </w:r>
        <w:r>
          <w:rPr>
            <w:noProof/>
          </w:rPr>
          <w:fldChar w:fldCharType="end"/>
        </w:r>
      </w:p>
    </w:sdtContent>
  </w:sdt>
  <w:p w14:paraId="17E4BE57" w14:textId="77777777" w:rsidR="00317482" w:rsidRDefault="00317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108A6" w14:textId="77777777" w:rsidR="00855C2E" w:rsidRDefault="00855C2E" w:rsidP="00212ADB">
      <w:pPr>
        <w:spacing w:after="0" w:line="240" w:lineRule="auto"/>
      </w:pPr>
      <w:r>
        <w:separator/>
      </w:r>
    </w:p>
  </w:footnote>
  <w:footnote w:type="continuationSeparator" w:id="0">
    <w:p w14:paraId="2A97F4BB" w14:textId="77777777" w:rsidR="00855C2E" w:rsidRDefault="00855C2E" w:rsidP="00212ADB">
      <w:pPr>
        <w:spacing w:after="0" w:line="240" w:lineRule="auto"/>
      </w:pPr>
      <w:r>
        <w:continuationSeparator/>
      </w:r>
    </w:p>
  </w:footnote>
  <w:footnote w:id="1">
    <w:p w14:paraId="2D59CABC" w14:textId="77777777" w:rsidR="00317482" w:rsidRPr="004920F8" w:rsidRDefault="00317482" w:rsidP="004920F8">
      <w:pPr>
        <w:pStyle w:val="FootnoteText"/>
        <w:ind w:left="142" w:hanging="142"/>
        <w:rPr>
          <w:rFonts w:ascii="Bookman Old Style" w:hAnsi="Bookman Old Style"/>
          <w:lang w:val="id-ID"/>
        </w:rPr>
      </w:pPr>
      <w:r w:rsidRPr="004920F8">
        <w:rPr>
          <w:rStyle w:val="FootnoteReference"/>
          <w:rFonts w:ascii="Bookman Old Style" w:hAnsi="Bookman Old Style"/>
        </w:rPr>
        <w:footnoteRef/>
      </w:r>
      <w:r w:rsidRPr="004920F8">
        <w:rPr>
          <w:rFonts w:ascii="Bookman Old Style" w:hAnsi="Bookman Old Style"/>
        </w:rPr>
        <w:t xml:space="preserve"> Siaran Pers Kementerian Perindustrian, “Indonesia Butuh 4 Juta Wirausaha </w:t>
      </w:r>
      <w:r w:rsidR="004920F8">
        <w:rPr>
          <w:rFonts w:ascii="Bookman Old Style" w:hAnsi="Bookman Old Style"/>
        </w:rPr>
        <w:t>Baru untuk Menjadi Negara Maju</w:t>
      </w:r>
      <w:r w:rsidRPr="004920F8">
        <w:rPr>
          <w:rFonts w:ascii="Bookman Old Style" w:hAnsi="Bookman Old Style"/>
        </w:rPr>
        <w:t>,</w:t>
      </w:r>
      <w:r w:rsidR="004920F8">
        <w:rPr>
          <w:rFonts w:ascii="Bookman Old Style" w:hAnsi="Bookman Old Style"/>
          <w:lang w:val="id-ID"/>
        </w:rPr>
        <w:t>”</w:t>
      </w:r>
      <w:r w:rsidRPr="004920F8">
        <w:rPr>
          <w:rFonts w:ascii="Bookman Old Style" w:hAnsi="Bookman Old Style"/>
        </w:rPr>
        <w:t xml:space="preserve"> </w:t>
      </w:r>
      <w:r w:rsidRPr="004920F8">
        <w:rPr>
          <w:rFonts w:ascii="Bookman Old Style" w:hAnsi="Bookman Old Style"/>
          <w:lang w:val="id-ID"/>
        </w:rPr>
        <w:t>Kementerian Perindustrian,</w:t>
      </w:r>
      <w:r w:rsidRPr="004920F8">
        <w:rPr>
          <w:rFonts w:ascii="Bookman Old Style" w:hAnsi="Bookman Old Style"/>
        </w:rPr>
        <w:t xml:space="preserve"> </w:t>
      </w:r>
      <w:hyperlink r:id="rId1" w:history="1">
        <w:r w:rsidRPr="004920F8">
          <w:rPr>
            <w:rStyle w:val="Hyperlink"/>
            <w:rFonts w:ascii="Bookman Old Style" w:hAnsi="Bookman Old Style"/>
          </w:rPr>
          <w:t>https</w:t>
        </w:r>
        <w:r w:rsidRPr="004920F8">
          <w:rPr>
            <w:rStyle w:val="Hyperlink"/>
            <w:rFonts w:ascii="Bookman Old Style" w:hAnsi="Bookman Old Style"/>
            <w:lang w:val="id-ID"/>
          </w:rPr>
          <w:t>://</w:t>
        </w:r>
        <w:r w:rsidRPr="004920F8">
          <w:rPr>
            <w:rStyle w:val="Hyperlink"/>
            <w:rFonts w:ascii="Bookman Old Style" w:hAnsi="Bookman Old Style"/>
          </w:rPr>
          <w:t>www.kemenperin.go.id/artikel/19926/Indonesia-butuh-4-juta-wirausaha-baru-untuk-menjadi-negara-maju</w:t>
        </w:r>
      </w:hyperlink>
      <w:r w:rsidRPr="004920F8">
        <w:rPr>
          <w:rFonts w:ascii="Bookman Old Style" w:hAnsi="Bookman Old Style"/>
        </w:rPr>
        <w:t xml:space="preserve"> </w:t>
      </w:r>
      <w:r w:rsidRPr="004920F8">
        <w:rPr>
          <w:rFonts w:ascii="Bookman Old Style" w:hAnsi="Bookman Old Style"/>
          <w:lang w:val="id-ID"/>
        </w:rPr>
        <w:t xml:space="preserve">(diakses </w:t>
      </w:r>
      <w:r w:rsidRPr="004920F8">
        <w:rPr>
          <w:rFonts w:ascii="Bookman Old Style" w:hAnsi="Bookman Old Style"/>
        </w:rPr>
        <w:t xml:space="preserve">20 </w:t>
      </w:r>
      <w:r w:rsidRPr="004920F8">
        <w:rPr>
          <w:rFonts w:ascii="Bookman Old Style" w:hAnsi="Bookman Old Style"/>
          <w:lang w:val="id-ID"/>
        </w:rPr>
        <w:t>Mei</w:t>
      </w:r>
      <w:r w:rsidRPr="004920F8">
        <w:rPr>
          <w:rFonts w:ascii="Bookman Old Style" w:hAnsi="Bookman Old Style"/>
        </w:rPr>
        <w:t xml:space="preserve"> 2020</w:t>
      </w:r>
      <w:r w:rsidRPr="004920F8">
        <w:rPr>
          <w:rFonts w:ascii="Bookman Old Style" w:hAnsi="Bookman Old Style"/>
          <w:lang w:val="id-ID"/>
        </w:rPr>
        <w:t>).</w:t>
      </w:r>
    </w:p>
  </w:footnote>
  <w:footnote w:id="2">
    <w:p w14:paraId="68C366EF" w14:textId="77777777" w:rsidR="00317482" w:rsidRPr="00E2114F" w:rsidRDefault="00317482" w:rsidP="004920F8">
      <w:pPr>
        <w:pStyle w:val="FootnoteText"/>
        <w:ind w:left="142" w:hanging="142"/>
        <w:rPr>
          <w:lang w:val="id-ID"/>
        </w:rPr>
      </w:pPr>
      <w:r w:rsidRPr="004920F8">
        <w:rPr>
          <w:rStyle w:val="FootnoteReference"/>
          <w:rFonts w:ascii="Bookman Old Style" w:hAnsi="Bookman Old Style"/>
        </w:rPr>
        <w:footnoteRef/>
      </w:r>
      <w:r w:rsidRPr="004920F8">
        <w:rPr>
          <w:rFonts w:ascii="Bookman Old Style" w:hAnsi="Bookman Old Style"/>
        </w:rPr>
        <w:t xml:space="preserve"> </w:t>
      </w:r>
      <w:r w:rsidRPr="004920F8">
        <w:rPr>
          <w:rFonts w:ascii="Bookman Old Style" w:hAnsi="Bookman Old Style"/>
          <w:lang w:val="id-ID"/>
        </w:rPr>
        <w:t>Tempo Bisnis.com, “</w:t>
      </w:r>
      <w:r w:rsidRPr="004920F8">
        <w:rPr>
          <w:rFonts w:ascii="Bookman Old Style" w:hAnsi="Bookman Old Style"/>
        </w:rPr>
        <w:t>47 % UMKM Bangkrut Akibat Pandemi Corona</w:t>
      </w:r>
      <w:r w:rsidRPr="004920F8">
        <w:rPr>
          <w:rFonts w:ascii="Bookman Old Style" w:hAnsi="Bookman Old Style"/>
          <w:lang w:val="id-ID"/>
        </w:rPr>
        <w:t>,</w:t>
      </w:r>
      <w:r w:rsidR="004920F8">
        <w:rPr>
          <w:rFonts w:ascii="Bookman Old Style" w:hAnsi="Bookman Old Style"/>
          <w:lang w:val="id-ID"/>
        </w:rPr>
        <w:t>”</w:t>
      </w:r>
      <w:r w:rsidRPr="004920F8">
        <w:rPr>
          <w:rFonts w:ascii="Bookman Old Style" w:hAnsi="Bookman Old Style"/>
          <w:lang w:val="id-ID"/>
        </w:rPr>
        <w:t xml:space="preserve"> Tempo.co, </w:t>
      </w:r>
      <w:hyperlink r:id="rId2" w:history="1">
        <w:r w:rsidRPr="004920F8">
          <w:rPr>
            <w:rStyle w:val="Hyperlink"/>
            <w:rFonts w:ascii="Bookman Old Style" w:hAnsi="Bookman Old Style"/>
            <w:lang w:val="id-ID"/>
          </w:rPr>
          <w:t>https://bisnis.tempo.co/read/1344540/47-persen-umkm-bangkrut-akibat-pandemi-corona</w:t>
        </w:r>
      </w:hyperlink>
      <w:r w:rsidRPr="004920F8">
        <w:rPr>
          <w:rFonts w:ascii="Bookman Old Style" w:hAnsi="Bookman Old Style"/>
          <w:lang w:val="id-ID"/>
        </w:rPr>
        <w:t xml:space="preserve"> (diakses 20 Mei 2020).</w:t>
      </w:r>
    </w:p>
  </w:footnote>
  <w:footnote w:id="3">
    <w:p w14:paraId="2B50DA75" w14:textId="77777777" w:rsidR="00317482" w:rsidRPr="001124F2" w:rsidRDefault="00317482" w:rsidP="00587AC4">
      <w:pPr>
        <w:pStyle w:val="FootnoteText"/>
        <w:ind w:left="142" w:hanging="142"/>
        <w:rPr>
          <w:rFonts w:ascii="Bookman Old Style" w:hAnsi="Bookman Old Style"/>
          <w:lang w:val="id-ID"/>
        </w:rPr>
      </w:pPr>
      <w:r w:rsidRPr="001124F2">
        <w:rPr>
          <w:rStyle w:val="FootnoteReference"/>
          <w:rFonts w:ascii="Bookman Old Style" w:hAnsi="Bookman Old Style"/>
        </w:rPr>
        <w:footnoteRef/>
      </w:r>
      <w:r w:rsidRPr="001124F2">
        <w:rPr>
          <w:rFonts w:ascii="Bookman Old Style" w:hAnsi="Bookman Old Style"/>
        </w:rPr>
        <w:t xml:space="preserve"> </w:t>
      </w:r>
      <w:r w:rsidR="00A0609B">
        <w:rPr>
          <w:rFonts w:ascii="Bookman Old Style" w:hAnsi="Bookman Old Style"/>
          <w:lang w:val="id-ID"/>
        </w:rPr>
        <w:t>Alif N. Rizqi</w:t>
      </w:r>
      <w:r w:rsidRPr="001124F2">
        <w:rPr>
          <w:rFonts w:ascii="Bookman Old Style" w:hAnsi="Bookman Old Style"/>
          <w:lang w:val="id-ID"/>
        </w:rPr>
        <w:t xml:space="preserve">, “Sebanyak 26. 568 UMKM di Jawa Tengah Terdampak Covid-19,” </w:t>
      </w:r>
      <w:r w:rsidR="00A0609B">
        <w:rPr>
          <w:rFonts w:ascii="Bookman Old Style" w:hAnsi="Bookman Old Style"/>
          <w:lang w:val="id-ID"/>
        </w:rPr>
        <w:t xml:space="preserve">Semarang </w:t>
      </w:r>
      <w:r w:rsidRPr="001124F2">
        <w:rPr>
          <w:rFonts w:ascii="Bookman Old Style" w:hAnsi="Bookman Old Style"/>
          <w:lang w:val="id-ID"/>
        </w:rPr>
        <w:t>Bisnis.com</w:t>
      </w:r>
      <w:r>
        <w:rPr>
          <w:rFonts w:ascii="Bookman Old Style" w:hAnsi="Bookman Old Style"/>
          <w:lang w:val="id-ID"/>
        </w:rPr>
        <w:t xml:space="preserve">, </w:t>
      </w:r>
      <w:hyperlink r:id="rId3" w:history="1">
        <w:r w:rsidRPr="001124F2">
          <w:rPr>
            <w:rStyle w:val="Hyperlink"/>
            <w:rFonts w:ascii="Bookman Old Style" w:hAnsi="Bookman Old Style"/>
          </w:rPr>
          <w:t>https://semarang.bisnis.com/read/20200722/536/1269767/sebanyak-26.568-umkm-di-jawa-tengah-terdampak-covid-19</w:t>
        </w:r>
      </w:hyperlink>
      <w:r w:rsidRPr="001124F2">
        <w:rPr>
          <w:rFonts w:ascii="Bookman Old Style" w:hAnsi="Bookman Old Style"/>
          <w:lang w:val="id-ID"/>
        </w:rPr>
        <w:t xml:space="preserve"> (diakses 20 Mei 2020).</w:t>
      </w:r>
    </w:p>
  </w:footnote>
  <w:footnote w:id="4">
    <w:p w14:paraId="57D9891A" w14:textId="77777777" w:rsidR="00317482" w:rsidRPr="001124F2" w:rsidRDefault="00317482">
      <w:pPr>
        <w:pStyle w:val="FootnoteText"/>
        <w:rPr>
          <w:rFonts w:ascii="Bookman Old Style" w:hAnsi="Bookman Old Style"/>
          <w:lang w:val="id-ID"/>
        </w:rPr>
      </w:pPr>
      <w:r w:rsidRPr="00DE3C35">
        <w:rPr>
          <w:rStyle w:val="FootnoteReference"/>
          <w:rFonts w:ascii="Bookman Old Style" w:hAnsi="Bookman Old Style"/>
        </w:rPr>
        <w:footnoteRef/>
      </w:r>
      <w:r w:rsidRPr="00DE3C35">
        <w:rPr>
          <w:rFonts w:ascii="Bookman Old Style" w:hAnsi="Bookman Old Style"/>
        </w:rPr>
        <w:t xml:space="preserve"> </w:t>
      </w:r>
      <w:hyperlink r:id="rId4" w:history="1">
        <w:r w:rsidRPr="00DE3C35">
          <w:rPr>
            <w:rStyle w:val="Hyperlink"/>
            <w:rFonts w:ascii="Bookman Old Style" w:hAnsi="Bookman Old Style"/>
          </w:rPr>
          <w:t>https://wwwsuaramerdeka.com/news/ekonomi-dan-bisnis</w:t>
        </w:r>
      </w:hyperlink>
      <w:r w:rsidRPr="001124F2">
        <w:rPr>
          <w:rFonts w:ascii="Bookman Old Style" w:hAnsi="Bookman Old Style"/>
          <w:lang w:val="id-ID"/>
        </w:rPr>
        <w:t xml:space="preserve">   </w:t>
      </w:r>
    </w:p>
  </w:footnote>
  <w:footnote w:id="5">
    <w:p w14:paraId="4F6D990A" w14:textId="77777777" w:rsidR="00317482" w:rsidRPr="00587AC4" w:rsidRDefault="00317482" w:rsidP="00587AC4">
      <w:pPr>
        <w:pStyle w:val="FootnoteText"/>
        <w:ind w:left="142" w:hanging="142"/>
        <w:rPr>
          <w:lang w:val="id-ID"/>
        </w:rPr>
      </w:pPr>
      <w:r>
        <w:rPr>
          <w:rStyle w:val="FootnoteReference"/>
        </w:rPr>
        <w:t xml:space="preserve"> </w:t>
      </w:r>
      <w:r>
        <w:rPr>
          <w:rStyle w:val="FootnoteReference"/>
        </w:rPr>
        <w:footnoteRef/>
      </w:r>
      <w:r w:rsidRPr="00587AC4">
        <w:rPr>
          <w:rFonts w:ascii="Bookman Old Style" w:hAnsi="Bookman Old Style"/>
        </w:rPr>
        <w:t xml:space="preserve"> </w:t>
      </w:r>
      <w:r w:rsidR="00A0609B">
        <w:rPr>
          <w:rFonts w:ascii="Bookman Old Style" w:hAnsi="Bookman Old Style"/>
          <w:lang w:val="id-ID"/>
        </w:rPr>
        <w:t>Immanuel Citra Senjaya</w:t>
      </w:r>
      <w:r w:rsidRPr="00587AC4">
        <w:rPr>
          <w:rFonts w:ascii="Bookman Old Style" w:hAnsi="Bookman Old Style"/>
          <w:lang w:val="id-ID"/>
        </w:rPr>
        <w:t>, “1538 UMKM Di Sema</w:t>
      </w:r>
      <w:r w:rsidR="00D84E8D">
        <w:rPr>
          <w:rFonts w:ascii="Bookman Old Style" w:hAnsi="Bookman Old Style"/>
          <w:lang w:val="id-ID"/>
        </w:rPr>
        <w:t>rang Terdampak Pandemi COVID-19</w:t>
      </w:r>
      <w:r w:rsidRPr="00587AC4">
        <w:rPr>
          <w:rFonts w:ascii="Bookman Old Style" w:hAnsi="Bookman Old Style"/>
          <w:lang w:val="id-ID"/>
        </w:rPr>
        <w:t>,</w:t>
      </w:r>
      <w:r w:rsidR="00D84E8D">
        <w:rPr>
          <w:rFonts w:ascii="Bookman Old Style" w:hAnsi="Bookman Old Style"/>
          <w:lang w:val="id-ID"/>
        </w:rPr>
        <w:t>”</w:t>
      </w:r>
      <w:r w:rsidRPr="00587AC4">
        <w:rPr>
          <w:rFonts w:ascii="Bookman Old Style" w:hAnsi="Bookman Old Style"/>
        </w:rPr>
        <w:t xml:space="preserve"> </w:t>
      </w:r>
      <w:r w:rsidRPr="00587AC4">
        <w:rPr>
          <w:rFonts w:ascii="Bookman Old Style" w:hAnsi="Bookman Old Style"/>
          <w:lang w:val="id-ID"/>
        </w:rPr>
        <w:t xml:space="preserve">Antara Jateng, </w:t>
      </w:r>
      <w:hyperlink r:id="rId5" w:history="1">
        <w:r w:rsidRPr="00587AC4">
          <w:rPr>
            <w:rStyle w:val="Hyperlink"/>
            <w:rFonts w:ascii="Bookman Old Style" w:hAnsi="Bookman Old Style"/>
            <w:lang w:val="id-ID"/>
          </w:rPr>
          <w:t>https://jateng.antaranews.com/berita/310844/1-538-umkm-di-semarang-terdampak-pandemi-covid-19</w:t>
        </w:r>
      </w:hyperlink>
      <w:r w:rsidRPr="00587AC4">
        <w:rPr>
          <w:rFonts w:ascii="Bookman Old Style" w:hAnsi="Bookman Old Style"/>
          <w:lang w:val="id-ID"/>
        </w:rPr>
        <w:t xml:space="preserve"> (diakses </w:t>
      </w:r>
      <w:r w:rsidRPr="00587AC4">
        <w:rPr>
          <w:rFonts w:ascii="Bookman Old Style" w:hAnsi="Bookman Old Style"/>
        </w:rPr>
        <w:t>14 Mei 2020</w:t>
      </w:r>
      <w:r w:rsidRPr="00587AC4">
        <w:rPr>
          <w:rFonts w:ascii="Bookman Old Style" w:hAnsi="Bookman Old Style"/>
          <w:lang w:val="id-ID"/>
        </w:rPr>
        <w:t>).</w:t>
      </w:r>
    </w:p>
  </w:footnote>
  <w:footnote w:id="6">
    <w:p w14:paraId="3A94F25E" w14:textId="77777777" w:rsidR="00317482" w:rsidRPr="00743BEB" w:rsidRDefault="00317482">
      <w:pPr>
        <w:pStyle w:val="FootnoteText"/>
        <w:rPr>
          <w:rFonts w:ascii="Bookman Old Style" w:hAnsi="Bookman Old Style"/>
          <w:lang w:val="id-ID"/>
        </w:rPr>
      </w:pPr>
      <w:r w:rsidRPr="00743BEB">
        <w:rPr>
          <w:rStyle w:val="FootnoteReference"/>
          <w:rFonts w:ascii="Bookman Old Style" w:hAnsi="Bookman Old Style"/>
        </w:rPr>
        <w:footnoteRef/>
      </w:r>
      <w:r w:rsidRPr="00743BEB">
        <w:rPr>
          <w:rFonts w:ascii="Bookman Old Style" w:hAnsi="Bookman Old Style"/>
        </w:rPr>
        <w:t xml:space="preserve"> </w:t>
      </w:r>
      <w:r w:rsidR="00A0609B">
        <w:rPr>
          <w:rFonts w:ascii="Bookman Old Style" w:hAnsi="Bookman Old Style"/>
          <w:lang w:val="id-ID"/>
        </w:rPr>
        <w:t>Alif Nazzala R</w:t>
      </w:r>
      <w:r w:rsidRPr="00743BEB">
        <w:rPr>
          <w:rFonts w:ascii="Bookman Old Style" w:hAnsi="Bookman Old Style"/>
        </w:rPr>
        <w:t xml:space="preserve">, </w:t>
      </w:r>
      <w:r w:rsidRPr="00743BEB">
        <w:rPr>
          <w:rFonts w:ascii="Bookman Old Style" w:hAnsi="Bookman Old Style"/>
          <w:lang w:val="id-ID"/>
        </w:rPr>
        <w:t xml:space="preserve">“ Pemkot Semarang Tawarkan Kredit Berbunga 3 Persen untuk UMKM,” </w:t>
      </w:r>
      <w:r w:rsidR="00A0609B">
        <w:rPr>
          <w:rFonts w:ascii="Bookman Old Style" w:hAnsi="Bookman Old Style"/>
          <w:lang w:val="id-ID"/>
        </w:rPr>
        <w:t xml:space="preserve">Semarang </w:t>
      </w:r>
      <w:r w:rsidRPr="00743BEB">
        <w:rPr>
          <w:rFonts w:ascii="Bookman Old Style" w:hAnsi="Bookman Old Style"/>
          <w:lang w:val="id-ID"/>
        </w:rPr>
        <w:t>Bisnis.com,</w:t>
      </w:r>
      <w:r w:rsidR="00A0609B">
        <w:rPr>
          <w:rFonts w:ascii="Bookman Old Style" w:hAnsi="Bookman Old Style"/>
          <w:lang w:val="id-ID"/>
        </w:rPr>
        <w:t xml:space="preserve"> </w:t>
      </w:r>
      <w:hyperlink r:id="rId6" w:history="1">
        <w:r w:rsidRPr="00743BEB">
          <w:rPr>
            <w:rStyle w:val="Hyperlink"/>
            <w:rFonts w:ascii="Bookman Old Style" w:hAnsi="Bookman Old Style"/>
            <w:lang w:val="id-ID"/>
          </w:rPr>
          <w:t>https://semarang.bisnis.com/read/20200717/536/1267691/pemkot-semarang-tawarkan-kredit-berbunga-3-persen-untuk-umkm</w:t>
        </w:r>
      </w:hyperlink>
      <w:r w:rsidRPr="00743BEB">
        <w:rPr>
          <w:rFonts w:ascii="Bookman Old Style" w:hAnsi="Bookman Old Style"/>
          <w:lang w:val="id-ID"/>
        </w:rPr>
        <w:t xml:space="preserve"> (diakses </w:t>
      </w:r>
      <w:r w:rsidRPr="00743BEB">
        <w:rPr>
          <w:rFonts w:ascii="Bookman Old Style" w:hAnsi="Bookman Old Style"/>
        </w:rPr>
        <w:t>17 Juli 2020</w:t>
      </w:r>
      <w:r w:rsidRPr="00743BEB">
        <w:rPr>
          <w:rFonts w:ascii="Bookman Old Style" w:hAnsi="Bookman Old Style"/>
          <w:lang w:val="id-ID"/>
        </w:rPr>
        <w:t>).</w:t>
      </w:r>
    </w:p>
  </w:footnote>
  <w:footnote w:id="7">
    <w:p w14:paraId="7F22E2E7" w14:textId="77777777" w:rsidR="00317482" w:rsidRPr="00E06ADD" w:rsidRDefault="00317482" w:rsidP="00E06ADD">
      <w:pPr>
        <w:pStyle w:val="FootnoteText"/>
        <w:ind w:left="142" w:hanging="142"/>
        <w:rPr>
          <w:rFonts w:ascii="Bookman Old Style" w:hAnsi="Bookman Old Style"/>
          <w:lang w:val="id-ID"/>
        </w:rPr>
      </w:pPr>
      <w:r w:rsidRPr="00743BEB">
        <w:rPr>
          <w:rStyle w:val="FootnoteReference"/>
          <w:rFonts w:ascii="Bookman Old Style" w:hAnsi="Bookman Old Style"/>
        </w:rPr>
        <w:footnoteRef/>
      </w:r>
      <w:r w:rsidR="00A0609B">
        <w:rPr>
          <w:rFonts w:ascii="Bookman Old Style" w:hAnsi="Bookman Old Style"/>
          <w:lang w:val="id-ID"/>
        </w:rPr>
        <w:t xml:space="preserve"> </w:t>
      </w:r>
      <w:r>
        <w:rPr>
          <w:rFonts w:ascii="Bookman Old Style" w:hAnsi="Bookman Old Style"/>
          <w:lang w:val="id-ID"/>
        </w:rPr>
        <w:t xml:space="preserve">Tri Kurnia Yunianto, “Pemerintah Siapkan Enam Langkah Bangkitkan UMKM Setelah Pandemi Corona,” Katadata.co.id, </w:t>
      </w:r>
      <w:hyperlink r:id="rId7" w:history="1">
        <w:r w:rsidRPr="001960FB">
          <w:rPr>
            <w:rStyle w:val="Hyperlink"/>
            <w:rFonts w:ascii="Bookman Old Style" w:hAnsi="Bookman Old Style"/>
            <w:lang w:val="id-ID"/>
          </w:rPr>
          <w:t>https://katadata.co.id/febrinaiskana/berita/5ee46047b7a97/pemerintah-siapkan-enam-langkah-bangkitkan-umkm-setelah-pandemi-corona</w:t>
        </w:r>
      </w:hyperlink>
      <w:r>
        <w:rPr>
          <w:rFonts w:ascii="Bookman Old Style" w:hAnsi="Bookman Old Style"/>
          <w:lang w:val="id-ID"/>
        </w:rPr>
        <w:t xml:space="preserve"> (diakses </w:t>
      </w:r>
      <w:r w:rsidRPr="00743BEB">
        <w:rPr>
          <w:rFonts w:ascii="Bookman Old Style" w:hAnsi="Bookman Old Style"/>
        </w:rPr>
        <w:t>13 Juni 2020</w:t>
      </w:r>
      <w:r>
        <w:rPr>
          <w:rFonts w:ascii="Bookman Old Style" w:hAnsi="Bookman Old Style"/>
          <w:lang w:val="id-ID"/>
        </w:rPr>
        <w:t>).</w:t>
      </w:r>
    </w:p>
  </w:footnote>
  <w:footnote w:id="8">
    <w:p w14:paraId="7867A130" w14:textId="77777777" w:rsidR="00317482" w:rsidRPr="00743BEB" w:rsidRDefault="00317482" w:rsidP="00744207">
      <w:pPr>
        <w:pStyle w:val="FootnoteText"/>
        <w:ind w:left="142" w:hanging="142"/>
        <w:jc w:val="both"/>
        <w:rPr>
          <w:rFonts w:ascii="Bookman Old Style" w:hAnsi="Bookman Old Style" w:cs="Times New Roman"/>
        </w:rPr>
      </w:pPr>
      <w:r w:rsidRPr="00743BEB">
        <w:rPr>
          <w:rStyle w:val="FootnoteReference"/>
          <w:rFonts w:ascii="Bookman Old Style" w:hAnsi="Bookman Old Style" w:cs="Times New Roman"/>
        </w:rPr>
        <w:footnoteRef/>
      </w:r>
      <w:r>
        <w:rPr>
          <w:rFonts w:ascii="Bookman Old Style" w:hAnsi="Bookman Old Style" w:cs="Times New Roman"/>
          <w:lang w:val="id-ID"/>
        </w:rPr>
        <w:t xml:space="preserve"> </w:t>
      </w:r>
      <w:r w:rsidRPr="00743BEB">
        <w:rPr>
          <w:rFonts w:ascii="Bookman Old Style" w:hAnsi="Bookman Old Style" w:cs="Times New Roman"/>
        </w:rPr>
        <w:t xml:space="preserve">Adil Maulana, </w:t>
      </w:r>
      <w:r w:rsidRPr="00743BEB">
        <w:rPr>
          <w:rFonts w:ascii="Bookman Old Style" w:hAnsi="Bookman Old Style" w:cs="Times New Roman"/>
          <w:lang w:val="id-ID"/>
        </w:rPr>
        <w:t>“</w:t>
      </w:r>
      <w:r w:rsidRPr="00743BEB">
        <w:rPr>
          <w:rFonts w:ascii="Bookman Old Style" w:hAnsi="Bookman Old Style" w:cs="Times New Roman"/>
        </w:rPr>
        <w:t>Kebijakan Restrukturisasi Kredit Bagi Debitur UMKM Yang Terdampak Pandemi Covid 19</w:t>
      </w:r>
      <w:r w:rsidRPr="00743BEB">
        <w:rPr>
          <w:rFonts w:ascii="Bookman Old Style" w:hAnsi="Bookman Old Style" w:cs="Times New Roman"/>
          <w:lang w:val="id-ID"/>
        </w:rPr>
        <w:t>”</w:t>
      </w:r>
      <w:r w:rsidRPr="00743BEB">
        <w:rPr>
          <w:rFonts w:ascii="Bookman Old Style" w:hAnsi="Bookman Old Style" w:cs="Times New Roman"/>
        </w:rPr>
        <w:t xml:space="preserve"> </w:t>
      </w:r>
      <w:r w:rsidRPr="00743BEB">
        <w:rPr>
          <w:rFonts w:ascii="Bookman Old Style" w:hAnsi="Bookman Old Style" w:cs="Times New Roman"/>
          <w:lang w:val="id-ID"/>
        </w:rPr>
        <w:t>(</w:t>
      </w:r>
      <w:r w:rsidRPr="00743BEB">
        <w:rPr>
          <w:rFonts w:ascii="Bookman Old Style" w:hAnsi="Bookman Old Style" w:cs="Times New Roman"/>
        </w:rPr>
        <w:t>webinar yang diselenggarakan oleh Bagian  Hukum Bisnis FH Undip, 17 Juli 2020</w:t>
      </w:r>
      <w:r w:rsidRPr="00743BEB">
        <w:rPr>
          <w:rFonts w:ascii="Bookman Old Style" w:hAnsi="Bookman Old Style" w:cs="Times New Roman"/>
          <w:lang w:val="id-ID"/>
        </w:rPr>
        <w:t>)</w:t>
      </w:r>
      <w:r w:rsidRPr="00743BEB">
        <w:rPr>
          <w:rFonts w:ascii="Bookman Old Style" w:hAnsi="Bookman Old Style" w:cs="Times New Roman"/>
        </w:rPr>
        <w:t>.</w:t>
      </w:r>
    </w:p>
  </w:footnote>
  <w:footnote w:id="9">
    <w:p w14:paraId="3A9FB695" w14:textId="77777777" w:rsidR="00317482" w:rsidRPr="00744207" w:rsidRDefault="00317482" w:rsidP="00744207">
      <w:pPr>
        <w:pStyle w:val="FootnoteText"/>
        <w:ind w:left="142" w:hanging="142"/>
        <w:rPr>
          <w:rFonts w:ascii="Bookman Old Style" w:hAnsi="Bookman Old Style" w:cs="Times New Roman"/>
          <w:lang w:val="id-ID"/>
        </w:rPr>
      </w:pPr>
      <w:r w:rsidRPr="00743BEB">
        <w:rPr>
          <w:rStyle w:val="FootnoteReference"/>
          <w:rFonts w:ascii="Bookman Old Style" w:hAnsi="Bookman Old Style" w:cs="Times New Roman"/>
        </w:rPr>
        <w:footnoteRef/>
      </w:r>
      <w:r w:rsidRPr="00743BEB">
        <w:rPr>
          <w:rFonts w:ascii="Bookman Old Style" w:hAnsi="Bookman Old Style" w:cs="Times New Roman"/>
        </w:rPr>
        <w:t xml:space="preserve"> </w:t>
      </w:r>
      <w:r w:rsidRPr="00743BEB">
        <w:rPr>
          <w:rFonts w:ascii="Bookman Old Style" w:hAnsi="Bookman Old Style" w:cs="Times New Roman"/>
          <w:lang w:val="id-ID"/>
        </w:rPr>
        <w:t>Kompas, “Berikut Langkah Pemerintah Untuk Menyelamatkan UMKM Di Tengah Pandemi Corona,” Kompas</w:t>
      </w:r>
      <w:r w:rsidRPr="00743BEB">
        <w:rPr>
          <w:rFonts w:ascii="Bookman Old Style" w:hAnsi="Bookman Old Style" w:cs="Times New Roman"/>
          <w:vertAlign w:val="superscript"/>
          <w:lang w:val="id-ID"/>
        </w:rPr>
        <w:t>TV</w:t>
      </w:r>
      <w:r>
        <w:rPr>
          <w:rFonts w:ascii="Bookman Old Style" w:hAnsi="Bookman Old Style" w:cs="Times New Roman"/>
          <w:vertAlign w:val="superscript"/>
          <w:lang w:val="id-ID"/>
        </w:rPr>
        <w:t>,</w:t>
      </w:r>
      <w:r>
        <w:rPr>
          <w:rFonts w:ascii="Bookman Old Style" w:hAnsi="Bookman Old Style" w:cs="Times New Roman"/>
          <w:lang w:val="id-ID"/>
        </w:rPr>
        <w:t xml:space="preserve"> </w:t>
      </w:r>
      <w:hyperlink r:id="rId8" w:history="1">
        <w:r w:rsidRPr="001960FB">
          <w:rPr>
            <w:rStyle w:val="Hyperlink"/>
            <w:rFonts w:ascii="Bookman Old Style" w:hAnsi="Bookman Old Style" w:cs="Times New Roman"/>
            <w:lang w:val="id-ID"/>
          </w:rPr>
          <w:t>https://www.kompas.tv/article/78915/berikut-langkah-pemerintah-untuk-menyelamatkan-umkm-di-tengah-pandemi-corona</w:t>
        </w:r>
      </w:hyperlink>
      <w:r>
        <w:rPr>
          <w:rFonts w:ascii="Bookman Old Style" w:hAnsi="Bookman Old Style" w:cs="Times New Roman"/>
          <w:lang w:val="id-ID"/>
        </w:rPr>
        <w:t xml:space="preserve"> (diakses 20 Mei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56B04"/>
    <w:multiLevelType w:val="hybridMultilevel"/>
    <w:tmpl w:val="D66A263A"/>
    <w:lvl w:ilvl="0" w:tplc="E45634FC">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0E51EF"/>
    <w:multiLevelType w:val="hybridMultilevel"/>
    <w:tmpl w:val="63AE8160"/>
    <w:lvl w:ilvl="0" w:tplc="21644A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5F7A72"/>
    <w:multiLevelType w:val="hybridMultilevel"/>
    <w:tmpl w:val="B120B3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EE60EE"/>
    <w:multiLevelType w:val="hybridMultilevel"/>
    <w:tmpl w:val="4C025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F4865"/>
    <w:multiLevelType w:val="hybridMultilevel"/>
    <w:tmpl w:val="49547E0A"/>
    <w:lvl w:ilvl="0" w:tplc="AC98D6D8">
      <w:start w:val="1"/>
      <w:numFmt w:val="lowerLetter"/>
      <w:lvlText w:val="%1."/>
      <w:lvlJc w:val="left"/>
      <w:pPr>
        <w:ind w:left="1778" w:hanging="360"/>
      </w:pPr>
      <w:rPr>
        <w:rFonts w:ascii="Times New Roman" w:eastAsiaTheme="minorHAnsi" w:hAnsi="Times New Roman" w:cs="Times New Roman"/>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40B76855"/>
    <w:multiLevelType w:val="hybridMultilevel"/>
    <w:tmpl w:val="8F9014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3A81E7B"/>
    <w:multiLevelType w:val="hybridMultilevel"/>
    <w:tmpl w:val="1E4819D0"/>
    <w:lvl w:ilvl="0" w:tplc="B9D833B4">
      <w:start w:val="1"/>
      <w:numFmt w:val="lowerLetter"/>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5514F9D"/>
    <w:multiLevelType w:val="hybridMultilevel"/>
    <w:tmpl w:val="E4901EFC"/>
    <w:lvl w:ilvl="0" w:tplc="495CE1D2">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3877FF2"/>
    <w:multiLevelType w:val="hybridMultilevel"/>
    <w:tmpl w:val="5F7441F6"/>
    <w:lvl w:ilvl="0" w:tplc="0421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78C85F79"/>
    <w:multiLevelType w:val="hybridMultilevel"/>
    <w:tmpl w:val="AE7EC5AE"/>
    <w:lvl w:ilvl="0" w:tplc="203A9C6A">
      <w:start w:val="1"/>
      <w:numFmt w:val="lowerLetter"/>
      <w:lvlText w:val="%1."/>
      <w:lvlJc w:val="left"/>
      <w:pPr>
        <w:ind w:left="1778" w:hanging="360"/>
      </w:pPr>
      <w:rPr>
        <w:rFonts w:ascii="Times New Roman" w:eastAsiaTheme="minorHAnsi" w:hAnsi="Times New Roman" w:cs="Times New Roman"/>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4"/>
  </w:num>
  <w:num w:numId="2">
    <w:abstractNumId w:val="6"/>
  </w:num>
  <w:num w:numId="3">
    <w:abstractNumId w:val="8"/>
  </w:num>
  <w:num w:numId="4">
    <w:abstractNumId w:val="2"/>
  </w:num>
  <w:num w:numId="5">
    <w:abstractNumId w:val="1"/>
  </w:num>
  <w:num w:numId="6">
    <w:abstractNumId w:val="3"/>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7F5"/>
    <w:rsid w:val="00011F2F"/>
    <w:rsid w:val="00020C0F"/>
    <w:rsid w:val="00042549"/>
    <w:rsid w:val="0005284B"/>
    <w:rsid w:val="00075E62"/>
    <w:rsid w:val="00077000"/>
    <w:rsid w:val="00080C76"/>
    <w:rsid w:val="00083718"/>
    <w:rsid w:val="00084AD6"/>
    <w:rsid w:val="00086D35"/>
    <w:rsid w:val="001124F2"/>
    <w:rsid w:val="00132630"/>
    <w:rsid w:val="001711B1"/>
    <w:rsid w:val="001E0455"/>
    <w:rsid w:val="001E1D2C"/>
    <w:rsid w:val="001E2A2D"/>
    <w:rsid w:val="0020168A"/>
    <w:rsid w:val="00212ADB"/>
    <w:rsid w:val="0021461A"/>
    <w:rsid w:val="002178DC"/>
    <w:rsid w:val="00240E76"/>
    <w:rsid w:val="00246D8C"/>
    <w:rsid w:val="002576D5"/>
    <w:rsid w:val="00264C1C"/>
    <w:rsid w:val="00275B31"/>
    <w:rsid w:val="002F7B8E"/>
    <w:rsid w:val="00300FD0"/>
    <w:rsid w:val="0030157B"/>
    <w:rsid w:val="00301767"/>
    <w:rsid w:val="00317482"/>
    <w:rsid w:val="003179A9"/>
    <w:rsid w:val="00357BD2"/>
    <w:rsid w:val="003708BA"/>
    <w:rsid w:val="0038276C"/>
    <w:rsid w:val="003902C2"/>
    <w:rsid w:val="00400188"/>
    <w:rsid w:val="00411BB2"/>
    <w:rsid w:val="004323CA"/>
    <w:rsid w:val="00440B96"/>
    <w:rsid w:val="004548BF"/>
    <w:rsid w:val="0045631F"/>
    <w:rsid w:val="00482FB1"/>
    <w:rsid w:val="004920F8"/>
    <w:rsid w:val="004B37D3"/>
    <w:rsid w:val="004C189D"/>
    <w:rsid w:val="004E45CA"/>
    <w:rsid w:val="00525675"/>
    <w:rsid w:val="00563F3E"/>
    <w:rsid w:val="00564943"/>
    <w:rsid w:val="00567E1E"/>
    <w:rsid w:val="00572431"/>
    <w:rsid w:val="00573739"/>
    <w:rsid w:val="0058253A"/>
    <w:rsid w:val="00587AC4"/>
    <w:rsid w:val="005A674C"/>
    <w:rsid w:val="006030B5"/>
    <w:rsid w:val="0063554B"/>
    <w:rsid w:val="00671380"/>
    <w:rsid w:val="00690193"/>
    <w:rsid w:val="006A216D"/>
    <w:rsid w:val="006B22A2"/>
    <w:rsid w:val="006B680F"/>
    <w:rsid w:val="006C0DD3"/>
    <w:rsid w:val="006C656F"/>
    <w:rsid w:val="00720713"/>
    <w:rsid w:val="00743BEB"/>
    <w:rsid w:val="00744207"/>
    <w:rsid w:val="0075197B"/>
    <w:rsid w:val="007B46E0"/>
    <w:rsid w:val="007D2731"/>
    <w:rsid w:val="007D3E26"/>
    <w:rsid w:val="008064BB"/>
    <w:rsid w:val="008365BB"/>
    <w:rsid w:val="00854F72"/>
    <w:rsid w:val="00855C2E"/>
    <w:rsid w:val="0087315F"/>
    <w:rsid w:val="00892CEC"/>
    <w:rsid w:val="008A766E"/>
    <w:rsid w:val="008D2852"/>
    <w:rsid w:val="00924BAC"/>
    <w:rsid w:val="00926830"/>
    <w:rsid w:val="00926EDE"/>
    <w:rsid w:val="009309BA"/>
    <w:rsid w:val="00943DEF"/>
    <w:rsid w:val="00953647"/>
    <w:rsid w:val="009B5E2E"/>
    <w:rsid w:val="009F4F87"/>
    <w:rsid w:val="00A0609B"/>
    <w:rsid w:val="00A14632"/>
    <w:rsid w:val="00A813B9"/>
    <w:rsid w:val="00AA5B57"/>
    <w:rsid w:val="00AD7B2F"/>
    <w:rsid w:val="00AE23B9"/>
    <w:rsid w:val="00B0649A"/>
    <w:rsid w:val="00B25306"/>
    <w:rsid w:val="00B4273D"/>
    <w:rsid w:val="00B52BC9"/>
    <w:rsid w:val="00B54F01"/>
    <w:rsid w:val="00B576E0"/>
    <w:rsid w:val="00B61A6F"/>
    <w:rsid w:val="00B6497A"/>
    <w:rsid w:val="00B66FDC"/>
    <w:rsid w:val="00B713CE"/>
    <w:rsid w:val="00BA06F2"/>
    <w:rsid w:val="00BC5140"/>
    <w:rsid w:val="00BE6F8F"/>
    <w:rsid w:val="00BE735C"/>
    <w:rsid w:val="00BE76FD"/>
    <w:rsid w:val="00C07068"/>
    <w:rsid w:val="00C25681"/>
    <w:rsid w:val="00C4006F"/>
    <w:rsid w:val="00C41771"/>
    <w:rsid w:val="00C517F5"/>
    <w:rsid w:val="00C55F05"/>
    <w:rsid w:val="00C67021"/>
    <w:rsid w:val="00C7361C"/>
    <w:rsid w:val="00CA6ACE"/>
    <w:rsid w:val="00CB30A6"/>
    <w:rsid w:val="00CF7772"/>
    <w:rsid w:val="00D3291F"/>
    <w:rsid w:val="00D764EB"/>
    <w:rsid w:val="00D84E8D"/>
    <w:rsid w:val="00D91097"/>
    <w:rsid w:val="00DA3DC8"/>
    <w:rsid w:val="00DC272E"/>
    <w:rsid w:val="00DD1F28"/>
    <w:rsid w:val="00DE3C35"/>
    <w:rsid w:val="00E00B43"/>
    <w:rsid w:val="00E06ADD"/>
    <w:rsid w:val="00E2114F"/>
    <w:rsid w:val="00E26FEC"/>
    <w:rsid w:val="00E6415D"/>
    <w:rsid w:val="00E83610"/>
    <w:rsid w:val="00EA775B"/>
    <w:rsid w:val="00F0324E"/>
    <w:rsid w:val="00F1515D"/>
    <w:rsid w:val="00F61F1A"/>
    <w:rsid w:val="00F623B4"/>
    <w:rsid w:val="00F634E0"/>
    <w:rsid w:val="00F66D60"/>
    <w:rsid w:val="00F70A88"/>
    <w:rsid w:val="00F85E25"/>
    <w:rsid w:val="00F91660"/>
    <w:rsid w:val="00FA50F2"/>
    <w:rsid w:val="00FB6D4B"/>
    <w:rsid w:val="00FD0DF2"/>
    <w:rsid w:val="00FD7208"/>
    <w:rsid w:val="00FE2230"/>
    <w:rsid w:val="00FE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76DE"/>
  <w15:chartTrackingRefBased/>
  <w15:docId w15:val="{010C5BA3-0BFB-4AD5-ADDC-C39C9432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5364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7F5"/>
    <w:rPr>
      <w:color w:val="0563C1" w:themeColor="hyperlink"/>
      <w:u w:val="single"/>
    </w:rPr>
  </w:style>
  <w:style w:type="paragraph" w:styleId="FootnoteText">
    <w:name w:val="footnote text"/>
    <w:basedOn w:val="Normal"/>
    <w:link w:val="FootnoteTextChar"/>
    <w:uiPriority w:val="99"/>
    <w:unhideWhenUsed/>
    <w:rsid w:val="00212ADB"/>
    <w:pPr>
      <w:spacing w:after="0" w:line="240" w:lineRule="auto"/>
    </w:pPr>
    <w:rPr>
      <w:sz w:val="20"/>
      <w:szCs w:val="20"/>
    </w:rPr>
  </w:style>
  <w:style w:type="character" w:customStyle="1" w:styleId="FootnoteTextChar">
    <w:name w:val="Footnote Text Char"/>
    <w:basedOn w:val="DefaultParagraphFont"/>
    <w:link w:val="FootnoteText"/>
    <w:uiPriority w:val="99"/>
    <w:rsid w:val="00212ADB"/>
    <w:rPr>
      <w:sz w:val="20"/>
      <w:szCs w:val="20"/>
    </w:rPr>
  </w:style>
  <w:style w:type="character" w:styleId="FootnoteReference">
    <w:name w:val="footnote reference"/>
    <w:basedOn w:val="DefaultParagraphFont"/>
    <w:uiPriority w:val="99"/>
    <w:semiHidden/>
    <w:unhideWhenUsed/>
    <w:rsid w:val="00212ADB"/>
    <w:rPr>
      <w:vertAlign w:val="superscript"/>
    </w:rPr>
  </w:style>
  <w:style w:type="paragraph" w:styleId="ListParagraph">
    <w:name w:val="List Paragraph"/>
    <w:basedOn w:val="Normal"/>
    <w:uiPriority w:val="34"/>
    <w:qFormat/>
    <w:rsid w:val="009309BA"/>
    <w:pPr>
      <w:ind w:left="720"/>
      <w:contextualSpacing/>
    </w:pPr>
  </w:style>
  <w:style w:type="character" w:customStyle="1" w:styleId="Heading4Char">
    <w:name w:val="Heading 4 Char"/>
    <w:basedOn w:val="DefaultParagraphFont"/>
    <w:link w:val="Heading4"/>
    <w:uiPriority w:val="9"/>
    <w:rsid w:val="00953647"/>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BC5140"/>
    <w:rPr>
      <w:color w:val="954F72" w:themeColor="followedHyperlink"/>
      <w:u w:val="single"/>
    </w:rPr>
  </w:style>
  <w:style w:type="paragraph" w:styleId="BalloonText">
    <w:name w:val="Balloon Text"/>
    <w:basedOn w:val="Normal"/>
    <w:link w:val="BalloonTextChar"/>
    <w:uiPriority w:val="99"/>
    <w:semiHidden/>
    <w:unhideWhenUsed/>
    <w:rsid w:val="00F63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4E0"/>
    <w:rPr>
      <w:rFonts w:ascii="Segoe UI" w:hAnsi="Segoe UI" w:cs="Segoe UI"/>
      <w:sz w:val="18"/>
      <w:szCs w:val="18"/>
    </w:rPr>
  </w:style>
  <w:style w:type="paragraph" w:styleId="Header">
    <w:name w:val="header"/>
    <w:basedOn w:val="Normal"/>
    <w:link w:val="HeaderChar"/>
    <w:uiPriority w:val="99"/>
    <w:unhideWhenUsed/>
    <w:rsid w:val="00B54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F01"/>
  </w:style>
  <w:style w:type="paragraph" w:styleId="Footer">
    <w:name w:val="footer"/>
    <w:basedOn w:val="Normal"/>
    <w:link w:val="FooterChar"/>
    <w:uiPriority w:val="99"/>
    <w:unhideWhenUsed/>
    <w:rsid w:val="00B54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F01"/>
  </w:style>
  <w:style w:type="character" w:customStyle="1" w:styleId="UnresolvedMention1">
    <w:name w:val="Unresolved Mention1"/>
    <w:basedOn w:val="DefaultParagraphFont"/>
    <w:uiPriority w:val="99"/>
    <w:semiHidden/>
    <w:unhideWhenUsed/>
    <w:rsid w:val="00300FD0"/>
    <w:rPr>
      <w:color w:val="605E5C"/>
      <w:shd w:val="clear" w:color="auto" w:fill="E1DFDD"/>
    </w:rPr>
  </w:style>
  <w:style w:type="table" w:styleId="PlainTable1">
    <w:name w:val="Plain Table 1"/>
    <w:basedOn w:val="TableNormal"/>
    <w:uiPriority w:val="41"/>
    <w:rsid w:val="00567E1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1121">
      <w:bodyDiv w:val="1"/>
      <w:marLeft w:val="0"/>
      <w:marRight w:val="0"/>
      <w:marTop w:val="0"/>
      <w:marBottom w:val="0"/>
      <w:divBdr>
        <w:top w:val="none" w:sz="0" w:space="0" w:color="auto"/>
        <w:left w:val="none" w:sz="0" w:space="0" w:color="auto"/>
        <w:bottom w:val="none" w:sz="0" w:space="0" w:color="auto"/>
        <w:right w:val="none" w:sz="0" w:space="0" w:color="auto"/>
      </w:divBdr>
    </w:div>
    <w:div w:id="475537454">
      <w:bodyDiv w:val="1"/>
      <w:marLeft w:val="0"/>
      <w:marRight w:val="0"/>
      <w:marTop w:val="0"/>
      <w:marBottom w:val="0"/>
      <w:divBdr>
        <w:top w:val="none" w:sz="0" w:space="0" w:color="auto"/>
        <w:left w:val="none" w:sz="0" w:space="0" w:color="auto"/>
        <w:bottom w:val="none" w:sz="0" w:space="0" w:color="auto"/>
        <w:right w:val="none" w:sz="0" w:space="0" w:color="auto"/>
      </w:divBdr>
    </w:div>
    <w:div w:id="212056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atrijani@gmail.com" TargetMode="External"/><Relationship Id="rId13" Type="http://schemas.openxmlformats.org/officeDocument/2006/relationships/image" Target="media/image4.jpeg"/><Relationship Id="rId18" Type="http://schemas.openxmlformats.org/officeDocument/2006/relationships/hyperlink" Target="https://semarang.bisnis.com/read/20200717/536/1267691/pemkot-semarang-tawarkan-kredit-berbunga-3-persen-untuk-umk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jateng.antaranews.com/berita/310844/1-538-umkm-di-semarang-terdampak-pandemi-covid-19" TargetMode="External"/><Relationship Id="rId2" Type="http://schemas.openxmlformats.org/officeDocument/2006/relationships/numbering" Target="numbering.xml"/><Relationship Id="rId16" Type="http://schemas.openxmlformats.org/officeDocument/2006/relationships/hyperlink" Target="https://semarang.bisnis.com/read/20200722/536/1269767/sebanyak-26.568-umkm-di-jawa-tengah-terdampak-covid-19" TargetMode="External"/><Relationship Id="rId20" Type="http://schemas.openxmlformats.org/officeDocument/2006/relationships/hyperlink" Target="https://www.kompas.tv/article/78915/berikut-langkah-pemerintah-untuk-menyelamatkan-umkm-di-tengah-pandemi-coro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bisnis.tempo.co/read/1344540/47-persen-umkm-bangkrut-akibat-pandemi-corona" TargetMode="External"/><Relationship Id="rId10" Type="http://schemas.openxmlformats.org/officeDocument/2006/relationships/image" Target="media/image1.jpeg"/><Relationship Id="rId19" Type="http://schemas.openxmlformats.org/officeDocument/2006/relationships/hyperlink" Target="https://katadata.co.id/febrinaiskana/berita/5ee46047b7a97/pemerintah-siapkan-enam-langkah-bangkitkan-umkm-setelah-pandemi-coron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emenperin.go.id/artikel/19926/Indonesia-butuh-4-juta-wirausaha-baru-untuk-menjadi-negara-maj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kompas.tv/article/78915/berikut-langkah-pemerintah-untuk-menyelamatkan-umkm-di-tengah-pandemi-corona" TargetMode="External"/><Relationship Id="rId3" Type="http://schemas.openxmlformats.org/officeDocument/2006/relationships/hyperlink" Target="https://semarang.bisnis.com/read/20200722/536/1269767/sebanyak-26.568-umkm-di-jawa-tengah-terdampak-covid-19" TargetMode="External"/><Relationship Id="rId7" Type="http://schemas.openxmlformats.org/officeDocument/2006/relationships/hyperlink" Target="https://katadata.co.id/febrinaiskana/berita/5ee46047b7a97/pemerintah-siapkan-enam-langkah-bangkitkan-umkm-setelah-pandemi-corona" TargetMode="External"/><Relationship Id="rId2" Type="http://schemas.openxmlformats.org/officeDocument/2006/relationships/hyperlink" Target="https://bisnis.tempo.co/read/1344540/47-persen-umkm-bangkrut-akibat-pandemi-corona" TargetMode="External"/><Relationship Id="rId1" Type="http://schemas.openxmlformats.org/officeDocument/2006/relationships/hyperlink" Target="https://www.kemenperin.go.id/artikel/19926/Indonesia-butuh-4-juta-wirausaha-baru-untuk-menjadi-negara-maju" TargetMode="External"/><Relationship Id="rId6" Type="http://schemas.openxmlformats.org/officeDocument/2006/relationships/hyperlink" Target="https://semarang.bisnis.com/read/20200717/536/1267691/pemkot-semarang-tawarkan-kredit-berbunga-3-persen-untuk-umkm" TargetMode="External"/><Relationship Id="rId5" Type="http://schemas.openxmlformats.org/officeDocument/2006/relationships/hyperlink" Target="https://jateng.antaranews.com/berita/310844/1-538-umkm-di-semarang-terdampak-pandemi-covid-19" TargetMode="External"/><Relationship Id="rId4" Type="http://schemas.openxmlformats.org/officeDocument/2006/relationships/hyperlink" Target="https://wwwsuaramerdeka.com/news/ekonomi-dan-bisn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119D2-4252-4157-9E1F-45C857C6C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18</Pages>
  <Words>3393</Words>
  <Characters>19342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cp:lastPrinted>2020-09-02T11:48:00Z</cp:lastPrinted>
  <dcterms:created xsi:type="dcterms:W3CDTF">2020-10-30T08:28:00Z</dcterms:created>
  <dcterms:modified xsi:type="dcterms:W3CDTF">2020-11-23T01:50:00Z</dcterms:modified>
</cp:coreProperties>
</file>