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02" w:rsidRDefault="004B790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9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65"/>
        <w:gridCol w:w="4197"/>
        <w:gridCol w:w="3132"/>
      </w:tblGrid>
      <w:tr w:rsidR="004B7902">
        <w:tc>
          <w:tcPr>
            <w:tcW w:w="2065" w:type="dxa"/>
          </w:tcPr>
          <w:p w:rsidR="004B7902" w:rsidRDefault="004B7902"/>
        </w:tc>
        <w:tc>
          <w:tcPr>
            <w:tcW w:w="4197" w:type="dxa"/>
          </w:tcPr>
          <w:p w:rsidR="004B7902" w:rsidRDefault="004B7902"/>
        </w:tc>
        <w:tc>
          <w:tcPr>
            <w:tcW w:w="3132" w:type="dxa"/>
          </w:tcPr>
          <w:p w:rsidR="004B7902" w:rsidRDefault="004B7902"/>
        </w:tc>
      </w:tr>
      <w:tr w:rsidR="004B7902">
        <w:tc>
          <w:tcPr>
            <w:tcW w:w="9394" w:type="dxa"/>
            <w:gridSpan w:val="3"/>
          </w:tcPr>
          <w:p w:rsidR="00EA39FF" w:rsidRPr="00EA39FF" w:rsidRDefault="00EA39FF">
            <w:pPr>
              <w:rPr>
                <w:b/>
                <w:sz w:val="32"/>
                <w:szCs w:val="32"/>
              </w:rPr>
            </w:pPr>
            <w:r w:rsidRPr="00EA39FF">
              <w:rPr>
                <w:b/>
                <w:sz w:val="32"/>
                <w:szCs w:val="32"/>
              </w:rPr>
              <w:t>ANALYSIS OF DELAYS IN DELIVERY OF EXPORTED GOODS AT FREIGHT FORWARDER PT ARINDO JAYA MANDIRI SEMARANG</w:t>
            </w:r>
          </w:p>
          <w:p w:rsidR="004B7902" w:rsidRPr="00EA39FF" w:rsidRDefault="00EA39FF">
            <w:pPr>
              <w:rPr>
                <w:b/>
                <w:sz w:val="20"/>
                <w:szCs w:val="20"/>
              </w:rPr>
            </w:pPr>
            <w:proofErr w:type="spellStart"/>
            <w:r w:rsidRPr="00EA39FF">
              <w:rPr>
                <w:b/>
                <w:sz w:val="20"/>
                <w:szCs w:val="20"/>
              </w:rPr>
              <w:t>Esti</w:t>
            </w:r>
            <w:proofErr w:type="spellEnd"/>
            <w:r w:rsidRPr="00EA39FF">
              <w:rPr>
                <w:b/>
                <w:sz w:val="20"/>
                <w:szCs w:val="20"/>
              </w:rPr>
              <w:t xml:space="preserve"> </w:t>
            </w:r>
            <w:proofErr w:type="spellStart"/>
            <w:r w:rsidRPr="00EA39FF">
              <w:rPr>
                <w:b/>
                <w:sz w:val="20"/>
                <w:szCs w:val="20"/>
              </w:rPr>
              <w:t>Ayu</w:t>
            </w:r>
            <w:proofErr w:type="spellEnd"/>
            <w:r w:rsidRPr="00EA39FF">
              <w:rPr>
                <w:b/>
                <w:sz w:val="20"/>
                <w:szCs w:val="20"/>
              </w:rPr>
              <w:t xml:space="preserve"> Anugraheni</w:t>
            </w:r>
            <w:r w:rsidR="00A0162F" w:rsidRPr="00EA39FF">
              <w:rPr>
                <w:b/>
                <w:sz w:val="20"/>
                <w:szCs w:val="20"/>
                <w:vertAlign w:val="superscript"/>
              </w:rPr>
              <w:t>1*</w:t>
            </w:r>
            <w:r w:rsidRPr="00EA39FF">
              <w:rPr>
                <w:b/>
                <w:sz w:val="20"/>
                <w:szCs w:val="20"/>
              </w:rPr>
              <w:t xml:space="preserve">, </w:t>
            </w:r>
            <w:proofErr w:type="spellStart"/>
            <w:r w:rsidRPr="00EA39FF">
              <w:rPr>
                <w:b/>
                <w:sz w:val="20"/>
                <w:szCs w:val="20"/>
              </w:rPr>
              <w:t>Nurul</w:t>
            </w:r>
            <w:proofErr w:type="spellEnd"/>
            <w:r w:rsidRPr="00EA39FF">
              <w:rPr>
                <w:b/>
                <w:sz w:val="20"/>
                <w:szCs w:val="20"/>
              </w:rPr>
              <w:t xml:space="preserve"> </w:t>
            </w:r>
            <w:proofErr w:type="spellStart"/>
            <w:r w:rsidRPr="00EA39FF">
              <w:rPr>
                <w:b/>
                <w:sz w:val="20"/>
                <w:szCs w:val="20"/>
              </w:rPr>
              <w:t>Imani</w:t>
            </w:r>
            <w:proofErr w:type="spellEnd"/>
            <w:r w:rsidRPr="00EA39FF">
              <w:rPr>
                <w:b/>
                <w:sz w:val="20"/>
                <w:szCs w:val="20"/>
              </w:rPr>
              <w:t xml:space="preserve"> Kurniawati</w:t>
            </w:r>
            <w:r w:rsidR="00A0162F" w:rsidRPr="00EA39FF">
              <w:rPr>
                <w:b/>
                <w:sz w:val="20"/>
                <w:szCs w:val="20"/>
                <w:vertAlign w:val="superscript"/>
              </w:rPr>
              <w:t>2</w:t>
            </w:r>
          </w:p>
          <w:p w:rsidR="00EA39FF" w:rsidRDefault="00EA39FF">
            <w:pPr>
              <w:rPr>
                <w:b/>
                <w:sz w:val="20"/>
                <w:szCs w:val="20"/>
              </w:rPr>
            </w:pPr>
          </w:p>
          <w:p w:rsidR="00EA39FF" w:rsidRPr="00EA39FF" w:rsidRDefault="00A0162F">
            <w:pPr>
              <w:rPr>
                <w:rFonts w:asciiTheme="majorHAnsi" w:hAnsiTheme="majorHAnsi"/>
                <w:i/>
                <w:sz w:val="20"/>
                <w:szCs w:val="20"/>
              </w:rPr>
            </w:pPr>
            <w:r w:rsidRPr="00EA39FF">
              <w:rPr>
                <w:rFonts w:asciiTheme="majorHAnsi" w:hAnsiTheme="majorHAnsi"/>
                <w:i/>
                <w:sz w:val="20"/>
                <w:szCs w:val="20"/>
                <w:vertAlign w:val="superscript"/>
              </w:rPr>
              <w:t>1</w:t>
            </w:r>
            <w:r w:rsidR="00EA39FF" w:rsidRPr="00EA39FF">
              <w:rPr>
                <w:rFonts w:asciiTheme="majorHAnsi" w:hAnsiTheme="majorHAnsi"/>
                <w:i/>
                <w:sz w:val="20"/>
                <w:szCs w:val="20"/>
              </w:rPr>
              <w:t xml:space="preserve">Bachelor of Applied Logistics Management and Administration, Vocational School, </w:t>
            </w:r>
            <w:proofErr w:type="spellStart"/>
            <w:r w:rsidR="00EA39FF" w:rsidRPr="00EA39FF">
              <w:rPr>
                <w:rFonts w:asciiTheme="majorHAnsi" w:hAnsiTheme="majorHAnsi"/>
                <w:i/>
                <w:sz w:val="20"/>
                <w:szCs w:val="20"/>
              </w:rPr>
              <w:t>Diponegoro</w:t>
            </w:r>
            <w:proofErr w:type="spellEnd"/>
            <w:r w:rsidR="00EA39FF" w:rsidRPr="00EA39FF">
              <w:rPr>
                <w:rFonts w:asciiTheme="majorHAnsi" w:hAnsiTheme="majorHAnsi"/>
                <w:i/>
                <w:sz w:val="20"/>
                <w:szCs w:val="20"/>
              </w:rPr>
              <w:t xml:space="preserve"> University, Indonesia, </w:t>
            </w:r>
            <w:hyperlink r:id="rId10" w:history="1">
              <w:r w:rsidR="00EA39FF" w:rsidRPr="00EA39FF">
                <w:rPr>
                  <w:rStyle w:val="Hyperlink"/>
                  <w:rFonts w:asciiTheme="majorHAnsi" w:hAnsiTheme="majorHAnsi"/>
                  <w:i/>
                  <w:sz w:val="20"/>
                  <w:szCs w:val="20"/>
                </w:rPr>
                <w:t>estiayuanugraheni@students.undip.ac.id</w:t>
              </w:r>
            </w:hyperlink>
            <w:r w:rsidR="00EA39FF" w:rsidRPr="00EA39FF">
              <w:rPr>
                <w:rFonts w:asciiTheme="majorHAnsi" w:hAnsiTheme="majorHAnsi"/>
                <w:i/>
                <w:sz w:val="20"/>
                <w:szCs w:val="20"/>
              </w:rPr>
              <w:t xml:space="preserve"> </w:t>
            </w:r>
          </w:p>
          <w:p w:rsidR="004B7902" w:rsidRDefault="00A0162F" w:rsidP="00EA39FF">
            <w:pPr>
              <w:rPr>
                <w:i/>
                <w:sz w:val="20"/>
                <w:szCs w:val="20"/>
              </w:rPr>
            </w:pPr>
            <w:r>
              <w:rPr>
                <w:i/>
                <w:sz w:val="20"/>
                <w:szCs w:val="20"/>
                <w:vertAlign w:val="superscript"/>
              </w:rPr>
              <w:t>2</w:t>
            </w:r>
            <w:r w:rsidR="00EA39FF" w:rsidRPr="00EA39FF">
              <w:rPr>
                <w:rFonts w:asciiTheme="majorHAnsi" w:hAnsiTheme="majorHAnsi"/>
                <w:i/>
                <w:sz w:val="20"/>
                <w:szCs w:val="20"/>
              </w:rPr>
              <w:t xml:space="preserve">Bachelor of Applied Logistics Management and Administration, Vocational School, </w:t>
            </w:r>
            <w:proofErr w:type="spellStart"/>
            <w:r w:rsidR="00EA39FF">
              <w:rPr>
                <w:rFonts w:asciiTheme="majorHAnsi" w:hAnsiTheme="majorHAnsi"/>
                <w:i/>
                <w:sz w:val="20"/>
                <w:szCs w:val="20"/>
              </w:rPr>
              <w:t>Diponegoro</w:t>
            </w:r>
            <w:proofErr w:type="spellEnd"/>
            <w:r w:rsidR="00EA39FF">
              <w:rPr>
                <w:rFonts w:asciiTheme="majorHAnsi" w:hAnsiTheme="majorHAnsi"/>
                <w:i/>
                <w:sz w:val="20"/>
                <w:szCs w:val="20"/>
              </w:rPr>
              <w:t xml:space="preserve"> University, Indonesia, </w:t>
            </w:r>
            <w:hyperlink r:id="rId11" w:history="1">
              <w:r w:rsidR="00EA39FF" w:rsidRPr="00917B59">
                <w:rPr>
                  <w:rStyle w:val="Hyperlink"/>
                </w:rPr>
                <w:t>nurulimanikurniawati@lecturer.undip.ac.id</w:t>
              </w:r>
            </w:hyperlink>
            <w:r w:rsidR="00EA39FF">
              <w:t xml:space="preserve"> </w:t>
            </w:r>
          </w:p>
          <w:p w:rsidR="004B7902" w:rsidRDefault="00A0162F" w:rsidP="00EA39FF">
            <w:pPr>
              <w:rPr>
                <w:i/>
                <w:sz w:val="20"/>
                <w:szCs w:val="20"/>
              </w:rPr>
            </w:pPr>
            <w:r>
              <w:rPr>
                <w:i/>
                <w:sz w:val="20"/>
                <w:szCs w:val="20"/>
              </w:rPr>
              <w:t>*Correspondent author</w:t>
            </w:r>
          </w:p>
          <w:p w:rsidR="00EA39FF" w:rsidRPr="00EA39FF" w:rsidRDefault="00EA39FF" w:rsidP="00EA39FF">
            <w:pPr>
              <w:rPr>
                <w:i/>
                <w:sz w:val="20"/>
                <w:szCs w:val="20"/>
              </w:rPr>
            </w:pPr>
          </w:p>
        </w:tc>
      </w:tr>
      <w:tr w:rsidR="004B7902">
        <w:tc>
          <w:tcPr>
            <w:tcW w:w="2065" w:type="dxa"/>
          </w:tcPr>
          <w:p w:rsidR="004B7902" w:rsidRDefault="00EA39FF">
            <w:pPr>
              <w:rPr>
                <w:b/>
                <w:sz w:val="24"/>
                <w:szCs w:val="24"/>
              </w:rPr>
            </w:pPr>
            <w:r>
              <w:rPr>
                <w:b/>
                <w:sz w:val="24"/>
                <w:szCs w:val="24"/>
              </w:rPr>
              <w:t xml:space="preserve">Abstract </w:t>
            </w:r>
          </w:p>
        </w:tc>
        <w:tc>
          <w:tcPr>
            <w:tcW w:w="7329" w:type="dxa"/>
            <w:gridSpan w:val="2"/>
          </w:tcPr>
          <w:p w:rsidR="004B7902" w:rsidRDefault="00EA39FF" w:rsidP="00CD33BE">
            <w:pPr>
              <w:jc w:val="both"/>
              <w:rPr>
                <w:sz w:val="24"/>
                <w:szCs w:val="24"/>
              </w:rPr>
            </w:pPr>
            <w:r w:rsidRPr="00EA39FF">
              <w:rPr>
                <w:sz w:val="24"/>
                <w:szCs w:val="24"/>
              </w:rPr>
              <w:t xml:space="preserve">PT. </w:t>
            </w:r>
            <w:proofErr w:type="spellStart"/>
            <w:r w:rsidRPr="00EA39FF">
              <w:rPr>
                <w:sz w:val="24"/>
                <w:szCs w:val="24"/>
              </w:rPr>
              <w:t>Arindo</w:t>
            </w:r>
            <w:proofErr w:type="spellEnd"/>
            <w:r w:rsidRPr="00EA39FF">
              <w:rPr>
                <w:sz w:val="24"/>
                <w:szCs w:val="24"/>
              </w:rPr>
              <w:t xml:space="preserve"> Jaya </w:t>
            </w:r>
            <w:proofErr w:type="spellStart"/>
            <w:r w:rsidRPr="00EA39FF">
              <w:rPr>
                <w:sz w:val="24"/>
                <w:szCs w:val="24"/>
              </w:rPr>
              <w:t>Mandiri</w:t>
            </w:r>
            <w:proofErr w:type="spellEnd"/>
            <w:r w:rsidRPr="00EA39FF">
              <w:rPr>
                <w:sz w:val="24"/>
                <w:szCs w:val="24"/>
              </w:rPr>
              <w:t xml:space="preserve"> is a freight forwarder company. PT. </w:t>
            </w:r>
            <w:proofErr w:type="spellStart"/>
            <w:r w:rsidRPr="00EA39FF">
              <w:rPr>
                <w:sz w:val="24"/>
                <w:szCs w:val="24"/>
              </w:rPr>
              <w:t>Arindo</w:t>
            </w:r>
            <w:proofErr w:type="spellEnd"/>
            <w:r w:rsidRPr="00EA39FF">
              <w:rPr>
                <w:sz w:val="24"/>
                <w:szCs w:val="24"/>
              </w:rPr>
              <w:t xml:space="preserve"> Jaya </w:t>
            </w:r>
            <w:proofErr w:type="spellStart"/>
            <w:r w:rsidRPr="00EA39FF">
              <w:rPr>
                <w:sz w:val="24"/>
                <w:szCs w:val="24"/>
              </w:rPr>
              <w:t>Mandiri</w:t>
            </w:r>
            <w:proofErr w:type="spellEnd"/>
            <w:r w:rsidRPr="00EA39FF">
              <w:rPr>
                <w:sz w:val="24"/>
                <w:szCs w:val="24"/>
              </w:rPr>
              <w:t xml:space="preserve"> must provide the best service to meet customer needs. However, the process of sending export goods often experiences delays so that consumers complain. This research was carried out with the aim of knowing the flow of export goods delivery and the critical points that cause delays, knowing the supporting and inhibiting factors, and knowing the Fault Tree Analysis method. The method uses a qualitative descriptive approach. The research results show that the export goods delivery flow starts from the stuffing flow to the payment flow. However, obstacles that influence such as human error, document discrepancies, natural disasters, and the fleet. The Fault Tree Analysis method is used to analyze the causes of delays in delivery of the highest priority goods, namely the fleet. The conclusion is that PT. </w:t>
            </w:r>
            <w:proofErr w:type="spellStart"/>
            <w:r w:rsidRPr="00EA39FF">
              <w:rPr>
                <w:sz w:val="24"/>
                <w:szCs w:val="24"/>
              </w:rPr>
              <w:t>Arindo</w:t>
            </w:r>
            <w:proofErr w:type="spellEnd"/>
            <w:r w:rsidRPr="00EA39FF">
              <w:rPr>
                <w:sz w:val="24"/>
                <w:szCs w:val="24"/>
              </w:rPr>
              <w:t xml:space="preserve"> Jaya </w:t>
            </w:r>
            <w:proofErr w:type="spellStart"/>
            <w:r w:rsidRPr="00EA39FF">
              <w:rPr>
                <w:sz w:val="24"/>
                <w:szCs w:val="24"/>
              </w:rPr>
              <w:t>Mandiri</w:t>
            </w:r>
            <w:proofErr w:type="spellEnd"/>
            <w:r w:rsidRPr="00EA39FF">
              <w:rPr>
                <w:sz w:val="24"/>
                <w:szCs w:val="24"/>
              </w:rPr>
              <w:t xml:space="preserve"> sends export goods without any reference so the company only carries out work according to custom. Delivery of export goods is carried out by creating Standard Operating Procedures</w:t>
            </w:r>
            <w:r>
              <w:rPr>
                <w:sz w:val="24"/>
                <w:szCs w:val="24"/>
              </w:rPr>
              <w:t>.</w:t>
            </w:r>
          </w:p>
          <w:p w:rsidR="004B7902" w:rsidRDefault="004B7902">
            <w:pPr>
              <w:jc w:val="both"/>
              <w:rPr>
                <w:sz w:val="24"/>
                <w:szCs w:val="24"/>
              </w:rPr>
            </w:pPr>
          </w:p>
        </w:tc>
      </w:tr>
      <w:tr w:rsidR="004B7902">
        <w:tc>
          <w:tcPr>
            <w:tcW w:w="2065" w:type="dxa"/>
          </w:tcPr>
          <w:p w:rsidR="004B7902" w:rsidRDefault="004B7902">
            <w:pPr>
              <w:rPr>
                <w:b/>
              </w:rPr>
            </w:pPr>
          </w:p>
        </w:tc>
        <w:tc>
          <w:tcPr>
            <w:tcW w:w="7329" w:type="dxa"/>
            <w:gridSpan w:val="2"/>
          </w:tcPr>
          <w:p w:rsidR="004B7902" w:rsidRDefault="004B7902">
            <w:pPr>
              <w:rPr>
                <w:i/>
              </w:rPr>
            </w:pPr>
          </w:p>
        </w:tc>
      </w:tr>
      <w:tr w:rsidR="004B7902">
        <w:tc>
          <w:tcPr>
            <w:tcW w:w="2065" w:type="dxa"/>
          </w:tcPr>
          <w:p w:rsidR="004B7902" w:rsidRDefault="00EA39FF" w:rsidP="00EA39FF">
            <w:pPr>
              <w:rPr>
                <w:b/>
              </w:rPr>
            </w:pPr>
            <w:r>
              <w:rPr>
                <w:b/>
              </w:rPr>
              <w:t>Keywords</w:t>
            </w:r>
          </w:p>
        </w:tc>
        <w:tc>
          <w:tcPr>
            <w:tcW w:w="7329" w:type="dxa"/>
            <w:gridSpan w:val="2"/>
          </w:tcPr>
          <w:p w:rsidR="004B7902" w:rsidRDefault="00341E75" w:rsidP="00341E75">
            <w:pPr>
              <w:rPr>
                <w:i/>
              </w:rPr>
            </w:pPr>
            <w:r w:rsidRPr="00341E75">
              <w:rPr>
                <w:i/>
              </w:rPr>
              <w:t>Delay; delivery of Goods; export; factors; freight forwarder</w:t>
            </w:r>
            <w:r>
              <w:rPr>
                <w:i/>
              </w:rPr>
              <w:t xml:space="preserve"> </w:t>
            </w:r>
          </w:p>
        </w:tc>
      </w:tr>
      <w:tr w:rsidR="004B7902">
        <w:tc>
          <w:tcPr>
            <w:tcW w:w="2065" w:type="dxa"/>
          </w:tcPr>
          <w:p w:rsidR="004B7902" w:rsidRDefault="004B7902"/>
        </w:tc>
        <w:tc>
          <w:tcPr>
            <w:tcW w:w="4197" w:type="dxa"/>
          </w:tcPr>
          <w:p w:rsidR="004B7902" w:rsidRDefault="004B7902"/>
        </w:tc>
        <w:tc>
          <w:tcPr>
            <w:tcW w:w="3132" w:type="dxa"/>
          </w:tcPr>
          <w:p w:rsidR="004B7902" w:rsidRDefault="004B7902"/>
        </w:tc>
      </w:tr>
      <w:tr w:rsidR="004B7902">
        <w:tc>
          <w:tcPr>
            <w:tcW w:w="2065" w:type="dxa"/>
          </w:tcPr>
          <w:p w:rsidR="004B7902" w:rsidRDefault="004B7902"/>
        </w:tc>
        <w:tc>
          <w:tcPr>
            <w:tcW w:w="4197" w:type="dxa"/>
          </w:tcPr>
          <w:p w:rsidR="004B7902" w:rsidRDefault="004B7902"/>
        </w:tc>
        <w:tc>
          <w:tcPr>
            <w:tcW w:w="3132" w:type="dxa"/>
          </w:tcPr>
          <w:p w:rsidR="004B7902" w:rsidRDefault="004B7902"/>
        </w:tc>
      </w:tr>
    </w:tbl>
    <w:p w:rsidR="004B7902" w:rsidRDefault="004B7902">
      <w:pPr>
        <w:sectPr w:rsidR="004B7902">
          <w:headerReference w:type="default" r:id="rId12"/>
          <w:footerReference w:type="default" r:id="rId13"/>
          <w:headerReference w:type="first" r:id="rId14"/>
          <w:footerReference w:type="first" r:id="rId15"/>
          <w:pgSz w:w="12240" w:h="15840"/>
          <w:pgMar w:top="864" w:right="1411" w:bottom="1411" w:left="1411" w:header="720" w:footer="720" w:gutter="0"/>
          <w:pgNumType w:start="1"/>
          <w:cols w:space="720"/>
          <w:titlePg/>
        </w:sectPr>
      </w:pPr>
    </w:p>
    <w:p w:rsidR="00B90EEF" w:rsidRDefault="00B90EEF">
      <w:pPr>
        <w:spacing w:after="0" w:line="276" w:lineRule="auto"/>
        <w:jc w:val="both"/>
        <w:rPr>
          <w:b/>
          <w:sz w:val="24"/>
          <w:szCs w:val="24"/>
        </w:rPr>
      </w:pPr>
    </w:p>
    <w:p w:rsidR="004B7902" w:rsidRDefault="00A0162F">
      <w:pPr>
        <w:spacing w:after="0" w:line="276" w:lineRule="auto"/>
        <w:jc w:val="both"/>
        <w:rPr>
          <w:b/>
          <w:sz w:val="24"/>
          <w:szCs w:val="24"/>
        </w:rPr>
      </w:pPr>
      <w:r>
        <w:rPr>
          <w:b/>
          <w:sz w:val="24"/>
          <w:szCs w:val="24"/>
        </w:rPr>
        <w:t>INTRODUCTI</w:t>
      </w:r>
      <w:r w:rsidR="00B90EEF">
        <w:rPr>
          <w:b/>
          <w:sz w:val="24"/>
          <w:szCs w:val="24"/>
        </w:rPr>
        <w:t xml:space="preserve">ON </w:t>
      </w:r>
    </w:p>
    <w:p w:rsidR="00504CE0" w:rsidRDefault="00504CE0" w:rsidP="00CD33BE">
      <w:pPr>
        <w:spacing w:after="0" w:line="360" w:lineRule="auto"/>
        <w:jc w:val="both"/>
        <w:rPr>
          <w:sz w:val="24"/>
          <w:szCs w:val="24"/>
        </w:rPr>
      </w:pPr>
      <w:r>
        <w:rPr>
          <w:sz w:val="24"/>
          <w:szCs w:val="24"/>
        </w:rPr>
        <w:tab/>
      </w:r>
      <w:r w:rsidRPr="00504CE0">
        <w:rPr>
          <w:sz w:val="24"/>
          <w:szCs w:val="24"/>
        </w:rPr>
        <w:t xml:space="preserve">Initially, the buying and selling network was only carried out in one area, but after technological advances, buying and selling can be done in all regions. Foreign trade is an essential part of supporting trade in the region and export-import activities are an aspect that determines the flow of the economy, especially Indonesia. International trade has had a positive impact by increasing the sales volume of export and import commodities. The natural potential that each country has is different, encouraging the desire of other countries to obtain it. </w:t>
      </w:r>
      <w:r w:rsidRPr="00504CE0">
        <w:rPr>
          <w:sz w:val="24"/>
          <w:szCs w:val="24"/>
        </w:rPr>
        <w:lastRenderedPageBreak/>
        <w:t>Economic factors are one aspect of ongoing international trade, namely when certain groups try to obtain results that exceed their capacity. This will make consumers try to meet their needs so that the business can run optimally. Developments in the business world have resulted in increasingly tight competition between companies. So to face this</w:t>
      </w:r>
      <w:r w:rsidRPr="00504CE0">
        <w:rPr>
          <w:sz w:val="24"/>
          <w:szCs w:val="24"/>
        </w:rPr>
        <w:t xml:space="preserve"> </w:t>
      </w:r>
      <w:r w:rsidRPr="00504CE0">
        <w:rPr>
          <w:sz w:val="24"/>
          <w:szCs w:val="24"/>
        </w:rPr>
        <w:t xml:space="preserve">competition, every company must make efforts to be superior to other companies. So many people compete to produce products that can be exported. This is what causes exports to grow and become more widespread among the general public. </w:t>
      </w:r>
    </w:p>
    <w:p w:rsidR="004B7902" w:rsidRDefault="00504CE0" w:rsidP="00CD33BE">
      <w:pPr>
        <w:spacing w:after="0" w:line="360" w:lineRule="auto"/>
        <w:jc w:val="both"/>
        <w:rPr>
          <w:sz w:val="24"/>
          <w:szCs w:val="24"/>
        </w:rPr>
      </w:pPr>
      <w:r>
        <w:rPr>
          <w:sz w:val="24"/>
          <w:szCs w:val="24"/>
        </w:rPr>
        <w:tab/>
      </w:r>
      <w:r w:rsidRPr="00504CE0">
        <w:rPr>
          <w:sz w:val="24"/>
          <w:szCs w:val="24"/>
        </w:rPr>
        <w:t xml:space="preserve">PT. </w:t>
      </w:r>
      <w:proofErr w:type="spellStart"/>
      <w:r w:rsidRPr="00504CE0">
        <w:rPr>
          <w:sz w:val="24"/>
          <w:szCs w:val="24"/>
        </w:rPr>
        <w:t>Arindo</w:t>
      </w:r>
      <w:proofErr w:type="spellEnd"/>
      <w:r w:rsidRPr="00504CE0">
        <w:rPr>
          <w:sz w:val="24"/>
          <w:szCs w:val="24"/>
        </w:rPr>
        <w:t xml:space="preserve"> Jaya </w:t>
      </w:r>
      <w:proofErr w:type="spellStart"/>
      <w:r w:rsidRPr="00504CE0">
        <w:rPr>
          <w:sz w:val="24"/>
          <w:szCs w:val="24"/>
        </w:rPr>
        <w:t>Mandiri</w:t>
      </w:r>
      <w:proofErr w:type="spellEnd"/>
      <w:r w:rsidRPr="00504CE0">
        <w:rPr>
          <w:sz w:val="24"/>
          <w:szCs w:val="24"/>
        </w:rPr>
        <w:t xml:space="preserve"> is </w:t>
      </w:r>
      <w:proofErr w:type="gramStart"/>
      <w:r w:rsidRPr="00504CE0">
        <w:rPr>
          <w:sz w:val="24"/>
          <w:szCs w:val="24"/>
        </w:rPr>
        <w:t>a company</w:t>
      </w:r>
      <w:proofErr w:type="gramEnd"/>
      <w:r w:rsidRPr="00504CE0">
        <w:rPr>
          <w:sz w:val="24"/>
          <w:szCs w:val="24"/>
        </w:rPr>
        <w:t xml:space="preserve"> that focuses on freight forwarders who help send goods using sea transportation. As a freight forwarder service company, this company must provide the best service to meet customer needs, one of which is timely delivery of goods that reach their destination safely. Freight forwarder companies that assist in managing export activities to send and receive products via land, sea and air. Companies need to provide the best service to consumers so that export delivery operations meet consumer expectations. However, companies often have problems such as limited staff in inputting data, lack of truck availability, sloppy packaging of goods, and Occupational Health Safety (K3) which has not been implemented optimally. These obstacles resulted in delays in the delivery of goods. Therefore, companies respond to consumer complaints to resolve problems by finding the cause of delays in delivery of goods. PT. </w:t>
      </w:r>
      <w:proofErr w:type="spellStart"/>
      <w:r w:rsidRPr="00504CE0">
        <w:rPr>
          <w:sz w:val="24"/>
          <w:szCs w:val="24"/>
        </w:rPr>
        <w:t>Arindo</w:t>
      </w:r>
      <w:proofErr w:type="spellEnd"/>
      <w:r w:rsidRPr="00504CE0">
        <w:rPr>
          <w:sz w:val="24"/>
          <w:szCs w:val="24"/>
        </w:rPr>
        <w:t xml:space="preserve"> Jaya </w:t>
      </w:r>
      <w:proofErr w:type="spellStart"/>
      <w:r w:rsidRPr="00504CE0">
        <w:rPr>
          <w:sz w:val="24"/>
          <w:szCs w:val="24"/>
        </w:rPr>
        <w:t>Mandiri</w:t>
      </w:r>
      <w:proofErr w:type="spellEnd"/>
      <w:r w:rsidRPr="00504CE0">
        <w:rPr>
          <w:sz w:val="24"/>
          <w:szCs w:val="24"/>
        </w:rPr>
        <w:t xml:space="preserve"> was founded to have an ever-increasing number of consumers, resulting in the company becoming known and growing. However, the company's performance was less than optimal, especially with limited human resources, so the number of consumers decreased and the company's performance decreased</w:t>
      </w:r>
      <w:r w:rsidRPr="00504CE0">
        <w:rPr>
          <w:sz w:val="24"/>
          <w:szCs w:val="24"/>
        </w:rPr>
        <w:t xml:space="preserve">. </w:t>
      </w:r>
      <w:r w:rsidR="00A0162F" w:rsidRPr="00504CE0">
        <w:rPr>
          <w:sz w:val="24"/>
          <w:szCs w:val="24"/>
        </w:rPr>
        <w:t xml:space="preserve"> </w:t>
      </w:r>
    </w:p>
    <w:p w:rsidR="00504CE0" w:rsidRDefault="00504CE0" w:rsidP="00CD33BE">
      <w:pPr>
        <w:pStyle w:val="Caption"/>
        <w:keepNext/>
        <w:spacing w:after="0" w:line="360" w:lineRule="auto"/>
        <w:jc w:val="center"/>
        <w:rPr>
          <w:color w:val="auto"/>
          <w:sz w:val="24"/>
          <w:szCs w:val="24"/>
        </w:rPr>
      </w:pPr>
      <w:proofErr w:type="spellStart"/>
      <w:proofErr w:type="gramStart"/>
      <w:r w:rsidRPr="00B90EEF">
        <w:rPr>
          <w:color w:val="auto"/>
          <w:sz w:val="22"/>
          <w:szCs w:val="24"/>
        </w:rPr>
        <w:t>Tabel</w:t>
      </w:r>
      <w:proofErr w:type="spellEnd"/>
      <w:r w:rsidRPr="00B90EEF">
        <w:rPr>
          <w:color w:val="auto"/>
          <w:sz w:val="22"/>
          <w:szCs w:val="24"/>
        </w:rPr>
        <w:t xml:space="preserve"> 1.</w:t>
      </w:r>
      <w:proofErr w:type="gramEnd"/>
      <w:r w:rsidRPr="00B90EEF">
        <w:rPr>
          <w:color w:val="auto"/>
          <w:sz w:val="22"/>
          <w:szCs w:val="24"/>
        </w:rPr>
        <w:fldChar w:fldCharType="begin"/>
      </w:r>
      <w:r w:rsidRPr="00B90EEF">
        <w:rPr>
          <w:color w:val="auto"/>
          <w:sz w:val="22"/>
          <w:szCs w:val="24"/>
        </w:rPr>
        <w:instrText xml:space="preserve"> SEQ Tabel_1 \* ARABIC </w:instrText>
      </w:r>
      <w:r w:rsidRPr="00B90EEF">
        <w:rPr>
          <w:color w:val="auto"/>
          <w:sz w:val="22"/>
          <w:szCs w:val="24"/>
        </w:rPr>
        <w:fldChar w:fldCharType="separate"/>
      </w:r>
      <w:r w:rsidR="00BF4C1E" w:rsidRPr="00B90EEF">
        <w:rPr>
          <w:noProof/>
          <w:color w:val="auto"/>
          <w:sz w:val="22"/>
          <w:szCs w:val="24"/>
        </w:rPr>
        <w:t>1</w:t>
      </w:r>
      <w:r w:rsidRPr="00B90EEF">
        <w:rPr>
          <w:color w:val="auto"/>
          <w:sz w:val="22"/>
          <w:szCs w:val="24"/>
        </w:rPr>
        <w:fldChar w:fldCharType="end"/>
      </w:r>
      <w:r w:rsidRPr="00B90EEF">
        <w:rPr>
          <w:color w:val="auto"/>
          <w:sz w:val="22"/>
          <w:szCs w:val="24"/>
        </w:rPr>
        <w:t xml:space="preserve"> Consumer Data PT. </w:t>
      </w:r>
      <w:proofErr w:type="spellStart"/>
      <w:r w:rsidRPr="00B90EEF">
        <w:rPr>
          <w:color w:val="auto"/>
          <w:sz w:val="22"/>
          <w:szCs w:val="24"/>
        </w:rPr>
        <w:t>Arindo</w:t>
      </w:r>
      <w:proofErr w:type="spellEnd"/>
      <w:r w:rsidRPr="00B90EEF">
        <w:rPr>
          <w:color w:val="auto"/>
          <w:sz w:val="22"/>
          <w:szCs w:val="24"/>
        </w:rPr>
        <w:t xml:space="preserve"> Jaya </w:t>
      </w:r>
      <w:proofErr w:type="spellStart"/>
      <w:r w:rsidRPr="00B90EEF">
        <w:rPr>
          <w:color w:val="auto"/>
          <w:sz w:val="22"/>
          <w:szCs w:val="24"/>
        </w:rPr>
        <w:t>Mandiri</w:t>
      </w:r>
      <w:proofErr w:type="spellEnd"/>
      <w:r w:rsidRPr="00B90EEF">
        <w:rPr>
          <w:color w:val="auto"/>
          <w:sz w:val="22"/>
          <w:szCs w:val="24"/>
        </w:rPr>
        <w:t xml:space="preserve"> 2021-2023</w:t>
      </w:r>
      <w:r w:rsidRPr="00AD3495">
        <w:rPr>
          <w:rFonts w:asciiTheme="majorBidi" w:hAnsiTheme="majorBidi" w:cstheme="majorBidi"/>
          <w:bCs w:val="0"/>
          <w:noProof/>
          <w:sz w:val="24"/>
          <w:szCs w:val="24"/>
        </w:rPr>
        <w:drawing>
          <wp:inline distT="0" distB="0" distL="0" distR="0" wp14:anchorId="67426679" wp14:editId="796228AA">
            <wp:extent cx="4816549" cy="1754372"/>
            <wp:effectExtent l="0" t="0" r="22225" b="177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4C1E" w:rsidRPr="00B90EEF" w:rsidRDefault="00BF4C1E" w:rsidP="00CD33BE">
      <w:pPr>
        <w:spacing w:after="0" w:line="360" w:lineRule="auto"/>
        <w:jc w:val="center"/>
        <w:rPr>
          <w:szCs w:val="24"/>
        </w:rPr>
      </w:pPr>
      <w:r w:rsidRPr="00B90EEF">
        <w:rPr>
          <w:szCs w:val="24"/>
        </w:rPr>
        <w:t>Source: Secondary Data Processed by the Author, 2023</w:t>
      </w:r>
    </w:p>
    <w:p w:rsidR="00504CE0" w:rsidRDefault="00504CE0" w:rsidP="00CD33BE">
      <w:pPr>
        <w:spacing w:line="360" w:lineRule="auto"/>
        <w:jc w:val="both"/>
      </w:pPr>
      <w:r>
        <w:tab/>
      </w:r>
      <w:proofErr w:type="gramStart"/>
      <w:r w:rsidRPr="00BF4C1E">
        <w:rPr>
          <w:sz w:val="24"/>
          <w:szCs w:val="24"/>
        </w:rPr>
        <w:t xml:space="preserve">Based on the results of interviews with PT. </w:t>
      </w:r>
      <w:proofErr w:type="spellStart"/>
      <w:r w:rsidRPr="00BF4C1E">
        <w:rPr>
          <w:sz w:val="24"/>
          <w:szCs w:val="24"/>
        </w:rPr>
        <w:t>Arindo</w:t>
      </w:r>
      <w:proofErr w:type="spellEnd"/>
      <w:r w:rsidRPr="00BF4C1E">
        <w:rPr>
          <w:sz w:val="24"/>
          <w:szCs w:val="24"/>
        </w:rPr>
        <w:t xml:space="preserve"> Jaya </w:t>
      </w:r>
      <w:proofErr w:type="spellStart"/>
      <w:r w:rsidRPr="00BF4C1E">
        <w:rPr>
          <w:sz w:val="24"/>
          <w:szCs w:val="24"/>
        </w:rPr>
        <w:t>Mandiri</w:t>
      </w:r>
      <w:proofErr w:type="spellEnd"/>
      <w:r w:rsidRPr="00BF4C1E">
        <w:rPr>
          <w:sz w:val="24"/>
          <w:szCs w:val="24"/>
        </w:rPr>
        <w:t xml:space="preserve"> in Figure 1.1 shows that the company's consumers have experienced a very significant decline.</w:t>
      </w:r>
      <w:proofErr w:type="gramEnd"/>
      <w:r w:rsidRPr="00BF4C1E">
        <w:rPr>
          <w:sz w:val="24"/>
          <w:szCs w:val="24"/>
        </w:rPr>
        <w:t xml:space="preserve"> The company has</w:t>
      </w:r>
      <w:r w:rsidRPr="00BF4C1E">
        <w:rPr>
          <w:sz w:val="24"/>
          <w:szCs w:val="24"/>
        </w:rPr>
        <w:t xml:space="preserve"> </w:t>
      </w:r>
      <w:r w:rsidRPr="00BF4C1E">
        <w:rPr>
          <w:sz w:val="24"/>
          <w:szCs w:val="24"/>
        </w:rPr>
        <w:t xml:space="preserve">the most consumers in 2021 with 24 consumers. The number of consumers has decreased because they often experience delays in delivery caused by several factors, such as the fleet they own often experiences problems, the company's costs are limited because customers make payments after the goods have been processed so the company has to deliver goods in turns, mismatches in goods data and resources. Humans are less responsive when carrying out the process of sending export goods. Therefore, consumers who still use the freight forwarder services of PT. </w:t>
      </w:r>
      <w:proofErr w:type="spellStart"/>
      <w:r w:rsidRPr="00BF4C1E">
        <w:rPr>
          <w:sz w:val="24"/>
          <w:szCs w:val="24"/>
        </w:rPr>
        <w:t>Arindo</w:t>
      </w:r>
      <w:proofErr w:type="spellEnd"/>
      <w:r w:rsidRPr="00BF4C1E">
        <w:rPr>
          <w:sz w:val="24"/>
          <w:szCs w:val="24"/>
        </w:rPr>
        <w:t xml:space="preserve"> Jaya </w:t>
      </w:r>
      <w:proofErr w:type="spellStart"/>
      <w:r w:rsidRPr="00BF4C1E">
        <w:rPr>
          <w:sz w:val="24"/>
          <w:szCs w:val="24"/>
        </w:rPr>
        <w:t>Mandiri</w:t>
      </w:r>
      <w:proofErr w:type="spellEnd"/>
      <w:r w:rsidRPr="00BF4C1E">
        <w:rPr>
          <w:sz w:val="24"/>
          <w:szCs w:val="24"/>
        </w:rPr>
        <w:t xml:space="preserve"> experienced a decline from initially 24 consumers, now only a few, such as PT. </w:t>
      </w:r>
      <w:proofErr w:type="spellStart"/>
      <w:r w:rsidRPr="00BF4C1E">
        <w:rPr>
          <w:sz w:val="24"/>
          <w:szCs w:val="24"/>
        </w:rPr>
        <w:t>Hanil</w:t>
      </w:r>
      <w:proofErr w:type="spellEnd"/>
      <w:r w:rsidRPr="00BF4C1E">
        <w:rPr>
          <w:sz w:val="24"/>
          <w:szCs w:val="24"/>
        </w:rPr>
        <w:t xml:space="preserve"> Indonesia, PT. Cirebon Furniture, PT. Prima Parquet</w:t>
      </w:r>
      <w:r>
        <w:t xml:space="preserve"> Indonesia, PT. Asia Pacific Indonesia, CV. </w:t>
      </w:r>
      <w:proofErr w:type="spellStart"/>
      <w:r>
        <w:t>Majawana</w:t>
      </w:r>
      <w:proofErr w:type="spellEnd"/>
      <w:r>
        <w:t>, and PT. SIK. This is because customers who will export goods in large quantities and need time quickly prefer to use other freight forwarder services because they feel that the service provided is optimal compared.</w:t>
      </w:r>
    </w:p>
    <w:p w:rsidR="00504CE0" w:rsidRPr="00B90EEF" w:rsidRDefault="00504CE0" w:rsidP="00CD33BE">
      <w:pPr>
        <w:pStyle w:val="Caption"/>
        <w:keepNext/>
        <w:jc w:val="center"/>
        <w:rPr>
          <w:color w:val="auto"/>
          <w:sz w:val="22"/>
          <w:szCs w:val="24"/>
        </w:rPr>
      </w:pPr>
      <w:proofErr w:type="spellStart"/>
      <w:proofErr w:type="gramStart"/>
      <w:r w:rsidRPr="00B90EEF">
        <w:rPr>
          <w:color w:val="auto"/>
          <w:sz w:val="22"/>
          <w:szCs w:val="24"/>
        </w:rPr>
        <w:t>Tabel</w:t>
      </w:r>
      <w:proofErr w:type="spellEnd"/>
      <w:r w:rsidRPr="00B90EEF">
        <w:rPr>
          <w:color w:val="auto"/>
          <w:sz w:val="22"/>
          <w:szCs w:val="24"/>
        </w:rPr>
        <w:t xml:space="preserve"> 1.</w:t>
      </w:r>
      <w:proofErr w:type="gramEnd"/>
      <w:r w:rsidRPr="00B90EEF">
        <w:rPr>
          <w:color w:val="auto"/>
          <w:sz w:val="22"/>
          <w:szCs w:val="24"/>
        </w:rPr>
        <w:fldChar w:fldCharType="begin"/>
      </w:r>
      <w:r w:rsidRPr="00B90EEF">
        <w:rPr>
          <w:color w:val="auto"/>
          <w:sz w:val="22"/>
          <w:szCs w:val="24"/>
        </w:rPr>
        <w:instrText xml:space="preserve"> SEQ Tabel_1 \* ARABIC </w:instrText>
      </w:r>
      <w:r w:rsidRPr="00B90EEF">
        <w:rPr>
          <w:color w:val="auto"/>
          <w:sz w:val="22"/>
          <w:szCs w:val="24"/>
        </w:rPr>
        <w:fldChar w:fldCharType="separate"/>
      </w:r>
      <w:r w:rsidR="00BF4C1E" w:rsidRPr="00B90EEF">
        <w:rPr>
          <w:noProof/>
          <w:color w:val="auto"/>
          <w:sz w:val="22"/>
          <w:szCs w:val="24"/>
        </w:rPr>
        <w:t>2</w:t>
      </w:r>
      <w:r w:rsidRPr="00B90EEF">
        <w:rPr>
          <w:color w:val="auto"/>
          <w:sz w:val="22"/>
          <w:szCs w:val="24"/>
        </w:rPr>
        <w:fldChar w:fldCharType="end"/>
      </w:r>
      <w:r w:rsidRPr="00B90EEF">
        <w:rPr>
          <w:color w:val="auto"/>
          <w:sz w:val="22"/>
          <w:szCs w:val="24"/>
        </w:rPr>
        <w:t xml:space="preserve"> Export Goods Delivery Rate PT. </w:t>
      </w:r>
      <w:proofErr w:type="spellStart"/>
      <w:r w:rsidRPr="00B90EEF">
        <w:rPr>
          <w:color w:val="auto"/>
          <w:sz w:val="22"/>
          <w:szCs w:val="24"/>
        </w:rPr>
        <w:t>Arindo</w:t>
      </w:r>
      <w:proofErr w:type="spellEnd"/>
      <w:r w:rsidRPr="00B90EEF">
        <w:rPr>
          <w:color w:val="auto"/>
          <w:sz w:val="22"/>
          <w:szCs w:val="24"/>
        </w:rPr>
        <w:t xml:space="preserve"> Jaya </w:t>
      </w:r>
      <w:proofErr w:type="spellStart"/>
      <w:r w:rsidRPr="00B90EEF">
        <w:rPr>
          <w:color w:val="auto"/>
          <w:sz w:val="22"/>
          <w:szCs w:val="24"/>
        </w:rPr>
        <w:t>Mandiri</w:t>
      </w:r>
      <w:proofErr w:type="spellEnd"/>
      <w:r w:rsidRPr="00B90EEF">
        <w:rPr>
          <w:color w:val="auto"/>
          <w:sz w:val="22"/>
          <w:szCs w:val="24"/>
        </w:rPr>
        <w:t xml:space="preserve"> 2021-2023</w:t>
      </w:r>
    </w:p>
    <w:p w:rsidR="00504CE0" w:rsidRDefault="00504CE0" w:rsidP="00CD33BE">
      <w:pPr>
        <w:spacing w:after="0"/>
      </w:pPr>
      <w:r w:rsidRPr="00AD3495">
        <w:rPr>
          <w:rFonts w:asciiTheme="majorBidi" w:hAnsiTheme="majorBidi" w:cstheme="majorBidi"/>
          <w:bCs/>
          <w:noProof/>
          <w:sz w:val="24"/>
          <w:szCs w:val="24"/>
        </w:rPr>
        <w:drawing>
          <wp:inline distT="0" distB="0" distL="0" distR="0" wp14:anchorId="0321E339" wp14:editId="4616A4B3">
            <wp:extent cx="5507666" cy="2020186"/>
            <wp:effectExtent l="0" t="0" r="17145" b="1841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33BE" w:rsidRPr="00B90EEF" w:rsidRDefault="00BF4C1E" w:rsidP="00CD33BE">
      <w:pPr>
        <w:spacing w:after="0" w:line="360" w:lineRule="auto"/>
        <w:jc w:val="center"/>
        <w:rPr>
          <w:szCs w:val="24"/>
        </w:rPr>
      </w:pPr>
      <w:r w:rsidRPr="00B90EEF">
        <w:rPr>
          <w:szCs w:val="24"/>
        </w:rPr>
        <w:t>Source: Secondary Data Processed by the Author, 2023</w:t>
      </w:r>
    </w:p>
    <w:p w:rsidR="00BF4C1E" w:rsidRPr="00CD33BE" w:rsidRDefault="00BF4C1E" w:rsidP="00CD33BE">
      <w:pPr>
        <w:spacing w:after="0" w:line="360" w:lineRule="auto"/>
        <w:jc w:val="both"/>
        <w:rPr>
          <w:sz w:val="24"/>
          <w:szCs w:val="24"/>
        </w:rPr>
      </w:pPr>
      <w:r w:rsidRPr="00CD33BE">
        <w:rPr>
          <w:sz w:val="24"/>
          <w:szCs w:val="24"/>
        </w:rPr>
        <w:tab/>
      </w:r>
      <w:proofErr w:type="gramStart"/>
      <w:r w:rsidRPr="00CD33BE">
        <w:rPr>
          <w:sz w:val="24"/>
          <w:szCs w:val="24"/>
        </w:rPr>
        <w:t xml:space="preserve">Based on the results of interviews with PT. </w:t>
      </w:r>
      <w:proofErr w:type="spellStart"/>
      <w:r w:rsidRPr="00CD33BE">
        <w:rPr>
          <w:sz w:val="24"/>
          <w:szCs w:val="24"/>
        </w:rPr>
        <w:t>Arindo</w:t>
      </w:r>
      <w:proofErr w:type="spellEnd"/>
      <w:r w:rsidRPr="00CD33BE">
        <w:rPr>
          <w:sz w:val="24"/>
          <w:szCs w:val="24"/>
        </w:rPr>
        <w:t xml:space="preserve"> Jaya </w:t>
      </w:r>
      <w:proofErr w:type="spellStart"/>
      <w:r w:rsidRPr="00CD33BE">
        <w:rPr>
          <w:sz w:val="24"/>
          <w:szCs w:val="24"/>
        </w:rPr>
        <w:t>Mandiri</w:t>
      </w:r>
      <w:proofErr w:type="spellEnd"/>
      <w:r w:rsidRPr="00CD33BE">
        <w:rPr>
          <w:sz w:val="24"/>
          <w:szCs w:val="24"/>
        </w:rPr>
        <w:t xml:space="preserve"> in table 1.2 shows that the volume of export shipments has decreased every year.</w:t>
      </w:r>
      <w:proofErr w:type="gramEnd"/>
      <w:r w:rsidRPr="00CD33BE">
        <w:rPr>
          <w:sz w:val="24"/>
          <w:szCs w:val="24"/>
        </w:rPr>
        <w:t xml:space="preserve"> In 2021, the shipping volume will be 2417 containers. This results in the company's operations decreasing so that the company's income decreases. Many consumers want to export large quantities but companies cannot fulfill them because problems often occur which result in delays in the delivery of exported goods. This often happens due to export goods piling up but the data attached does not match the existing goods so it takes time to check, the company has limited costs so the company can only send goods according to capital, human resources lack coordination between staff. </w:t>
      </w:r>
      <w:proofErr w:type="gramStart"/>
      <w:r w:rsidRPr="00CD33BE">
        <w:rPr>
          <w:sz w:val="24"/>
          <w:szCs w:val="24"/>
        </w:rPr>
        <w:t>in</w:t>
      </w:r>
      <w:proofErr w:type="gramEnd"/>
      <w:r w:rsidRPr="00CD33BE">
        <w:rPr>
          <w:sz w:val="24"/>
          <w:szCs w:val="24"/>
        </w:rPr>
        <w:t xml:space="preserve"> offices and depots so there are often misunderstandings, and the limited fleet owned by the company but no maintenance is carried out so that it often disrupts the process of sending</w:t>
      </w:r>
      <w:r w:rsidRPr="00CD33BE">
        <w:rPr>
          <w:sz w:val="24"/>
          <w:szCs w:val="24"/>
        </w:rPr>
        <w:t xml:space="preserve"> </w:t>
      </w:r>
      <w:r w:rsidRPr="00CD33BE">
        <w:rPr>
          <w:sz w:val="24"/>
          <w:szCs w:val="24"/>
        </w:rPr>
        <w:t xml:space="preserve">goods or picking up goods. This resulted in the delivery volume not being able to meet the company's target. The obstacle that often occurs in delays in sending export goods is the company's limited fleet of only 30 units. </w:t>
      </w:r>
      <w:proofErr w:type="gramStart"/>
      <w:r w:rsidRPr="00CD33BE">
        <w:rPr>
          <w:sz w:val="24"/>
          <w:szCs w:val="24"/>
        </w:rPr>
        <w:t>Sometimes the process of sending goods from the depot to the warehouse and then to the port takes a long time.</w:t>
      </w:r>
      <w:proofErr w:type="gramEnd"/>
      <w:r w:rsidRPr="00CD33BE">
        <w:rPr>
          <w:sz w:val="24"/>
          <w:szCs w:val="24"/>
        </w:rPr>
        <w:t xml:space="preserve"> The fleet often experiences damage and requires repairs before taking the goods to the warehouse.</w:t>
      </w:r>
    </w:p>
    <w:p w:rsidR="00BF4C1E" w:rsidRPr="00BF4C1E" w:rsidRDefault="00BF4C1E" w:rsidP="00BF4C1E">
      <w:pPr>
        <w:pStyle w:val="Caption"/>
        <w:keepNext/>
        <w:jc w:val="center"/>
        <w:rPr>
          <w:color w:val="auto"/>
          <w:sz w:val="24"/>
          <w:szCs w:val="24"/>
        </w:rPr>
      </w:pPr>
      <w:proofErr w:type="spellStart"/>
      <w:proofErr w:type="gramStart"/>
      <w:r w:rsidRPr="00BF4C1E">
        <w:rPr>
          <w:color w:val="auto"/>
          <w:sz w:val="24"/>
          <w:szCs w:val="24"/>
        </w:rPr>
        <w:t>Tabel</w:t>
      </w:r>
      <w:proofErr w:type="spellEnd"/>
      <w:r w:rsidRPr="00BF4C1E">
        <w:rPr>
          <w:color w:val="auto"/>
          <w:sz w:val="24"/>
          <w:szCs w:val="24"/>
        </w:rPr>
        <w:t xml:space="preserve"> 1</w:t>
      </w:r>
      <w:r>
        <w:rPr>
          <w:color w:val="auto"/>
          <w:sz w:val="24"/>
          <w:szCs w:val="24"/>
        </w:rPr>
        <w:t>.</w:t>
      </w:r>
      <w:proofErr w:type="gramEnd"/>
      <w:r w:rsidRPr="00BF4C1E">
        <w:rPr>
          <w:color w:val="auto"/>
          <w:sz w:val="24"/>
          <w:szCs w:val="24"/>
        </w:rPr>
        <w:fldChar w:fldCharType="begin"/>
      </w:r>
      <w:r w:rsidRPr="00BF4C1E">
        <w:rPr>
          <w:color w:val="auto"/>
          <w:sz w:val="24"/>
          <w:szCs w:val="24"/>
        </w:rPr>
        <w:instrText xml:space="preserve"> SEQ Tabel_1 \* ARABIC </w:instrText>
      </w:r>
      <w:r w:rsidRPr="00BF4C1E">
        <w:rPr>
          <w:color w:val="auto"/>
          <w:sz w:val="24"/>
          <w:szCs w:val="24"/>
        </w:rPr>
        <w:fldChar w:fldCharType="separate"/>
      </w:r>
      <w:proofErr w:type="gramStart"/>
      <w:r>
        <w:rPr>
          <w:noProof/>
          <w:color w:val="auto"/>
          <w:sz w:val="24"/>
          <w:szCs w:val="24"/>
        </w:rPr>
        <w:t>3</w:t>
      </w:r>
      <w:r w:rsidRPr="00BF4C1E">
        <w:rPr>
          <w:color w:val="auto"/>
          <w:sz w:val="24"/>
          <w:szCs w:val="24"/>
        </w:rPr>
        <w:fldChar w:fldCharType="end"/>
      </w:r>
      <w:r w:rsidRPr="00BF4C1E">
        <w:rPr>
          <w:color w:val="auto"/>
          <w:sz w:val="24"/>
          <w:szCs w:val="24"/>
        </w:rPr>
        <w:t xml:space="preserve"> Complaint Items for PT. Export Goods Delivery.</w:t>
      </w:r>
      <w:proofErr w:type="gramEnd"/>
      <w:r w:rsidRPr="00BF4C1E">
        <w:rPr>
          <w:color w:val="auto"/>
          <w:sz w:val="24"/>
          <w:szCs w:val="24"/>
        </w:rPr>
        <w:t xml:space="preserve"> </w:t>
      </w:r>
      <w:proofErr w:type="spellStart"/>
      <w:r w:rsidRPr="00BF4C1E">
        <w:rPr>
          <w:color w:val="auto"/>
          <w:sz w:val="24"/>
          <w:szCs w:val="24"/>
        </w:rPr>
        <w:t>Arindo</w:t>
      </w:r>
      <w:proofErr w:type="spellEnd"/>
      <w:r w:rsidRPr="00BF4C1E">
        <w:rPr>
          <w:color w:val="auto"/>
          <w:sz w:val="24"/>
          <w:szCs w:val="24"/>
        </w:rPr>
        <w:t xml:space="preserve"> Jaya </w:t>
      </w:r>
      <w:proofErr w:type="spellStart"/>
      <w:r w:rsidRPr="00BF4C1E">
        <w:rPr>
          <w:color w:val="auto"/>
          <w:sz w:val="24"/>
          <w:szCs w:val="24"/>
        </w:rPr>
        <w:t>Mandiri</w:t>
      </w:r>
      <w:proofErr w:type="spellEnd"/>
    </w:p>
    <w:tbl>
      <w:tblPr>
        <w:tblStyle w:val="TableGrid"/>
        <w:tblW w:w="0" w:type="auto"/>
        <w:tblInd w:w="670" w:type="dxa"/>
        <w:tblLook w:val="04A0" w:firstRow="1" w:lastRow="0" w:firstColumn="1" w:lastColumn="0" w:noHBand="0" w:noVBand="1"/>
      </w:tblPr>
      <w:tblGrid>
        <w:gridCol w:w="570"/>
        <w:gridCol w:w="7474"/>
      </w:tblGrid>
      <w:tr w:rsidR="00BF4C1E" w:rsidRPr="00CD33BE" w:rsidTr="00BF4C1E">
        <w:trPr>
          <w:trHeight w:val="334"/>
        </w:trPr>
        <w:tc>
          <w:tcPr>
            <w:tcW w:w="570" w:type="dxa"/>
          </w:tcPr>
          <w:p w:rsidR="00BF4C1E" w:rsidRPr="00CD33BE" w:rsidRDefault="00BF4C1E" w:rsidP="005E5DCA">
            <w:pPr>
              <w:spacing w:line="480" w:lineRule="auto"/>
              <w:jc w:val="center"/>
              <w:rPr>
                <w:rFonts w:asciiTheme="majorBidi" w:hAnsiTheme="majorBidi" w:cstheme="majorBidi"/>
                <w:bCs/>
                <w:sz w:val="24"/>
                <w:szCs w:val="24"/>
              </w:rPr>
            </w:pPr>
            <w:r w:rsidRPr="00CD33BE">
              <w:rPr>
                <w:rFonts w:asciiTheme="majorBidi" w:hAnsiTheme="majorBidi" w:cstheme="majorBidi"/>
                <w:bCs/>
                <w:sz w:val="24"/>
                <w:szCs w:val="24"/>
              </w:rPr>
              <w:t>No.</w:t>
            </w:r>
          </w:p>
        </w:tc>
        <w:tc>
          <w:tcPr>
            <w:tcW w:w="7474" w:type="dxa"/>
          </w:tcPr>
          <w:p w:rsidR="00BF4C1E" w:rsidRPr="00CD33BE" w:rsidRDefault="00BF4C1E" w:rsidP="005E5DCA">
            <w:pPr>
              <w:spacing w:line="480" w:lineRule="auto"/>
              <w:jc w:val="center"/>
              <w:rPr>
                <w:rFonts w:asciiTheme="majorBidi" w:hAnsiTheme="majorBidi" w:cstheme="majorBidi"/>
                <w:bCs/>
                <w:sz w:val="24"/>
                <w:szCs w:val="24"/>
              </w:rPr>
            </w:pPr>
            <w:r w:rsidRPr="00CD33BE">
              <w:rPr>
                <w:rFonts w:asciiTheme="majorBidi" w:hAnsiTheme="majorBidi" w:cstheme="majorBidi"/>
                <w:bCs/>
                <w:sz w:val="24"/>
                <w:szCs w:val="24"/>
              </w:rPr>
              <w:t>Complaint Items about Delays in Delivery of Export Goods</w:t>
            </w:r>
          </w:p>
        </w:tc>
      </w:tr>
      <w:tr w:rsidR="00BF4C1E" w:rsidRPr="00CD33BE" w:rsidTr="00BF4C1E">
        <w:trPr>
          <w:trHeight w:val="334"/>
        </w:trPr>
        <w:tc>
          <w:tcPr>
            <w:tcW w:w="570" w:type="dxa"/>
          </w:tcPr>
          <w:p w:rsidR="00BF4C1E" w:rsidRPr="00CD33BE" w:rsidRDefault="00BF4C1E" w:rsidP="005E5DCA">
            <w:pPr>
              <w:spacing w:line="480" w:lineRule="auto"/>
              <w:rPr>
                <w:rFonts w:asciiTheme="majorBidi" w:hAnsiTheme="majorBidi" w:cstheme="majorBidi"/>
                <w:bCs/>
                <w:sz w:val="24"/>
                <w:szCs w:val="24"/>
              </w:rPr>
            </w:pPr>
            <w:r w:rsidRPr="00CD33BE">
              <w:rPr>
                <w:rFonts w:asciiTheme="majorBidi" w:hAnsiTheme="majorBidi" w:cstheme="majorBidi"/>
                <w:bCs/>
                <w:sz w:val="24"/>
                <w:szCs w:val="24"/>
              </w:rPr>
              <w:t xml:space="preserve">1. </w:t>
            </w:r>
          </w:p>
        </w:tc>
        <w:tc>
          <w:tcPr>
            <w:tcW w:w="7474" w:type="dxa"/>
          </w:tcPr>
          <w:p w:rsidR="00BF4C1E" w:rsidRPr="00CD33BE" w:rsidRDefault="00BF4C1E" w:rsidP="005E5DCA">
            <w:pPr>
              <w:spacing w:line="480" w:lineRule="auto"/>
              <w:rPr>
                <w:rFonts w:asciiTheme="majorBidi" w:hAnsiTheme="majorBidi" w:cstheme="majorBidi"/>
                <w:bCs/>
                <w:sz w:val="24"/>
                <w:szCs w:val="24"/>
              </w:rPr>
            </w:pPr>
            <w:r w:rsidRPr="00CD33BE">
              <w:rPr>
                <w:sz w:val="24"/>
                <w:szCs w:val="24"/>
              </w:rPr>
              <w:t>Human resources are not responsive enough in the distribution process</w:t>
            </w:r>
          </w:p>
        </w:tc>
      </w:tr>
      <w:tr w:rsidR="00BF4C1E" w:rsidRPr="00CD33BE" w:rsidTr="00BF4C1E">
        <w:trPr>
          <w:trHeight w:val="348"/>
        </w:trPr>
        <w:tc>
          <w:tcPr>
            <w:tcW w:w="570" w:type="dxa"/>
          </w:tcPr>
          <w:p w:rsidR="00BF4C1E" w:rsidRPr="00CD33BE" w:rsidRDefault="00BF4C1E" w:rsidP="005E5DCA">
            <w:pPr>
              <w:spacing w:line="480" w:lineRule="auto"/>
              <w:rPr>
                <w:rFonts w:asciiTheme="majorBidi" w:hAnsiTheme="majorBidi" w:cstheme="majorBidi"/>
                <w:bCs/>
                <w:sz w:val="24"/>
                <w:szCs w:val="24"/>
              </w:rPr>
            </w:pPr>
            <w:r w:rsidRPr="00CD33BE">
              <w:rPr>
                <w:rFonts w:asciiTheme="majorBidi" w:hAnsiTheme="majorBidi" w:cstheme="majorBidi"/>
                <w:bCs/>
                <w:sz w:val="24"/>
                <w:szCs w:val="24"/>
              </w:rPr>
              <w:t xml:space="preserve">2. </w:t>
            </w:r>
          </w:p>
        </w:tc>
        <w:tc>
          <w:tcPr>
            <w:tcW w:w="7474" w:type="dxa"/>
          </w:tcPr>
          <w:p w:rsidR="00BF4C1E" w:rsidRPr="00CD33BE" w:rsidRDefault="00BF4C1E" w:rsidP="005E5DCA">
            <w:pPr>
              <w:spacing w:line="480" w:lineRule="auto"/>
              <w:rPr>
                <w:rFonts w:asciiTheme="majorBidi" w:hAnsiTheme="majorBidi" w:cstheme="majorBidi"/>
                <w:bCs/>
                <w:sz w:val="24"/>
                <w:szCs w:val="24"/>
              </w:rPr>
            </w:pPr>
            <w:r w:rsidRPr="00CD33BE">
              <w:rPr>
                <w:sz w:val="24"/>
                <w:szCs w:val="24"/>
              </w:rPr>
              <w:t>The fleet often has problems</w:t>
            </w:r>
          </w:p>
        </w:tc>
      </w:tr>
      <w:tr w:rsidR="00BF4C1E" w:rsidRPr="00CD33BE" w:rsidTr="00BF4C1E">
        <w:trPr>
          <w:trHeight w:val="334"/>
        </w:trPr>
        <w:tc>
          <w:tcPr>
            <w:tcW w:w="570" w:type="dxa"/>
          </w:tcPr>
          <w:p w:rsidR="00BF4C1E" w:rsidRPr="00CD33BE" w:rsidRDefault="00BF4C1E" w:rsidP="005E5DCA">
            <w:pPr>
              <w:spacing w:line="480" w:lineRule="auto"/>
              <w:rPr>
                <w:rFonts w:asciiTheme="majorBidi" w:hAnsiTheme="majorBidi" w:cstheme="majorBidi"/>
                <w:bCs/>
                <w:sz w:val="24"/>
                <w:szCs w:val="24"/>
              </w:rPr>
            </w:pPr>
            <w:r w:rsidRPr="00CD33BE">
              <w:rPr>
                <w:rFonts w:asciiTheme="majorBidi" w:hAnsiTheme="majorBidi" w:cstheme="majorBidi"/>
                <w:bCs/>
                <w:sz w:val="24"/>
                <w:szCs w:val="24"/>
              </w:rPr>
              <w:t xml:space="preserve">3. </w:t>
            </w:r>
          </w:p>
        </w:tc>
        <w:tc>
          <w:tcPr>
            <w:tcW w:w="7474" w:type="dxa"/>
          </w:tcPr>
          <w:p w:rsidR="00BF4C1E" w:rsidRPr="00CD33BE" w:rsidRDefault="00BF4C1E" w:rsidP="005E5DCA">
            <w:pPr>
              <w:spacing w:line="480" w:lineRule="auto"/>
              <w:rPr>
                <w:rFonts w:asciiTheme="majorBidi" w:hAnsiTheme="majorBidi" w:cstheme="majorBidi"/>
                <w:bCs/>
                <w:sz w:val="24"/>
                <w:szCs w:val="24"/>
              </w:rPr>
            </w:pPr>
            <w:r w:rsidRPr="00CD33BE">
              <w:rPr>
                <w:sz w:val="24"/>
                <w:szCs w:val="24"/>
              </w:rPr>
              <w:t>Incompatibility of goods data with existing goods</w:t>
            </w:r>
          </w:p>
        </w:tc>
      </w:tr>
      <w:tr w:rsidR="00BF4C1E" w:rsidRPr="00CD33BE" w:rsidTr="00BF4C1E">
        <w:trPr>
          <w:trHeight w:val="348"/>
        </w:trPr>
        <w:tc>
          <w:tcPr>
            <w:tcW w:w="570" w:type="dxa"/>
          </w:tcPr>
          <w:p w:rsidR="00BF4C1E" w:rsidRPr="00CD33BE" w:rsidRDefault="00BF4C1E" w:rsidP="005E5DCA">
            <w:pPr>
              <w:spacing w:line="480" w:lineRule="auto"/>
              <w:rPr>
                <w:rFonts w:asciiTheme="majorBidi" w:hAnsiTheme="majorBidi" w:cstheme="majorBidi"/>
                <w:bCs/>
                <w:sz w:val="24"/>
                <w:szCs w:val="24"/>
              </w:rPr>
            </w:pPr>
            <w:r w:rsidRPr="00CD33BE">
              <w:rPr>
                <w:rFonts w:asciiTheme="majorBidi" w:hAnsiTheme="majorBidi" w:cstheme="majorBidi"/>
                <w:bCs/>
                <w:sz w:val="24"/>
                <w:szCs w:val="24"/>
              </w:rPr>
              <w:t>4.</w:t>
            </w:r>
          </w:p>
        </w:tc>
        <w:tc>
          <w:tcPr>
            <w:tcW w:w="7474" w:type="dxa"/>
          </w:tcPr>
          <w:p w:rsidR="00BF4C1E" w:rsidRPr="00CD33BE" w:rsidRDefault="00BF4C1E" w:rsidP="005E5DCA">
            <w:pPr>
              <w:spacing w:line="480" w:lineRule="auto"/>
              <w:rPr>
                <w:rFonts w:asciiTheme="majorBidi" w:hAnsiTheme="majorBidi" w:cstheme="majorBidi"/>
                <w:bCs/>
                <w:sz w:val="24"/>
                <w:szCs w:val="24"/>
              </w:rPr>
            </w:pPr>
            <w:r w:rsidRPr="00CD33BE">
              <w:rPr>
                <w:sz w:val="24"/>
                <w:szCs w:val="24"/>
              </w:rPr>
              <w:t>Transportation and cost limitations</w:t>
            </w:r>
          </w:p>
        </w:tc>
      </w:tr>
    </w:tbl>
    <w:p w:rsidR="00BF4C1E" w:rsidRPr="00CD33BE" w:rsidRDefault="00BF4C1E" w:rsidP="00CD33BE">
      <w:pPr>
        <w:spacing w:after="0" w:line="360" w:lineRule="auto"/>
        <w:jc w:val="center"/>
        <w:rPr>
          <w:sz w:val="24"/>
          <w:szCs w:val="24"/>
        </w:rPr>
      </w:pPr>
      <w:r w:rsidRPr="00CD33BE">
        <w:rPr>
          <w:sz w:val="24"/>
          <w:szCs w:val="24"/>
        </w:rPr>
        <w:t>Source: Secondary Data Processed by the Author, 2023</w:t>
      </w:r>
    </w:p>
    <w:p w:rsidR="00504CE0" w:rsidRPr="00CD33BE" w:rsidRDefault="00BF4C1E" w:rsidP="00CD33BE">
      <w:pPr>
        <w:spacing w:after="0" w:line="360" w:lineRule="auto"/>
        <w:jc w:val="both"/>
        <w:rPr>
          <w:sz w:val="24"/>
          <w:szCs w:val="24"/>
        </w:rPr>
      </w:pPr>
      <w:r w:rsidRPr="00CD33BE">
        <w:rPr>
          <w:sz w:val="24"/>
          <w:szCs w:val="24"/>
        </w:rPr>
        <w:tab/>
      </w:r>
      <w:proofErr w:type="gramStart"/>
      <w:r w:rsidRPr="00CD33BE">
        <w:rPr>
          <w:sz w:val="24"/>
          <w:szCs w:val="24"/>
        </w:rPr>
        <w:t xml:space="preserve">Based on the results of interviews with PT. </w:t>
      </w:r>
      <w:proofErr w:type="spellStart"/>
      <w:r w:rsidRPr="00CD33BE">
        <w:rPr>
          <w:sz w:val="24"/>
          <w:szCs w:val="24"/>
        </w:rPr>
        <w:t>Arindo</w:t>
      </w:r>
      <w:proofErr w:type="spellEnd"/>
      <w:r w:rsidRPr="00CD33BE">
        <w:rPr>
          <w:sz w:val="24"/>
          <w:szCs w:val="24"/>
        </w:rPr>
        <w:t xml:space="preserve"> Jaya </w:t>
      </w:r>
      <w:proofErr w:type="spellStart"/>
      <w:r w:rsidRPr="00CD33BE">
        <w:rPr>
          <w:sz w:val="24"/>
          <w:szCs w:val="24"/>
        </w:rPr>
        <w:t>Mandiri</w:t>
      </w:r>
      <w:proofErr w:type="spellEnd"/>
      <w:r w:rsidRPr="00CD33BE">
        <w:rPr>
          <w:sz w:val="24"/>
          <w:szCs w:val="24"/>
        </w:rPr>
        <w:t xml:space="preserve"> in table 1.3 states that complaints in sending export goods include resources that are not responsive enough in the distribution process, fleets that often have problems, limited transportation and fleet, and incompatibility of goods data with existing goods.</w:t>
      </w:r>
      <w:proofErr w:type="gramEnd"/>
      <w:r w:rsidRPr="00CD33BE">
        <w:rPr>
          <w:sz w:val="24"/>
          <w:szCs w:val="24"/>
        </w:rPr>
        <w:t xml:space="preserve"> This is a complaint felt by consumers. These complaints are a factor in consumers choosing to use other freight forwarders</w:t>
      </w:r>
      <w:r w:rsidRPr="00CD33BE">
        <w:rPr>
          <w:sz w:val="24"/>
          <w:szCs w:val="24"/>
        </w:rPr>
        <w:t>.</w:t>
      </w:r>
    </w:p>
    <w:p w:rsidR="00BF4C1E" w:rsidRPr="00BF4C1E" w:rsidRDefault="00BF4C1E" w:rsidP="00BF4C1E">
      <w:pPr>
        <w:pStyle w:val="Caption"/>
        <w:keepNext/>
        <w:jc w:val="center"/>
        <w:rPr>
          <w:color w:val="auto"/>
          <w:sz w:val="24"/>
          <w:szCs w:val="24"/>
        </w:rPr>
      </w:pPr>
      <w:proofErr w:type="spellStart"/>
      <w:proofErr w:type="gramStart"/>
      <w:r>
        <w:rPr>
          <w:color w:val="auto"/>
          <w:sz w:val="24"/>
          <w:szCs w:val="24"/>
        </w:rPr>
        <w:t>Tabel</w:t>
      </w:r>
      <w:proofErr w:type="spellEnd"/>
      <w:r>
        <w:rPr>
          <w:color w:val="auto"/>
          <w:sz w:val="24"/>
          <w:szCs w:val="24"/>
        </w:rPr>
        <w:t xml:space="preserve"> 1.</w:t>
      </w:r>
      <w:proofErr w:type="gramEnd"/>
      <w:r w:rsidRPr="00BF4C1E">
        <w:rPr>
          <w:color w:val="auto"/>
          <w:sz w:val="24"/>
          <w:szCs w:val="24"/>
        </w:rPr>
        <w:fldChar w:fldCharType="begin"/>
      </w:r>
      <w:r w:rsidRPr="00BF4C1E">
        <w:rPr>
          <w:color w:val="auto"/>
          <w:sz w:val="24"/>
          <w:szCs w:val="24"/>
        </w:rPr>
        <w:instrText xml:space="preserve"> SEQ Tabel_1 \* ARABIC </w:instrText>
      </w:r>
      <w:r w:rsidRPr="00BF4C1E">
        <w:rPr>
          <w:color w:val="auto"/>
          <w:sz w:val="24"/>
          <w:szCs w:val="24"/>
        </w:rPr>
        <w:fldChar w:fldCharType="separate"/>
      </w:r>
      <w:proofErr w:type="gramStart"/>
      <w:r w:rsidRPr="00BF4C1E">
        <w:rPr>
          <w:noProof/>
          <w:color w:val="auto"/>
          <w:sz w:val="24"/>
          <w:szCs w:val="24"/>
        </w:rPr>
        <w:t>4</w:t>
      </w:r>
      <w:r w:rsidRPr="00BF4C1E">
        <w:rPr>
          <w:color w:val="auto"/>
          <w:sz w:val="24"/>
          <w:szCs w:val="24"/>
        </w:rPr>
        <w:fldChar w:fldCharType="end"/>
      </w:r>
      <w:r w:rsidRPr="00BF4C1E">
        <w:rPr>
          <w:color w:val="auto"/>
          <w:sz w:val="24"/>
          <w:szCs w:val="24"/>
        </w:rPr>
        <w:t xml:space="preserve"> Complaint Items for PT. Export Goods Delivery.</w:t>
      </w:r>
      <w:proofErr w:type="gramEnd"/>
      <w:r w:rsidRPr="00BF4C1E">
        <w:rPr>
          <w:color w:val="auto"/>
          <w:sz w:val="24"/>
          <w:szCs w:val="24"/>
        </w:rPr>
        <w:t xml:space="preserve"> </w:t>
      </w:r>
      <w:proofErr w:type="spellStart"/>
      <w:r w:rsidRPr="00BF4C1E">
        <w:rPr>
          <w:color w:val="auto"/>
          <w:sz w:val="24"/>
          <w:szCs w:val="24"/>
        </w:rPr>
        <w:t>Arindo</w:t>
      </w:r>
      <w:proofErr w:type="spellEnd"/>
      <w:r w:rsidRPr="00BF4C1E">
        <w:rPr>
          <w:color w:val="auto"/>
          <w:sz w:val="24"/>
          <w:szCs w:val="24"/>
        </w:rPr>
        <w:t xml:space="preserve"> Jaya </w:t>
      </w:r>
      <w:proofErr w:type="spellStart"/>
      <w:r w:rsidRPr="00BF4C1E">
        <w:rPr>
          <w:color w:val="auto"/>
          <w:sz w:val="24"/>
          <w:szCs w:val="24"/>
        </w:rPr>
        <w:t>Mandiri</w:t>
      </w:r>
      <w:proofErr w:type="spellEnd"/>
      <w:r w:rsidRPr="00BF4C1E">
        <w:rPr>
          <w:color w:val="auto"/>
          <w:sz w:val="24"/>
          <w:szCs w:val="24"/>
        </w:rPr>
        <w:t xml:space="preserve"> (Consumer)</w:t>
      </w:r>
    </w:p>
    <w:tbl>
      <w:tblPr>
        <w:tblStyle w:val="TableGrid"/>
        <w:tblW w:w="0" w:type="auto"/>
        <w:tblInd w:w="670" w:type="dxa"/>
        <w:tblLook w:val="04A0" w:firstRow="1" w:lastRow="0" w:firstColumn="1" w:lastColumn="0" w:noHBand="0" w:noVBand="1"/>
      </w:tblPr>
      <w:tblGrid>
        <w:gridCol w:w="706"/>
        <w:gridCol w:w="2062"/>
        <w:gridCol w:w="1620"/>
        <w:gridCol w:w="1620"/>
        <w:gridCol w:w="1620"/>
      </w:tblGrid>
      <w:tr w:rsidR="00BF4C1E" w:rsidRPr="00CD33BE" w:rsidTr="00CD33BE">
        <w:trPr>
          <w:trHeight w:val="271"/>
        </w:trPr>
        <w:tc>
          <w:tcPr>
            <w:tcW w:w="706"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No</w:t>
            </w:r>
          </w:p>
        </w:tc>
        <w:tc>
          <w:tcPr>
            <w:tcW w:w="2062"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sz w:val="24"/>
                <w:szCs w:val="24"/>
              </w:rPr>
              <w:t>Complaint Items</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2021</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2022</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2023</w:t>
            </w:r>
          </w:p>
        </w:tc>
      </w:tr>
      <w:tr w:rsidR="00BF4C1E" w:rsidRPr="00CD33BE" w:rsidTr="00CD33BE">
        <w:trPr>
          <w:trHeight w:val="256"/>
        </w:trPr>
        <w:tc>
          <w:tcPr>
            <w:tcW w:w="706"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1.</w:t>
            </w:r>
          </w:p>
        </w:tc>
        <w:tc>
          <w:tcPr>
            <w:tcW w:w="2062"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sz w:val="24"/>
                <w:szCs w:val="24"/>
              </w:rPr>
              <w:t>Human Resources</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3</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4</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3</w:t>
            </w:r>
          </w:p>
        </w:tc>
      </w:tr>
      <w:tr w:rsidR="00BF4C1E" w:rsidRPr="00CD33BE" w:rsidTr="00CD33BE">
        <w:trPr>
          <w:trHeight w:val="271"/>
        </w:trPr>
        <w:tc>
          <w:tcPr>
            <w:tcW w:w="706"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2.</w:t>
            </w:r>
          </w:p>
        </w:tc>
        <w:tc>
          <w:tcPr>
            <w:tcW w:w="2062"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sz w:val="24"/>
                <w:szCs w:val="24"/>
              </w:rPr>
              <w:t>Transportation</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10</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9</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4</w:t>
            </w:r>
          </w:p>
        </w:tc>
      </w:tr>
      <w:tr w:rsidR="00BF4C1E" w:rsidRPr="00CD33BE" w:rsidTr="00CD33BE">
        <w:trPr>
          <w:trHeight w:val="256"/>
        </w:trPr>
        <w:tc>
          <w:tcPr>
            <w:tcW w:w="706"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3.</w:t>
            </w:r>
          </w:p>
        </w:tc>
        <w:tc>
          <w:tcPr>
            <w:tcW w:w="2062"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sz w:val="24"/>
                <w:szCs w:val="24"/>
              </w:rPr>
              <w:t>Inventory</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6</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2</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3</w:t>
            </w:r>
          </w:p>
        </w:tc>
      </w:tr>
      <w:tr w:rsidR="00BF4C1E" w:rsidRPr="00CD33BE" w:rsidTr="00CD33BE">
        <w:trPr>
          <w:trHeight w:val="271"/>
        </w:trPr>
        <w:tc>
          <w:tcPr>
            <w:tcW w:w="706"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4.</w:t>
            </w:r>
          </w:p>
        </w:tc>
        <w:tc>
          <w:tcPr>
            <w:tcW w:w="2062"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sz w:val="24"/>
                <w:szCs w:val="24"/>
              </w:rPr>
              <w:t>Cost</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5</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3</w:t>
            </w:r>
          </w:p>
        </w:tc>
        <w:tc>
          <w:tcPr>
            <w:tcW w:w="1620" w:type="dxa"/>
          </w:tcPr>
          <w:p w:rsidR="00BF4C1E" w:rsidRPr="00CD33BE" w:rsidRDefault="00BF4C1E" w:rsidP="005E5DCA">
            <w:pPr>
              <w:spacing w:line="480" w:lineRule="auto"/>
              <w:jc w:val="center"/>
              <w:rPr>
                <w:rFonts w:asciiTheme="minorHAnsi" w:hAnsiTheme="minorHAnsi" w:cstheme="majorBidi"/>
                <w:bCs/>
                <w:sz w:val="24"/>
                <w:szCs w:val="24"/>
              </w:rPr>
            </w:pPr>
            <w:r w:rsidRPr="00CD33BE">
              <w:rPr>
                <w:rFonts w:asciiTheme="minorHAnsi" w:hAnsiTheme="minorHAnsi" w:cstheme="majorBidi"/>
                <w:bCs/>
                <w:sz w:val="24"/>
                <w:szCs w:val="24"/>
              </w:rPr>
              <w:t>1</w:t>
            </w:r>
          </w:p>
        </w:tc>
      </w:tr>
      <w:tr w:rsidR="00BF4C1E" w:rsidRPr="00CD33BE" w:rsidTr="00CD33BE">
        <w:trPr>
          <w:trHeight w:val="271"/>
        </w:trPr>
        <w:tc>
          <w:tcPr>
            <w:tcW w:w="2768" w:type="dxa"/>
            <w:gridSpan w:val="2"/>
          </w:tcPr>
          <w:p w:rsidR="00BF4C1E" w:rsidRPr="00CD33BE" w:rsidRDefault="00BF4C1E" w:rsidP="00BF4C1E">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TOTAL</w:t>
            </w:r>
          </w:p>
        </w:tc>
        <w:tc>
          <w:tcPr>
            <w:tcW w:w="1620"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 xml:space="preserve">24 </w:t>
            </w:r>
            <w:r w:rsidRPr="00CD33BE">
              <w:rPr>
                <w:rFonts w:asciiTheme="minorHAnsi" w:hAnsiTheme="minorHAnsi"/>
                <w:sz w:val="24"/>
                <w:szCs w:val="24"/>
              </w:rPr>
              <w:t>Consumer</w:t>
            </w:r>
          </w:p>
        </w:tc>
        <w:tc>
          <w:tcPr>
            <w:tcW w:w="1620"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 xml:space="preserve">18 </w:t>
            </w:r>
            <w:r w:rsidRPr="00CD33BE">
              <w:rPr>
                <w:rFonts w:asciiTheme="minorHAnsi" w:hAnsiTheme="minorHAnsi"/>
                <w:sz w:val="24"/>
                <w:szCs w:val="24"/>
              </w:rPr>
              <w:t>Consumer</w:t>
            </w:r>
          </w:p>
        </w:tc>
        <w:tc>
          <w:tcPr>
            <w:tcW w:w="1620" w:type="dxa"/>
          </w:tcPr>
          <w:p w:rsidR="00BF4C1E" w:rsidRPr="00CD33BE" w:rsidRDefault="00BF4C1E" w:rsidP="005E5DCA">
            <w:pPr>
              <w:spacing w:line="480" w:lineRule="auto"/>
              <w:rPr>
                <w:rFonts w:asciiTheme="minorHAnsi" w:hAnsiTheme="minorHAnsi" w:cstheme="majorBidi"/>
                <w:bCs/>
                <w:sz w:val="24"/>
                <w:szCs w:val="24"/>
              </w:rPr>
            </w:pPr>
            <w:r w:rsidRPr="00CD33BE">
              <w:rPr>
                <w:rFonts w:asciiTheme="minorHAnsi" w:hAnsiTheme="minorHAnsi" w:cstheme="majorBidi"/>
                <w:bCs/>
                <w:sz w:val="24"/>
                <w:szCs w:val="24"/>
              </w:rPr>
              <w:t xml:space="preserve">11 </w:t>
            </w:r>
            <w:r w:rsidRPr="00CD33BE">
              <w:rPr>
                <w:rFonts w:asciiTheme="minorHAnsi" w:hAnsiTheme="minorHAnsi"/>
                <w:sz w:val="24"/>
                <w:szCs w:val="24"/>
              </w:rPr>
              <w:t>Consumer</w:t>
            </w:r>
          </w:p>
        </w:tc>
      </w:tr>
    </w:tbl>
    <w:p w:rsidR="00BF4C1E" w:rsidRPr="00CD33BE" w:rsidRDefault="00BF4C1E" w:rsidP="00CD33BE">
      <w:pPr>
        <w:spacing w:after="0" w:line="360" w:lineRule="auto"/>
        <w:jc w:val="center"/>
        <w:rPr>
          <w:sz w:val="24"/>
          <w:szCs w:val="24"/>
        </w:rPr>
      </w:pPr>
      <w:r w:rsidRPr="00CD33BE">
        <w:rPr>
          <w:sz w:val="24"/>
          <w:szCs w:val="24"/>
        </w:rPr>
        <w:t>Source: Secondary Data Processed by the Author, 2023</w:t>
      </w:r>
    </w:p>
    <w:p w:rsidR="00BF4C1E" w:rsidRDefault="00CD33BE" w:rsidP="001C2F30">
      <w:pPr>
        <w:spacing w:after="0" w:line="360" w:lineRule="auto"/>
        <w:jc w:val="both"/>
        <w:rPr>
          <w:sz w:val="24"/>
          <w:szCs w:val="24"/>
        </w:rPr>
      </w:pPr>
      <w:r>
        <w:rPr>
          <w:sz w:val="24"/>
          <w:szCs w:val="24"/>
        </w:rPr>
        <w:tab/>
      </w:r>
      <w:r w:rsidR="00BF4C1E" w:rsidRPr="00CD33BE">
        <w:rPr>
          <w:sz w:val="24"/>
          <w:szCs w:val="24"/>
        </w:rPr>
        <w:t xml:space="preserve">Based on the results of interviews with PT. </w:t>
      </w:r>
      <w:proofErr w:type="spellStart"/>
      <w:r w:rsidR="00BF4C1E" w:rsidRPr="00CD33BE">
        <w:rPr>
          <w:sz w:val="24"/>
          <w:szCs w:val="24"/>
        </w:rPr>
        <w:t>Arindo</w:t>
      </w:r>
      <w:proofErr w:type="spellEnd"/>
      <w:r w:rsidR="00BF4C1E" w:rsidRPr="00CD33BE">
        <w:rPr>
          <w:sz w:val="24"/>
          <w:szCs w:val="24"/>
        </w:rPr>
        <w:t xml:space="preserve"> Jaya </w:t>
      </w:r>
      <w:proofErr w:type="spellStart"/>
      <w:r w:rsidR="00BF4C1E" w:rsidRPr="00CD33BE">
        <w:rPr>
          <w:sz w:val="24"/>
          <w:szCs w:val="24"/>
        </w:rPr>
        <w:t>Mandiri</w:t>
      </w:r>
      <w:proofErr w:type="spellEnd"/>
      <w:r w:rsidR="00BF4C1E" w:rsidRPr="00CD33BE">
        <w:rPr>
          <w:sz w:val="24"/>
          <w:szCs w:val="24"/>
        </w:rPr>
        <w:t xml:space="preserve"> in table 1.4 shows that the level of complaint most frequently felt by consumers is the problematic fleet factor or</w:t>
      </w:r>
      <w:r w:rsidR="00BF4C1E" w:rsidRPr="00CD33BE">
        <w:rPr>
          <w:sz w:val="24"/>
          <w:szCs w:val="24"/>
        </w:rPr>
        <w:t xml:space="preserve"> </w:t>
      </w:r>
      <w:r w:rsidR="00BF4C1E" w:rsidRPr="00CD33BE">
        <w:rPr>
          <w:sz w:val="24"/>
          <w:szCs w:val="24"/>
        </w:rPr>
        <w:t>fleet limitations because the fleet is the most important, especially in the delivery of goods, the second factor is inappropriate goods data, the third factor is insufficient human resources responsiveness, and the final factor is limited costs. Method of solving this problem, the author uses Fault Tree Analysis to find out the roots that cause a problem. FTA is carried out using a top down approach which starts from determining the top to bottom problems which are used to identify problems. So that it can facilitate decision making and process improvements caused</w:t>
      </w:r>
    </w:p>
    <w:p w:rsidR="00B90EEF" w:rsidRPr="00CD33BE" w:rsidRDefault="00B90EEF" w:rsidP="001C2F30">
      <w:pPr>
        <w:spacing w:after="0" w:line="360" w:lineRule="auto"/>
        <w:jc w:val="both"/>
        <w:rPr>
          <w:sz w:val="24"/>
          <w:szCs w:val="24"/>
        </w:rPr>
      </w:pPr>
    </w:p>
    <w:p w:rsidR="00CD33BE" w:rsidRDefault="00A0162F" w:rsidP="001C2F30">
      <w:pPr>
        <w:spacing w:after="0" w:line="360" w:lineRule="auto"/>
        <w:jc w:val="both"/>
        <w:rPr>
          <w:b/>
          <w:sz w:val="24"/>
          <w:szCs w:val="24"/>
        </w:rPr>
      </w:pPr>
      <w:r>
        <w:rPr>
          <w:b/>
          <w:sz w:val="24"/>
          <w:szCs w:val="24"/>
        </w:rPr>
        <w:t xml:space="preserve">LITERATURE REVIEW </w:t>
      </w:r>
    </w:p>
    <w:p w:rsidR="004B7902" w:rsidRPr="00CD33BE" w:rsidRDefault="00CD33BE" w:rsidP="001C2F30">
      <w:pPr>
        <w:spacing w:after="0" w:line="360" w:lineRule="auto"/>
        <w:jc w:val="both"/>
        <w:rPr>
          <w:b/>
          <w:sz w:val="24"/>
          <w:szCs w:val="24"/>
        </w:rPr>
      </w:pPr>
      <w:r w:rsidRPr="00CD33BE">
        <w:rPr>
          <w:b/>
          <w:i/>
          <w:sz w:val="24"/>
          <w:szCs w:val="24"/>
        </w:rPr>
        <w:t>Operational Management</w:t>
      </w:r>
    </w:p>
    <w:p w:rsidR="004B7902" w:rsidRPr="00CD33BE" w:rsidRDefault="00CD33BE" w:rsidP="001C2F30">
      <w:pPr>
        <w:spacing w:after="0" w:line="360" w:lineRule="auto"/>
        <w:jc w:val="both"/>
        <w:rPr>
          <w:sz w:val="24"/>
          <w:szCs w:val="24"/>
        </w:rPr>
      </w:pPr>
      <w:r w:rsidRPr="00CD33BE">
        <w:rPr>
          <w:sz w:val="24"/>
          <w:szCs w:val="24"/>
        </w:rPr>
        <w:tab/>
      </w:r>
      <w:proofErr w:type="spellStart"/>
      <w:r w:rsidRPr="00CD33BE">
        <w:rPr>
          <w:sz w:val="24"/>
          <w:szCs w:val="24"/>
        </w:rPr>
        <w:t>Jumadi</w:t>
      </w:r>
      <w:proofErr w:type="spellEnd"/>
      <w:r w:rsidRPr="00CD33BE">
        <w:rPr>
          <w:sz w:val="24"/>
          <w:szCs w:val="24"/>
        </w:rPr>
        <w:t xml:space="preserve"> (2021), operational management is an activity that creates products or services with the stages of planning, organizing, implementing and supervising in order to achieve effective and efficient goals</w:t>
      </w:r>
    </w:p>
    <w:p w:rsidR="004B7902" w:rsidRPr="00CD33BE" w:rsidRDefault="00CD33BE" w:rsidP="001C2F30">
      <w:pPr>
        <w:spacing w:after="0" w:line="360" w:lineRule="auto"/>
        <w:jc w:val="both"/>
        <w:rPr>
          <w:b/>
          <w:i/>
          <w:sz w:val="24"/>
          <w:szCs w:val="24"/>
        </w:rPr>
      </w:pPr>
      <w:r w:rsidRPr="00CD33BE">
        <w:rPr>
          <w:b/>
          <w:i/>
          <w:sz w:val="24"/>
          <w:szCs w:val="24"/>
        </w:rPr>
        <w:t xml:space="preserve">Delivery of Goods </w:t>
      </w:r>
    </w:p>
    <w:p w:rsidR="004B7902" w:rsidRPr="00CD33BE" w:rsidRDefault="00CD33BE" w:rsidP="001C2F30">
      <w:pPr>
        <w:spacing w:after="0" w:line="360" w:lineRule="auto"/>
        <w:jc w:val="both"/>
        <w:rPr>
          <w:sz w:val="24"/>
          <w:szCs w:val="24"/>
        </w:rPr>
      </w:pPr>
      <w:r w:rsidRPr="00CD33BE">
        <w:rPr>
          <w:sz w:val="24"/>
          <w:szCs w:val="24"/>
        </w:rPr>
        <w:tab/>
      </w:r>
      <w:proofErr w:type="spellStart"/>
      <w:r w:rsidRPr="00CD33BE">
        <w:rPr>
          <w:sz w:val="24"/>
          <w:szCs w:val="24"/>
        </w:rPr>
        <w:t>Pinantun</w:t>
      </w:r>
      <w:proofErr w:type="spellEnd"/>
      <w:r w:rsidRPr="00CD33BE">
        <w:rPr>
          <w:sz w:val="24"/>
          <w:szCs w:val="24"/>
        </w:rPr>
        <w:t xml:space="preserve"> (2020), goods delivery is a service of delivering goods to consumers that can be seen for consumer satisfaction.</w:t>
      </w:r>
    </w:p>
    <w:p w:rsidR="00CD33BE" w:rsidRPr="00CD33BE" w:rsidRDefault="00CD33BE" w:rsidP="001C2F30">
      <w:pPr>
        <w:spacing w:after="0" w:line="360" w:lineRule="auto"/>
        <w:jc w:val="both"/>
        <w:rPr>
          <w:b/>
          <w:i/>
          <w:sz w:val="24"/>
          <w:szCs w:val="24"/>
        </w:rPr>
      </w:pPr>
      <w:r w:rsidRPr="00CD33BE">
        <w:rPr>
          <w:b/>
          <w:i/>
          <w:sz w:val="24"/>
          <w:szCs w:val="24"/>
        </w:rPr>
        <w:t xml:space="preserve">Delay in Delivery of Goods </w:t>
      </w:r>
    </w:p>
    <w:p w:rsidR="00CD33BE" w:rsidRPr="00CD33BE" w:rsidRDefault="00CD33BE" w:rsidP="001C2F30">
      <w:pPr>
        <w:spacing w:after="0" w:line="360" w:lineRule="auto"/>
        <w:jc w:val="both"/>
        <w:rPr>
          <w:sz w:val="24"/>
          <w:szCs w:val="24"/>
        </w:rPr>
      </w:pPr>
      <w:r w:rsidRPr="00CD33BE">
        <w:rPr>
          <w:sz w:val="24"/>
          <w:szCs w:val="24"/>
        </w:rPr>
        <w:tab/>
      </w:r>
      <w:proofErr w:type="spellStart"/>
      <w:r w:rsidRPr="00CD33BE">
        <w:rPr>
          <w:sz w:val="24"/>
          <w:szCs w:val="24"/>
        </w:rPr>
        <w:t>Rahman</w:t>
      </w:r>
      <w:proofErr w:type="spellEnd"/>
      <w:r w:rsidRPr="00CD33BE">
        <w:rPr>
          <w:sz w:val="24"/>
          <w:szCs w:val="24"/>
        </w:rPr>
        <w:t xml:space="preserve"> (2020), delay is the time when activities are implemented that are not carried out in accordance with the initial concept which can result in activities not being completed on time according to previous plans. </w:t>
      </w:r>
    </w:p>
    <w:p w:rsidR="00CD33BE" w:rsidRPr="00CD33BE" w:rsidRDefault="00CD33BE" w:rsidP="001C2F30">
      <w:pPr>
        <w:spacing w:after="0" w:line="360" w:lineRule="auto"/>
        <w:jc w:val="both"/>
        <w:rPr>
          <w:b/>
          <w:i/>
          <w:sz w:val="24"/>
          <w:szCs w:val="24"/>
        </w:rPr>
      </w:pPr>
      <w:r w:rsidRPr="00CD33BE">
        <w:rPr>
          <w:b/>
          <w:i/>
          <w:sz w:val="24"/>
          <w:szCs w:val="24"/>
        </w:rPr>
        <w:t xml:space="preserve">Export </w:t>
      </w:r>
    </w:p>
    <w:p w:rsidR="00B90EEF" w:rsidRDefault="00CD33BE" w:rsidP="001C2F30">
      <w:pPr>
        <w:spacing w:after="0" w:line="360" w:lineRule="auto"/>
        <w:jc w:val="both"/>
        <w:rPr>
          <w:sz w:val="24"/>
          <w:szCs w:val="24"/>
        </w:rPr>
      </w:pPr>
      <w:r w:rsidRPr="00CD33BE">
        <w:rPr>
          <w:sz w:val="24"/>
          <w:szCs w:val="24"/>
        </w:rPr>
        <w:tab/>
      </w:r>
      <w:r w:rsidRPr="00CD33BE">
        <w:rPr>
          <w:sz w:val="24"/>
          <w:szCs w:val="24"/>
        </w:rPr>
        <w:t xml:space="preserve">Reza (2020), exports are the activity of selling products owned to other countries using foreign exchange transactions and using a foreign language. </w:t>
      </w:r>
    </w:p>
    <w:p w:rsidR="00B90EEF" w:rsidRDefault="00B90EEF" w:rsidP="001C2F30">
      <w:pPr>
        <w:spacing w:after="0" w:line="360" w:lineRule="auto"/>
        <w:jc w:val="both"/>
        <w:rPr>
          <w:sz w:val="24"/>
          <w:szCs w:val="24"/>
        </w:rPr>
      </w:pPr>
    </w:p>
    <w:p w:rsidR="00B90EEF" w:rsidRPr="00CD33BE" w:rsidRDefault="00B90EEF" w:rsidP="001C2F30">
      <w:pPr>
        <w:spacing w:after="0" w:line="360" w:lineRule="auto"/>
        <w:jc w:val="both"/>
        <w:rPr>
          <w:sz w:val="24"/>
          <w:szCs w:val="24"/>
        </w:rPr>
      </w:pPr>
    </w:p>
    <w:p w:rsidR="00CD33BE" w:rsidRPr="00CD33BE" w:rsidRDefault="00CD33BE" w:rsidP="001C2F30">
      <w:pPr>
        <w:spacing w:after="0" w:line="360" w:lineRule="auto"/>
        <w:jc w:val="both"/>
        <w:rPr>
          <w:b/>
          <w:i/>
          <w:sz w:val="24"/>
          <w:szCs w:val="24"/>
        </w:rPr>
      </w:pPr>
      <w:r w:rsidRPr="00CD33BE">
        <w:rPr>
          <w:b/>
          <w:i/>
          <w:sz w:val="24"/>
          <w:szCs w:val="24"/>
        </w:rPr>
        <w:t xml:space="preserve">Freight Forwarder </w:t>
      </w:r>
    </w:p>
    <w:p w:rsidR="00CD33BE" w:rsidRPr="00CD33BE" w:rsidRDefault="00CD33BE" w:rsidP="001C2F30">
      <w:pPr>
        <w:spacing w:after="0" w:line="360" w:lineRule="auto"/>
        <w:jc w:val="both"/>
        <w:rPr>
          <w:sz w:val="24"/>
          <w:szCs w:val="24"/>
        </w:rPr>
      </w:pPr>
      <w:r w:rsidRPr="00CD33BE">
        <w:rPr>
          <w:sz w:val="24"/>
          <w:szCs w:val="24"/>
        </w:rPr>
        <w:tab/>
      </w:r>
      <w:proofErr w:type="spellStart"/>
      <w:r w:rsidRPr="00CD33BE">
        <w:rPr>
          <w:sz w:val="24"/>
          <w:szCs w:val="24"/>
        </w:rPr>
        <w:t>Oktavianti</w:t>
      </w:r>
      <w:proofErr w:type="spellEnd"/>
      <w:r w:rsidRPr="00CD33BE">
        <w:rPr>
          <w:sz w:val="24"/>
          <w:szCs w:val="24"/>
        </w:rPr>
        <w:t xml:space="preserve"> (2022), </w:t>
      </w:r>
      <w:proofErr w:type="gramStart"/>
      <w:r w:rsidRPr="00CD33BE">
        <w:rPr>
          <w:sz w:val="24"/>
          <w:szCs w:val="24"/>
        </w:rPr>
        <w:t>a freight forwarder is a company whose aim is to assist in providing services for activities needed by consumers who will send, transport and receive</w:t>
      </w:r>
      <w:proofErr w:type="gramEnd"/>
      <w:r w:rsidRPr="00CD33BE">
        <w:rPr>
          <w:sz w:val="24"/>
          <w:szCs w:val="24"/>
        </w:rPr>
        <w:t xml:space="preserve"> goods using land, sea and air fleets. </w:t>
      </w:r>
    </w:p>
    <w:p w:rsidR="00CD33BE" w:rsidRPr="00CD33BE" w:rsidRDefault="00CD33BE" w:rsidP="001C2F30">
      <w:pPr>
        <w:spacing w:after="0" w:line="360" w:lineRule="auto"/>
        <w:jc w:val="both"/>
        <w:rPr>
          <w:b/>
          <w:i/>
          <w:sz w:val="24"/>
          <w:szCs w:val="24"/>
        </w:rPr>
      </w:pPr>
      <w:r w:rsidRPr="00CD33BE">
        <w:rPr>
          <w:b/>
          <w:i/>
          <w:sz w:val="24"/>
          <w:szCs w:val="24"/>
        </w:rPr>
        <w:t xml:space="preserve">Problem Solving Methods </w:t>
      </w:r>
    </w:p>
    <w:p w:rsidR="00CD33BE" w:rsidRDefault="00CD33BE" w:rsidP="001C2F30">
      <w:pPr>
        <w:spacing w:after="0" w:line="360" w:lineRule="auto"/>
        <w:jc w:val="both"/>
        <w:rPr>
          <w:sz w:val="24"/>
          <w:szCs w:val="24"/>
        </w:rPr>
      </w:pPr>
      <w:r w:rsidRPr="00CD33BE">
        <w:rPr>
          <w:sz w:val="24"/>
          <w:szCs w:val="24"/>
        </w:rPr>
        <w:tab/>
      </w:r>
      <w:r w:rsidRPr="00CD33BE">
        <w:rPr>
          <w:sz w:val="24"/>
          <w:szCs w:val="24"/>
        </w:rPr>
        <w:t xml:space="preserve">According to </w:t>
      </w:r>
      <w:proofErr w:type="spellStart"/>
      <w:r w:rsidRPr="00CD33BE">
        <w:rPr>
          <w:sz w:val="24"/>
          <w:szCs w:val="24"/>
        </w:rPr>
        <w:t>Shodiqin</w:t>
      </w:r>
      <w:proofErr w:type="spellEnd"/>
      <w:r w:rsidRPr="00CD33BE">
        <w:rPr>
          <w:sz w:val="24"/>
          <w:szCs w:val="24"/>
        </w:rPr>
        <w:t xml:space="preserve"> (2020), problem solving methods are not only methods but are also used in thinking about solving problems starting from searching for data to concluding results.</w:t>
      </w:r>
    </w:p>
    <w:p w:rsidR="00B90EEF" w:rsidRPr="00CD33BE" w:rsidRDefault="00B90EEF" w:rsidP="001C2F30">
      <w:pPr>
        <w:spacing w:after="0" w:line="360" w:lineRule="auto"/>
        <w:jc w:val="both"/>
        <w:rPr>
          <w:sz w:val="24"/>
          <w:szCs w:val="24"/>
        </w:rPr>
      </w:pPr>
    </w:p>
    <w:p w:rsidR="00CD33BE" w:rsidRDefault="00CD33BE" w:rsidP="001C2F30">
      <w:pPr>
        <w:spacing w:after="0" w:line="360" w:lineRule="auto"/>
        <w:jc w:val="both"/>
        <w:rPr>
          <w:b/>
          <w:sz w:val="24"/>
          <w:szCs w:val="24"/>
        </w:rPr>
      </w:pPr>
      <w:r>
        <w:rPr>
          <w:b/>
          <w:sz w:val="24"/>
          <w:szCs w:val="24"/>
        </w:rPr>
        <w:t xml:space="preserve">METHODS </w:t>
      </w:r>
    </w:p>
    <w:p w:rsidR="001C2F30" w:rsidRPr="001C2F30" w:rsidRDefault="00CD33BE" w:rsidP="001C2F30">
      <w:pPr>
        <w:spacing w:after="0" w:line="360" w:lineRule="auto"/>
        <w:jc w:val="both"/>
        <w:rPr>
          <w:b/>
          <w:i/>
          <w:sz w:val="24"/>
          <w:szCs w:val="24"/>
        </w:rPr>
      </w:pPr>
      <w:r w:rsidRPr="001C2F30">
        <w:rPr>
          <w:b/>
          <w:i/>
          <w:sz w:val="24"/>
          <w:szCs w:val="24"/>
        </w:rPr>
        <w:t xml:space="preserve">Research Approach </w:t>
      </w:r>
    </w:p>
    <w:p w:rsidR="001C2F30" w:rsidRDefault="001C2F30" w:rsidP="001C2F30">
      <w:pPr>
        <w:spacing w:after="0" w:line="360" w:lineRule="auto"/>
        <w:jc w:val="both"/>
        <w:rPr>
          <w:sz w:val="24"/>
          <w:szCs w:val="24"/>
        </w:rPr>
      </w:pPr>
      <w:r>
        <w:rPr>
          <w:sz w:val="24"/>
          <w:szCs w:val="24"/>
        </w:rPr>
        <w:tab/>
      </w:r>
      <w:r w:rsidR="00CD33BE" w:rsidRPr="001C2F30">
        <w:rPr>
          <w:sz w:val="24"/>
          <w:szCs w:val="24"/>
        </w:rPr>
        <w:t xml:space="preserve">The research uses a qualitative method with a descriptive approach that focuses on analyzing the inductive thinking process to get answers to the problem of analyzing delays in export goods delivery at freight forwarder PT. </w:t>
      </w:r>
      <w:proofErr w:type="spellStart"/>
      <w:r w:rsidR="00CD33BE" w:rsidRPr="001C2F30">
        <w:rPr>
          <w:sz w:val="24"/>
          <w:szCs w:val="24"/>
        </w:rPr>
        <w:t>Arindo</w:t>
      </w:r>
      <w:proofErr w:type="spellEnd"/>
      <w:r w:rsidR="00CD33BE" w:rsidRPr="001C2F30">
        <w:rPr>
          <w:sz w:val="24"/>
          <w:szCs w:val="24"/>
        </w:rPr>
        <w:t xml:space="preserve"> Jaya </w:t>
      </w:r>
      <w:proofErr w:type="spellStart"/>
      <w:r w:rsidR="00CD33BE" w:rsidRPr="001C2F30">
        <w:rPr>
          <w:sz w:val="24"/>
          <w:szCs w:val="24"/>
        </w:rPr>
        <w:t>Mandiri</w:t>
      </w:r>
      <w:proofErr w:type="spellEnd"/>
      <w:r w:rsidR="00CD33BE" w:rsidRPr="001C2F30">
        <w:rPr>
          <w:sz w:val="24"/>
          <w:szCs w:val="24"/>
        </w:rPr>
        <w:t xml:space="preserve"> Semarang. </w:t>
      </w:r>
    </w:p>
    <w:p w:rsidR="001C2F30" w:rsidRPr="001C2F30" w:rsidRDefault="00CD33BE" w:rsidP="001C2F30">
      <w:pPr>
        <w:spacing w:after="0" w:line="360" w:lineRule="auto"/>
        <w:jc w:val="both"/>
        <w:rPr>
          <w:b/>
          <w:i/>
          <w:sz w:val="24"/>
          <w:szCs w:val="24"/>
        </w:rPr>
      </w:pPr>
      <w:r w:rsidRPr="001C2F30">
        <w:rPr>
          <w:b/>
          <w:i/>
          <w:sz w:val="24"/>
          <w:szCs w:val="24"/>
        </w:rPr>
        <w:t xml:space="preserve">Research Focus and Location </w:t>
      </w:r>
    </w:p>
    <w:p w:rsidR="001C2F30" w:rsidRDefault="001C2F30" w:rsidP="001C2F30">
      <w:pPr>
        <w:spacing w:after="0" w:line="360" w:lineRule="auto"/>
        <w:jc w:val="both"/>
        <w:rPr>
          <w:sz w:val="24"/>
          <w:szCs w:val="24"/>
        </w:rPr>
      </w:pPr>
      <w:r>
        <w:rPr>
          <w:sz w:val="24"/>
          <w:szCs w:val="24"/>
        </w:rPr>
        <w:tab/>
      </w:r>
      <w:r w:rsidR="00CD33BE" w:rsidRPr="001C2F30">
        <w:rPr>
          <w:sz w:val="24"/>
          <w:szCs w:val="24"/>
        </w:rPr>
        <w:t xml:space="preserve">Focus on the causes of delays in sending export goods to PT </w:t>
      </w:r>
      <w:proofErr w:type="spellStart"/>
      <w:r w:rsidR="00CD33BE" w:rsidRPr="001C2F30">
        <w:rPr>
          <w:sz w:val="24"/>
          <w:szCs w:val="24"/>
        </w:rPr>
        <w:t>Arindo</w:t>
      </w:r>
      <w:proofErr w:type="spellEnd"/>
      <w:r w:rsidR="00CD33BE" w:rsidRPr="001C2F30">
        <w:rPr>
          <w:sz w:val="24"/>
          <w:szCs w:val="24"/>
        </w:rPr>
        <w:t xml:space="preserve"> Jaya </w:t>
      </w:r>
      <w:proofErr w:type="spellStart"/>
      <w:r w:rsidR="00CD33BE" w:rsidRPr="001C2F30">
        <w:rPr>
          <w:sz w:val="24"/>
          <w:szCs w:val="24"/>
        </w:rPr>
        <w:t>Mandiri</w:t>
      </w:r>
      <w:proofErr w:type="spellEnd"/>
      <w:r w:rsidR="00CD33BE" w:rsidRPr="001C2F30">
        <w:rPr>
          <w:sz w:val="24"/>
          <w:szCs w:val="24"/>
        </w:rPr>
        <w:t xml:space="preserve"> Semarang. Location at PT. </w:t>
      </w:r>
      <w:proofErr w:type="spellStart"/>
      <w:r w:rsidR="00CD33BE" w:rsidRPr="001C2F30">
        <w:rPr>
          <w:sz w:val="24"/>
          <w:szCs w:val="24"/>
        </w:rPr>
        <w:t>Arindo</w:t>
      </w:r>
      <w:proofErr w:type="spellEnd"/>
      <w:r w:rsidR="00CD33BE" w:rsidRPr="001C2F30">
        <w:rPr>
          <w:sz w:val="24"/>
          <w:szCs w:val="24"/>
        </w:rPr>
        <w:t xml:space="preserve"> Jaya </w:t>
      </w:r>
      <w:proofErr w:type="spellStart"/>
      <w:r w:rsidR="00CD33BE" w:rsidRPr="001C2F30">
        <w:rPr>
          <w:sz w:val="24"/>
          <w:szCs w:val="24"/>
        </w:rPr>
        <w:t>Mandiri</w:t>
      </w:r>
      <w:proofErr w:type="spellEnd"/>
      <w:r w:rsidR="00CD33BE" w:rsidRPr="001C2F30">
        <w:rPr>
          <w:sz w:val="24"/>
          <w:szCs w:val="24"/>
        </w:rPr>
        <w:t xml:space="preserve"> Semarang </w:t>
      </w:r>
    </w:p>
    <w:p w:rsidR="001C2F30" w:rsidRPr="001C2F30" w:rsidRDefault="00CD33BE" w:rsidP="001C2F30">
      <w:pPr>
        <w:spacing w:after="0" w:line="360" w:lineRule="auto"/>
        <w:jc w:val="both"/>
        <w:rPr>
          <w:b/>
          <w:i/>
          <w:sz w:val="24"/>
          <w:szCs w:val="24"/>
        </w:rPr>
      </w:pPr>
      <w:r w:rsidRPr="001C2F30">
        <w:rPr>
          <w:b/>
          <w:i/>
          <w:sz w:val="24"/>
          <w:szCs w:val="24"/>
        </w:rPr>
        <w:t xml:space="preserve">Research Phenomenon </w:t>
      </w:r>
    </w:p>
    <w:p w:rsidR="001C2F30" w:rsidRDefault="001C2F30" w:rsidP="001C2F30">
      <w:pPr>
        <w:spacing w:after="0" w:line="360" w:lineRule="auto"/>
        <w:jc w:val="both"/>
        <w:rPr>
          <w:sz w:val="24"/>
          <w:szCs w:val="24"/>
        </w:rPr>
      </w:pPr>
      <w:r>
        <w:rPr>
          <w:sz w:val="24"/>
          <w:szCs w:val="24"/>
        </w:rPr>
        <w:tab/>
      </w:r>
      <w:r w:rsidR="00CD33BE" w:rsidRPr="001C2F30">
        <w:rPr>
          <w:sz w:val="24"/>
          <w:szCs w:val="24"/>
        </w:rPr>
        <w:t xml:space="preserve">The phenomenon used in the research is the flow of export goods delivery at PT. </w:t>
      </w:r>
      <w:proofErr w:type="spellStart"/>
      <w:r w:rsidR="00CD33BE" w:rsidRPr="001C2F30">
        <w:rPr>
          <w:sz w:val="24"/>
          <w:szCs w:val="24"/>
        </w:rPr>
        <w:t>Arindo</w:t>
      </w:r>
      <w:proofErr w:type="spellEnd"/>
      <w:r w:rsidR="00CD33BE" w:rsidRPr="001C2F30">
        <w:rPr>
          <w:sz w:val="24"/>
          <w:szCs w:val="24"/>
        </w:rPr>
        <w:t xml:space="preserve"> Jaya </w:t>
      </w:r>
      <w:proofErr w:type="spellStart"/>
      <w:r w:rsidR="00CD33BE" w:rsidRPr="001C2F30">
        <w:rPr>
          <w:sz w:val="24"/>
          <w:szCs w:val="24"/>
        </w:rPr>
        <w:t>Mandiri</w:t>
      </w:r>
      <w:proofErr w:type="spellEnd"/>
      <w:r w:rsidR="00CD33BE" w:rsidRPr="001C2F30">
        <w:rPr>
          <w:sz w:val="24"/>
          <w:szCs w:val="24"/>
        </w:rPr>
        <w:t xml:space="preserve"> Semarang critical points cause delays related to procedures, documents and critical points. Supporting factors and inhibiting factors that influence the timeliness of delivery of export goods. Fault Tree Analysis method for analyzing the causes of delays in sending export goods to PT. </w:t>
      </w:r>
      <w:proofErr w:type="spellStart"/>
      <w:r w:rsidR="00CD33BE" w:rsidRPr="001C2F30">
        <w:rPr>
          <w:sz w:val="24"/>
          <w:szCs w:val="24"/>
        </w:rPr>
        <w:t>Arindo</w:t>
      </w:r>
      <w:proofErr w:type="spellEnd"/>
      <w:r w:rsidR="00CD33BE" w:rsidRPr="001C2F30">
        <w:rPr>
          <w:sz w:val="24"/>
          <w:szCs w:val="24"/>
        </w:rPr>
        <w:t xml:space="preserve"> Jaya </w:t>
      </w:r>
      <w:proofErr w:type="spellStart"/>
      <w:r w:rsidR="00CD33BE" w:rsidRPr="001C2F30">
        <w:rPr>
          <w:sz w:val="24"/>
          <w:szCs w:val="24"/>
        </w:rPr>
        <w:t>Mandiri</w:t>
      </w:r>
      <w:proofErr w:type="spellEnd"/>
      <w:r w:rsidR="00CD33BE" w:rsidRPr="001C2F30">
        <w:rPr>
          <w:sz w:val="24"/>
          <w:szCs w:val="24"/>
        </w:rPr>
        <w:t xml:space="preserve"> Semarang. </w:t>
      </w:r>
    </w:p>
    <w:p w:rsidR="001C2F30" w:rsidRPr="001C2F30" w:rsidRDefault="00CD33BE" w:rsidP="001C2F30">
      <w:pPr>
        <w:spacing w:after="0" w:line="360" w:lineRule="auto"/>
        <w:jc w:val="both"/>
        <w:rPr>
          <w:b/>
          <w:i/>
          <w:sz w:val="24"/>
          <w:szCs w:val="24"/>
        </w:rPr>
      </w:pPr>
      <w:r w:rsidRPr="001C2F30">
        <w:rPr>
          <w:b/>
          <w:i/>
          <w:sz w:val="24"/>
          <w:szCs w:val="24"/>
        </w:rPr>
        <w:t xml:space="preserve">Research Data Source </w:t>
      </w:r>
    </w:p>
    <w:p w:rsidR="001C2F30" w:rsidRDefault="001C2F30" w:rsidP="001C2F30">
      <w:pPr>
        <w:spacing w:after="0" w:line="360" w:lineRule="auto"/>
        <w:jc w:val="both"/>
        <w:rPr>
          <w:sz w:val="24"/>
          <w:szCs w:val="24"/>
        </w:rPr>
      </w:pPr>
      <w:r>
        <w:rPr>
          <w:sz w:val="24"/>
          <w:szCs w:val="24"/>
        </w:rPr>
        <w:tab/>
      </w:r>
      <w:r w:rsidR="00CD33BE" w:rsidRPr="001C2F30">
        <w:rPr>
          <w:sz w:val="24"/>
          <w:szCs w:val="24"/>
        </w:rPr>
        <w:t xml:space="preserve">The research data sources used are primary sources through interviews with employees and secondary sources through handbooks, profiles, reports, etc. </w:t>
      </w:r>
    </w:p>
    <w:p w:rsidR="00B90EEF" w:rsidRDefault="00B90EEF" w:rsidP="001C2F30">
      <w:pPr>
        <w:spacing w:after="0" w:line="360" w:lineRule="auto"/>
        <w:jc w:val="both"/>
        <w:rPr>
          <w:sz w:val="24"/>
          <w:szCs w:val="24"/>
        </w:rPr>
      </w:pPr>
    </w:p>
    <w:p w:rsidR="00B90EEF" w:rsidRDefault="00B90EEF" w:rsidP="001C2F30">
      <w:pPr>
        <w:spacing w:after="0" w:line="360" w:lineRule="auto"/>
        <w:jc w:val="both"/>
        <w:rPr>
          <w:sz w:val="24"/>
          <w:szCs w:val="24"/>
        </w:rPr>
      </w:pPr>
    </w:p>
    <w:p w:rsidR="00B90EEF" w:rsidRDefault="00B90EEF" w:rsidP="001C2F30">
      <w:pPr>
        <w:spacing w:after="0" w:line="360" w:lineRule="auto"/>
        <w:jc w:val="both"/>
        <w:rPr>
          <w:sz w:val="24"/>
          <w:szCs w:val="24"/>
        </w:rPr>
      </w:pPr>
    </w:p>
    <w:p w:rsidR="001C2F30" w:rsidRPr="001C2F30" w:rsidRDefault="00CD33BE" w:rsidP="001C2F30">
      <w:pPr>
        <w:spacing w:after="0" w:line="360" w:lineRule="auto"/>
        <w:jc w:val="both"/>
        <w:rPr>
          <w:b/>
          <w:i/>
          <w:sz w:val="24"/>
          <w:szCs w:val="24"/>
        </w:rPr>
      </w:pPr>
      <w:r w:rsidRPr="001C2F30">
        <w:rPr>
          <w:b/>
          <w:i/>
          <w:sz w:val="24"/>
          <w:szCs w:val="24"/>
        </w:rPr>
        <w:t xml:space="preserve">Determination of Research Informants </w:t>
      </w:r>
    </w:p>
    <w:p w:rsidR="001C2F30" w:rsidRDefault="001C2F30" w:rsidP="001C2F30">
      <w:pPr>
        <w:spacing w:after="0" w:line="360" w:lineRule="auto"/>
        <w:jc w:val="both"/>
        <w:rPr>
          <w:sz w:val="24"/>
          <w:szCs w:val="24"/>
        </w:rPr>
      </w:pPr>
      <w:r>
        <w:rPr>
          <w:sz w:val="24"/>
          <w:szCs w:val="24"/>
        </w:rPr>
        <w:tab/>
      </w:r>
      <w:r w:rsidR="00CD33BE" w:rsidRPr="001C2F30">
        <w:rPr>
          <w:sz w:val="24"/>
          <w:szCs w:val="24"/>
        </w:rPr>
        <w:t xml:space="preserve">The method of determining research informants using the purpose sampling method is a method used to collect data samples from related parties who are considered to understand and be permanent employees so that it is hoped that it will make it easier to conduct research. </w:t>
      </w:r>
    </w:p>
    <w:p w:rsidR="001C2F30" w:rsidRPr="001C2F30" w:rsidRDefault="00CD33BE" w:rsidP="001C2F30">
      <w:pPr>
        <w:spacing w:after="0" w:line="360" w:lineRule="auto"/>
        <w:jc w:val="both"/>
        <w:rPr>
          <w:b/>
          <w:i/>
          <w:sz w:val="24"/>
          <w:szCs w:val="24"/>
        </w:rPr>
      </w:pPr>
      <w:r w:rsidRPr="001C2F30">
        <w:rPr>
          <w:b/>
          <w:i/>
          <w:sz w:val="24"/>
          <w:szCs w:val="24"/>
        </w:rPr>
        <w:t xml:space="preserve">Research Instrument </w:t>
      </w:r>
    </w:p>
    <w:p w:rsidR="001C2F30" w:rsidRDefault="001C2F30" w:rsidP="001C2F30">
      <w:pPr>
        <w:spacing w:after="0" w:line="360" w:lineRule="auto"/>
        <w:jc w:val="both"/>
        <w:rPr>
          <w:sz w:val="24"/>
          <w:szCs w:val="24"/>
        </w:rPr>
      </w:pPr>
      <w:r>
        <w:rPr>
          <w:sz w:val="24"/>
          <w:szCs w:val="24"/>
        </w:rPr>
        <w:tab/>
      </w:r>
      <w:r w:rsidR="00CD33BE" w:rsidRPr="001C2F30">
        <w:rPr>
          <w:sz w:val="24"/>
          <w:szCs w:val="24"/>
        </w:rPr>
        <w:t>The research instruments used in conducting interviews with informan</w:t>
      </w:r>
      <w:r>
        <w:rPr>
          <w:sz w:val="24"/>
          <w:szCs w:val="24"/>
        </w:rPr>
        <w:t>ts were cellphones and notepads.</w:t>
      </w:r>
    </w:p>
    <w:p w:rsidR="001C2F30" w:rsidRPr="001C2F30" w:rsidRDefault="00CD33BE" w:rsidP="001C2F30">
      <w:pPr>
        <w:spacing w:after="0" w:line="360" w:lineRule="auto"/>
        <w:jc w:val="both"/>
        <w:rPr>
          <w:b/>
          <w:i/>
          <w:sz w:val="24"/>
          <w:szCs w:val="24"/>
        </w:rPr>
      </w:pPr>
      <w:r w:rsidRPr="001C2F30">
        <w:rPr>
          <w:b/>
          <w:i/>
          <w:sz w:val="24"/>
          <w:szCs w:val="24"/>
        </w:rPr>
        <w:t xml:space="preserve">Data Collection Technique </w:t>
      </w:r>
    </w:p>
    <w:p w:rsidR="001C2F30" w:rsidRDefault="001C2F30" w:rsidP="001C2F30">
      <w:pPr>
        <w:spacing w:after="0" w:line="360" w:lineRule="auto"/>
        <w:jc w:val="both"/>
        <w:rPr>
          <w:sz w:val="24"/>
          <w:szCs w:val="24"/>
        </w:rPr>
      </w:pPr>
      <w:r>
        <w:rPr>
          <w:sz w:val="24"/>
          <w:szCs w:val="24"/>
        </w:rPr>
        <w:tab/>
      </w:r>
      <w:r w:rsidR="00CD33BE" w:rsidRPr="001C2F30">
        <w:rPr>
          <w:sz w:val="24"/>
          <w:szCs w:val="24"/>
        </w:rPr>
        <w:t>Data collection used in this research was structured interviews, participatory</w:t>
      </w:r>
      <w:r>
        <w:rPr>
          <w:sz w:val="24"/>
          <w:szCs w:val="24"/>
        </w:rPr>
        <w:t xml:space="preserve"> observation, and documentation.</w:t>
      </w:r>
    </w:p>
    <w:p w:rsidR="001C2F30" w:rsidRPr="001C2F30" w:rsidRDefault="00CD33BE" w:rsidP="001C2F30">
      <w:pPr>
        <w:spacing w:after="0" w:line="360" w:lineRule="auto"/>
        <w:jc w:val="both"/>
        <w:rPr>
          <w:b/>
          <w:i/>
          <w:sz w:val="24"/>
          <w:szCs w:val="24"/>
        </w:rPr>
      </w:pPr>
      <w:r w:rsidRPr="001C2F30">
        <w:rPr>
          <w:b/>
          <w:i/>
          <w:sz w:val="24"/>
          <w:szCs w:val="24"/>
        </w:rPr>
        <w:t xml:space="preserve">Data Analysis Techniques </w:t>
      </w:r>
    </w:p>
    <w:p w:rsidR="001C2F30" w:rsidRDefault="001C2F30" w:rsidP="001C2F30">
      <w:pPr>
        <w:spacing w:after="0" w:line="360" w:lineRule="auto"/>
        <w:jc w:val="both"/>
        <w:rPr>
          <w:sz w:val="24"/>
          <w:szCs w:val="24"/>
        </w:rPr>
      </w:pPr>
      <w:r>
        <w:rPr>
          <w:sz w:val="24"/>
          <w:szCs w:val="24"/>
        </w:rPr>
        <w:tab/>
      </w:r>
      <w:r w:rsidR="00CD33BE" w:rsidRPr="001C2F30">
        <w:rPr>
          <w:sz w:val="24"/>
          <w:szCs w:val="24"/>
        </w:rPr>
        <w:t xml:space="preserve">Data analysis used in this research is data reduction, data tabulation, and drawing conclusions. </w:t>
      </w:r>
    </w:p>
    <w:p w:rsidR="001C2F30" w:rsidRPr="001C2F30" w:rsidRDefault="00CD33BE" w:rsidP="001C2F30">
      <w:pPr>
        <w:spacing w:after="0" w:line="360" w:lineRule="auto"/>
        <w:jc w:val="both"/>
        <w:rPr>
          <w:b/>
          <w:i/>
          <w:sz w:val="24"/>
          <w:szCs w:val="24"/>
        </w:rPr>
      </w:pPr>
      <w:r w:rsidRPr="001C2F30">
        <w:rPr>
          <w:b/>
          <w:i/>
          <w:sz w:val="24"/>
          <w:szCs w:val="24"/>
        </w:rPr>
        <w:t xml:space="preserve">Data Triangulation </w:t>
      </w:r>
    </w:p>
    <w:p w:rsidR="004B7902" w:rsidRDefault="001C2F30" w:rsidP="001C2F30">
      <w:pPr>
        <w:spacing w:after="0" w:line="360" w:lineRule="auto"/>
        <w:jc w:val="both"/>
        <w:rPr>
          <w:sz w:val="24"/>
          <w:szCs w:val="24"/>
        </w:rPr>
      </w:pPr>
      <w:r>
        <w:rPr>
          <w:sz w:val="24"/>
          <w:szCs w:val="24"/>
        </w:rPr>
        <w:tab/>
      </w:r>
      <w:r w:rsidR="00CD33BE" w:rsidRPr="001C2F30">
        <w:rPr>
          <w:sz w:val="24"/>
          <w:szCs w:val="24"/>
        </w:rPr>
        <w:t>Data triangulation used in this research is source triangulation carried out through</w:t>
      </w:r>
      <w:r w:rsidR="00CD33BE" w:rsidRPr="001C2F30">
        <w:rPr>
          <w:sz w:val="24"/>
          <w:szCs w:val="24"/>
        </w:rPr>
        <w:t xml:space="preserve"> </w:t>
      </w:r>
      <w:r w:rsidR="00CD33BE" w:rsidRPr="001C2F30">
        <w:rPr>
          <w:sz w:val="24"/>
          <w:szCs w:val="24"/>
        </w:rPr>
        <w:t>interviews with 3 informants using the same questions in order to obtain the same and clearer answers.</w:t>
      </w:r>
    </w:p>
    <w:p w:rsidR="001C2F30" w:rsidRPr="001C2F30" w:rsidRDefault="001C2F30" w:rsidP="001C2F30">
      <w:pPr>
        <w:spacing w:after="0" w:line="360" w:lineRule="auto"/>
        <w:jc w:val="both"/>
        <w:rPr>
          <w:sz w:val="24"/>
          <w:szCs w:val="24"/>
        </w:rPr>
      </w:pPr>
    </w:p>
    <w:p w:rsidR="004B7902" w:rsidRDefault="001C2F30">
      <w:pPr>
        <w:spacing w:after="0" w:line="276" w:lineRule="auto"/>
        <w:jc w:val="both"/>
        <w:rPr>
          <w:b/>
          <w:sz w:val="24"/>
          <w:szCs w:val="24"/>
        </w:rPr>
      </w:pPr>
      <w:r>
        <w:rPr>
          <w:b/>
          <w:sz w:val="24"/>
          <w:szCs w:val="24"/>
        </w:rPr>
        <w:t xml:space="preserve">RESULT AND DISCUSSION </w:t>
      </w:r>
    </w:p>
    <w:p w:rsidR="001C2F30" w:rsidRPr="001C2F30" w:rsidRDefault="001C2F30" w:rsidP="001C2F30">
      <w:pPr>
        <w:spacing w:after="0" w:line="360" w:lineRule="auto"/>
        <w:jc w:val="both"/>
        <w:rPr>
          <w:b/>
          <w:sz w:val="24"/>
          <w:szCs w:val="24"/>
        </w:rPr>
      </w:pPr>
      <w:r w:rsidRPr="001C2F30">
        <w:rPr>
          <w:b/>
          <w:sz w:val="24"/>
          <w:szCs w:val="24"/>
        </w:rPr>
        <w:t>The Flow of Export Goods Delivery and Critical Points that have the</w:t>
      </w:r>
      <w:r w:rsidRPr="001C2F30">
        <w:rPr>
          <w:b/>
          <w:sz w:val="24"/>
          <w:szCs w:val="24"/>
        </w:rPr>
        <w:t xml:space="preserve"> Potential to Cause Lateness </w:t>
      </w:r>
    </w:p>
    <w:p w:rsidR="001C2F30" w:rsidRPr="001C2F30" w:rsidRDefault="001C2F30" w:rsidP="001C2F30">
      <w:pPr>
        <w:pStyle w:val="ListParagraph"/>
        <w:numPr>
          <w:ilvl w:val="0"/>
          <w:numId w:val="1"/>
        </w:numPr>
        <w:spacing w:after="0" w:line="360" w:lineRule="auto"/>
        <w:ind w:left="360"/>
        <w:jc w:val="both"/>
        <w:rPr>
          <w:b/>
          <w:sz w:val="24"/>
          <w:szCs w:val="24"/>
        </w:rPr>
      </w:pPr>
      <w:r w:rsidRPr="001C2F30">
        <w:rPr>
          <w:sz w:val="24"/>
          <w:szCs w:val="24"/>
        </w:rPr>
        <w:t xml:space="preserve">Stuffing Flow </w:t>
      </w:r>
    </w:p>
    <w:p w:rsidR="001C2F30" w:rsidRPr="001C2F30" w:rsidRDefault="001C2F30" w:rsidP="001C2F30">
      <w:pPr>
        <w:pStyle w:val="ListParagraph"/>
        <w:spacing w:after="0" w:line="360" w:lineRule="auto"/>
        <w:ind w:left="360"/>
        <w:jc w:val="both"/>
        <w:rPr>
          <w:b/>
          <w:sz w:val="24"/>
          <w:szCs w:val="24"/>
        </w:rPr>
      </w:pPr>
      <w:r>
        <w:rPr>
          <w:sz w:val="24"/>
          <w:szCs w:val="24"/>
        </w:rPr>
        <w:tab/>
      </w:r>
      <w:r w:rsidRPr="001C2F30">
        <w:rPr>
          <w:sz w:val="24"/>
          <w:szCs w:val="24"/>
        </w:rPr>
        <w:t>Stuffing is the activity of preparing goods for loading into containers and for shipping by ship. Consumers email the company to make the delivery. Documents sent by the shipper via email include shipping instructions contain the SI number, shipper's name, consignee's name, port of loading and unloading, goods to be sent, delivery schedule, and delivery conditions, delivery orders include the ships used, estimated ships arriving and ships leaving, conditions used, and others, v-legal includes certain documents regarding goods to be exported, especially wood from the Forestry Service, packing list includes the number of goods to be exported, gross weight, net weight, and packaging, and invoice includes the price of the goods to be exported. The critical point in the stuffing flo</w:t>
      </w:r>
      <w:r w:rsidRPr="001C2F30">
        <w:rPr>
          <w:sz w:val="24"/>
          <w:szCs w:val="24"/>
        </w:rPr>
        <w:t xml:space="preserve">w is the document and fleet. </w:t>
      </w:r>
    </w:p>
    <w:p w:rsidR="001C2F30" w:rsidRPr="001C2F30" w:rsidRDefault="001C2F30" w:rsidP="001C2F30">
      <w:pPr>
        <w:pStyle w:val="ListParagraph"/>
        <w:numPr>
          <w:ilvl w:val="0"/>
          <w:numId w:val="1"/>
        </w:numPr>
        <w:spacing w:after="0" w:line="360" w:lineRule="auto"/>
        <w:ind w:left="360"/>
        <w:jc w:val="both"/>
        <w:rPr>
          <w:b/>
          <w:sz w:val="24"/>
          <w:szCs w:val="24"/>
        </w:rPr>
      </w:pPr>
      <w:r w:rsidRPr="001C2F30">
        <w:rPr>
          <w:sz w:val="24"/>
          <w:szCs w:val="24"/>
        </w:rPr>
        <w:t xml:space="preserve">Export Declaration (PEB) </w:t>
      </w:r>
    </w:p>
    <w:p w:rsidR="001C2F30" w:rsidRPr="001C2F30" w:rsidRDefault="00B90EEF" w:rsidP="00B90EEF">
      <w:pPr>
        <w:pStyle w:val="ListParagraph"/>
        <w:spacing w:after="0" w:line="360" w:lineRule="auto"/>
        <w:ind w:left="360"/>
        <w:jc w:val="both"/>
        <w:rPr>
          <w:b/>
          <w:sz w:val="24"/>
          <w:szCs w:val="24"/>
        </w:rPr>
      </w:pPr>
      <w:r>
        <w:rPr>
          <w:sz w:val="24"/>
          <w:szCs w:val="24"/>
        </w:rPr>
        <w:tab/>
      </w:r>
      <w:r w:rsidR="001C2F30" w:rsidRPr="001C2F30">
        <w:rPr>
          <w:sz w:val="24"/>
          <w:szCs w:val="24"/>
        </w:rPr>
        <w:t>Export Declaration based on invoice documents, packing lists and files support sent by consumers. PEB creation will be done online. Documents sent by the shipper will be processed by company staff to create the PEB. The PEB creation will be done online via the application provided by customs in creating the PEB draft. The critical point in the PEB flow is h</w:t>
      </w:r>
      <w:r w:rsidR="001C2F30" w:rsidRPr="001C2F30">
        <w:rPr>
          <w:sz w:val="24"/>
          <w:szCs w:val="24"/>
        </w:rPr>
        <w:t xml:space="preserve">uman resources and document. </w:t>
      </w:r>
    </w:p>
    <w:p w:rsidR="001C2F30" w:rsidRPr="001C2F30" w:rsidRDefault="001C2F30" w:rsidP="001C2F30">
      <w:pPr>
        <w:pStyle w:val="ListParagraph"/>
        <w:numPr>
          <w:ilvl w:val="0"/>
          <w:numId w:val="1"/>
        </w:numPr>
        <w:spacing w:after="0" w:line="360" w:lineRule="auto"/>
        <w:ind w:left="360"/>
        <w:jc w:val="both"/>
        <w:rPr>
          <w:b/>
          <w:sz w:val="24"/>
          <w:szCs w:val="24"/>
        </w:rPr>
      </w:pPr>
      <w:r w:rsidRPr="001C2F30">
        <w:rPr>
          <w:sz w:val="24"/>
          <w:szCs w:val="24"/>
        </w:rPr>
        <w:t xml:space="preserve">Export Service Note (NPE) </w:t>
      </w:r>
    </w:p>
    <w:p w:rsidR="001C2F30" w:rsidRPr="001C2F30" w:rsidRDefault="001C2F30" w:rsidP="001C2F30">
      <w:pPr>
        <w:pStyle w:val="ListParagraph"/>
        <w:spacing w:after="0" w:line="360" w:lineRule="auto"/>
        <w:ind w:left="360"/>
        <w:jc w:val="both"/>
        <w:rPr>
          <w:b/>
          <w:sz w:val="24"/>
          <w:szCs w:val="24"/>
        </w:rPr>
      </w:pPr>
      <w:r>
        <w:rPr>
          <w:sz w:val="24"/>
          <w:szCs w:val="24"/>
        </w:rPr>
        <w:tab/>
      </w:r>
      <w:r w:rsidRPr="001C2F30">
        <w:rPr>
          <w:sz w:val="24"/>
          <w:szCs w:val="24"/>
        </w:rPr>
        <w:t xml:space="preserve">Creation of NPE only for special items like wood. </w:t>
      </w:r>
      <w:proofErr w:type="gramStart"/>
      <w:r w:rsidRPr="001C2F30">
        <w:rPr>
          <w:sz w:val="24"/>
          <w:szCs w:val="24"/>
        </w:rPr>
        <w:t>checks</w:t>
      </w:r>
      <w:proofErr w:type="gramEnd"/>
      <w:r w:rsidRPr="001C2F30">
        <w:rPr>
          <w:sz w:val="24"/>
          <w:szCs w:val="24"/>
        </w:rPr>
        <w:t xml:space="preserve"> will be carried out by customs. Customs will do it sending Notification of Document Requirements (NPPD). NPE will be issued after payment. The critical point in the NPE flow is hu</w:t>
      </w:r>
      <w:r w:rsidRPr="001C2F30">
        <w:rPr>
          <w:sz w:val="24"/>
          <w:szCs w:val="24"/>
        </w:rPr>
        <w:t>man resources and container.</w:t>
      </w:r>
    </w:p>
    <w:p w:rsidR="001C2F30" w:rsidRPr="001C2F30" w:rsidRDefault="001C2F30" w:rsidP="001C2F30">
      <w:pPr>
        <w:pStyle w:val="ListParagraph"/>
        <w:numPr>
          <w:ilvl w:val="0"/>
          <w:numId w:val="1"/>
        </w:numPr>
        <w:spacing w:after="0" w:line="360" w:lineRule="auto"/>
        <w:ind w:left="360"/>
        <w:jc w:val="both"/>
        <w:rPr>
          <w:b/>
          <w:sz w:val="24"/>
          <w:szCs w:val="24"/>
        </w:rPr>
      </w:pPr>
      <w:r w:rsidRPr="001C2F30">
        <w:rPr>
          <w:sz w:val="24"/>
          <w:szCs w:val="24"/>
        </w:rPr>
        <w:t xml:space="preserve">Certificate of Origin </w:t>
      </w:r>
    </w:p>
    <w:p w:rsidR="001C2F30" w:rsidRPr="001C2F30" w:rsidRDefault="001C2F30" w:rsidP="001C2F30">
      <w:pPr>
        <w:pStyle w:val="ListParagraph"/>
        <w:spacing w:after="0" w:line="360" w:lineRule="auto"/>
        <w:ind w:left="360"/>
        <w:jc w:val="both"/>
        <w:rPr>
          <w:b/>
          <w:sz w:val="24"/>
          <w:szCs w:val="24"/>
        </w:rPr>
      </w:pPr>
      <w:r>
        <w:rPr>
          <w:sz w:val="24"/>
          <w:szCs w:val="24"/>
        </w:rPr>
        <w:tab/>
      </w:r>
      <w:r w:rsidRPr="001C2F30">
        <w:rPr>
          <w:sz w:val="24"/>
          <w:szCs w:val="24"/>
        </w:rPr>
        <w:t>Certificate of Origin is a supporting certificate required by the consignee as a statement authenticity of goods exported from the country of origin. The company will create this document if requested by the party consignee. The critical point in the COO flow is</w:t>
      </w:r>
      <w:r w:rsidRPr="001C2F30">
        <w:rPr>
          <w:sz w:val="24"/>
          <w:szCs w:val="24"/>
        </w:rPr>
        <w:t xml:space="preserve"> </w:t>
      </w:r>
      <w:r w:rsidRPr="001C2F30">
        <w:rPr>
          <w:sz w:val="24"/>
          <w:szCs w:val="24"/>
        </w:rPr>
        <w:t>res</w:t>
      </w:r>
      <w:r w:rsidRPr="001C2F30">
        <w:rPr>
          <w:sz w:val="24"/>
          <w:szCs w:val="24"/>
        </w:rPr>
        <w:t xml:space="preserve">ources people and documents. </w:t>
      </w:r>
    </w:p>
    <w:p w:rsidR="001C2F30" w:rsidRPr="001C2F30" w:rsidRDefault="001C2F30" w:rsidP="001C2F30">
      <w:pPr>
        <w:pStyle w:val="ListParagraph"/>
        <w:numPr>
          <w:ilvl w:val="0"/>
          <w:numId w:val="1"/>
        </w:numPr>
        <w:spacing w:after="0" w:line="360" w:lineRule="auto"/>
        <w:ind w:left="360"/>
        <w:jc w:val="both"/>
        <w:rPr>
          <w:b/>
          <w:sz w:val="24"/>
          <w:szCs w:val="24"/>
        </w:rPr>
      </w:pPr>
      <w:r w:rsidRPr="001C2F30">
        <w:rPr>
          <w:sz w:val="24"/>
          <w:szCs w:val="24"/>
        </w:rPr>
        <w:t xml:space="preserve">Bill of lading </w:t>
      </w:r>
    </w:p>
    <w:p w:rsidR="001C2F30" w:rsidRPr="001C2F30" w:rsidRDefault="001C2F30" w:rsidP="001C2F30">
      <w:pPr>
        <w:pStyle w:val="ListParagraph"/>
        <w:spacing w:after="0" w:line="360" w:lineRule="auto"/>
        <w:ind w:left="360"/>
        <w:jc w:val="both"/>
        <w:rPr>
          <w:b/>
          <w:sz w:val="24"/>
          <w:szCs w:val="24"/>
        </w:rPr>
      </w:pPr>
      <w:r>
        <w:rPr>
          <w:sz w:val="24"/>
          <w:szCs w:val="24"/>
        </w:rPr>
        <w:tab/>
      </w:r>
      <w:r w:rsidRPr="001C2F30">
        <w:rPr>
          <w:sz w:val="24"/>
          <w:szCs w:val="24"/>
        </w:rPr>
        <w:t xml:space="preserve">Bill of lading is the file that will be sent to consignee as an important document for picking up goods at the port of unloading. PT. </w:t>
      </w:r>
      <w:proofErr w:type="spellStart"/>
      <w:r w:rsidRPr="001C2F30">
        <w:rPr>
          <w:sz w:val="24"/>
          <w:szCs w:val="24"/>
        </w:rPr>
        <w:t>Arindo</w:t>
      </w:r>
      <w:proofErr w:type="spellEnd"/>
      <w:r w:rsidRPr="001C2F30">
        <w:rPr>
          <w:sz w:val="24"/>
          <w:szCs w:val="24"/>
        </w:rPr>
        <w:t xml:space="preserve"> Jaya </w:t>
      </w:r>
      <w:proofErr w:type="spellStart"/>
      <w:r w:rsidRPr="001C2F30">
        <w:rPr>
          <w:sz w:val="24"/>
          <w:szCs w:val="24"/>
        </w:rPr>
        <w:t>Mandiri</w:t>
      </w:r>
      <w:proofErr w:type="spellEnd"/>
      <w:r w:rsidRPr="001C2F30">
        <w:rPr>
          <w:sz w:val="24"/>
          <w:szCs w:val="24"/>
        </w:rPr>
        <w:t xml:space="preserve"> asked the shipping company for help in making the B/L. The finished B/L will be notified to PT. </w:t>
      </w:r>
      <w:proofErr w:type="spellStart"/>
      <w:r w:rsidRPr="001C2F30">
        <w:rPr>
          <w:sz w:val="24"/>
          <w:szCs w:val="24"/>
        </w:rPr>
        <w:t>Arindo</w:t>
      </w:r>
      <w:proofErr w:type="spellEnd"/>
      <w:r w:rsidRPr="001C2F30">
        <w:rPr>
          <w:sz w:val="24"/>
          <w:szCs w:val="24"/>
        </w:rPr>
        <w:t xml:space="preserve"> Jaya </w:t>
      </w:r>
      <w:proofErr w:type="spellStart"/>
      <w:r w:rsidRPr="001C2F30">
        <w:rPr>
          <w:sz w:val="24"/>
          <w:szCs w:val="24"/>
        </w:rPr>
        <w:t>Mandiri</w:t>
      </w:r>
      <w:proofErr w:type="spellEnd"/>
      <w:r w:rsidRPr="001C2F30">
        <w:rPr>
          <w:sz w:val="24"/>
          <w:szCs w:val="24"/>
        </w:rPr>
        <w:t xml:space="preserve"> to pick up Original B/L and will be sent to the sender. The critical points in the bill of lading flow are hu</w:t>
      </w:r>
      <w:r w:rsidRPr="001C2F30">
        <w:rPr>
          <w:sz w:val="24"/>
          <w:szCs w:val="24"/>
        </w:rPr>
        <w:t xml:space="preserve">man resources and documents. </w:t>
      </w:r>
    </w:p>
    <w:p w:rsidR="001C2F30" w:rsidRPr="001C2F30" w:rsidRDefault="001C2F30" w:rsidP="001C2F30">
      <w:pPr>
        <w:pStyle w:val="ListParagraph"/>
        <w:numPr>
          <w:ilvl w:val="0"/>
          <w:numId w:val="1"/>
        </w:numPr>
        <w:spacing w:after="0" w:line="360" w:lineRule="auto"/>
        <w:ind w:left="360"/>
        <w:jc w:val="both"/>
        <w:rPr>
          <w:b/>
          <w:sz w:val="24"/>
          <w:szCs w:val="24"/>
        </w:rPr>
      </w:pPr>
      <w:r w:rsidRPr="001C2F30">
        <w:rPr>
          <w:sz w:val="24"/>
          <w:szCs w:val="24"/>
        </w:rPr>
        <w:t xml:space="preserve">Verified Gross Mass (VGM) </w:t>
      </w:r>
    </w:p>
    <w:p w:rsidR="001C2F30" w:rsidRDefault="001C2F30" w:rsidP="001C2F30">
      <w:pPr>
        <w:pStyle w:val="ListParagraph"/>
        <w:spacing w:after="0" w:line="360" w:lineRule="auto"/>
        <w:ind w:left="360"/>
        <w:jc w:val="both"/>
        <w:rPr>
          <w:sz w:val="24"/>
          <w:szCs w:val="24"/>
        </w:rPr>
      </w:pPr>
      <w:r>
        <w:rPr>
          <w:sz w:val="24"/>
          <w:szCs w:val="24"/>
        </w:rPr>
        <w:tab/>
      </w:r>
      <w:r w:rsidRPr="001C2F30">
        <w:rPr>
          <w:sz w:val="24"/>
          <w:szCs w:val="24"/>
        </w:rPr>
        <w:t xml:space="preserve">Regulation requires containers to be weighed. </w:t>
      </w:r>
      <w:proofErr w:type="gramStart"/>
      <w:r w:rsidRPr="001C2F30">
        <w:rPr>
          <w:sz w:val="24"/>
          <w:szCs w:val="24"/>
        </w:rPr>
        <w:t>weighing</w:t>
      </w:r>
      <w:proofErr w:type="gramEnd"/>
      <w:r w:rsidRPr="001C2F30">
        <w:rPr>
          <w:sz w:val="24"/>
          <w:szCs w:val="24"/>
        </w:rPr>
        <w:t xml:space="preserve"> results appear, the document will be sent to the shipper to revise the gross mass and net mass if it is overloaded. If it is already revisions are made, requests for VGM. The critical point in the VGM flow is the cont</w:t>
      </w:r>
      <w:r w:rsidRPr="001C2F30">
        <w:rPr>
          <w:sz w:val="24"/>
          <w:szCs w:val="24"/>
        </w:rPr>
        <w:t xml:space="preserve">ainer and human resources </w:t>
      </w:r>
    </w:p>
    <w:p w:rsidR="00B90EEF" w:rsidRPr="001C2F30" w:rsidRDefault="00B90EEF" w:rsidP="001C2F30">
      <w:pPr>
        <w:pStyle w:val="ListParagraph"/>
        <w:spacing w:after="0" w:line="360" w:lineRule="auto"/>
        <w:ind w:left="360"/>
        <w:jc w:val="both"/>
        <w:rPr>
          <w:b/>
          <w:sz w:val="24"/>
          <w:szCs w:val="24"/>
        </w:rPr>
      </w:pPr>
    </w:p>
    <w:p w:rsidR="001C2F30" w:rsidRPr="001C2F30" w:rsidRDefault="001C2F30" w:rsidP="001C2F30">
      <w:pPr>
        <w:pStyle w:val="ListParagraph"/>
        <w:numPr>
          <w:ilvl w:val="0"/>
          <w:numId w:val="1"/>
        </w:numPr>
        <w:spacing w:after="0" w:line="360" w:lineRule="auto"/>
        <w:ind w:left="360"/>
        <w:jc w:val="both"/>
        <w:rPr>
          <w:b/>
          <w:sz w:val="24"/>
          <w:szCs w:val="24"/>
        </w:rPr>
      </w:pPr>
      <w:r w:rsidRPr="001C2F30">
        <w:rPr>
          <w:sz w:val="24"/>
          <w:szCs w:val="24"/>
        </w:rPr>
        <w:t xml:space="preserve">Payment Flow </w:t>
      </w:r>
    </w:p>
    <w:p w:rsidR="001C2F30" w:rsidRDefault="001C2F30" w:rsidP="001C2F30">
      <w:pPr>
        <w:pStyle w:val="ListParagraph"/>
        <w:spacing w:after="0" w:line="360" w:lineRule="auto"/>
        <w:ind w:left="360"/>
        <w:jc w:val="both"/>
        <w:rPr>
          <w:sz w:val="24"/>
          <w:szCs w:val="24"/>
        </w:rPr>
      </w:pPr>
      <w:r>
        <w:rPr>
          <w:sz w:val="24"/>
          <w:szCs w:val="24"/>
        </w:rPr>
        <w:tab/>
      </w:r>
      <w:r w:rsidRPr="001C2F30">
        <w:rPr>
          <w:sz w:val="24"/>
          <w:szCs w:val="24"/>
        </w:rPr>
        <w:t xml:space="preserve">After the shipper receives the documents sent, </w:t>
      </w:r>
      <w:proofErr w:type="gramStart"/>
      <w:r w:rsidRPr="001C2F30">
        <w:rPr>
          <w:sz w:val="24"/>
          <w:szCs w:val="24"/>
        </w:rPr>
        <w:t>The</w:t>
      </w:r>
      <w:proofErr w:type="gramEnd"/>
      <w:r w:rsidRPr="001C2F30">
        <w:rPr>
          <w:sz w:val="24"/>
          <w:szCs w:val="24"/>
        </w:rPr>
        <w:t xml:space="preserve"> shipper will confirm the bank chosen by PT. </w:t>
      </w:r>
      <w:proofErr w:type="spellStart"/>
      <w:r w:rsidRPr="001C2F30">
        <w:rPr>
          <w:sz w:val="24"/>
          <w:szCs w:val="24"/>
        </w:rPr>
        <w:t>Arindo</w:t>
      </w:r>
      <w:proofErr w:type="spellEnd"/>
      <w:r w:rsidRPr="001C2F30">
        <w:rPr>
          <w:sz w:val="24"/>
          <w:szCs w:val="24"/>
        </w:rPr>
        <w:t xml:space="preserve"> Jaya </w:t>
      </w:r>
      <w:proofErr w:type="spellStart"/>
      <w:r w:rsidRPr="001C2F30">
        <w:rPr>
          <w:sz w:val="24"/>
          <w:szCs w:val="24"/>
        </w:rPr>
        <w:t>Mandiri</w:t>
      </w:r>
      <w:proofErr w:type="spellEnd"/>
      <w:r w:rsidRPr="001C2F30">
        <w:rPr>
          <w:sz w:val="24"/>
          <w:szCs w:val="24"/>
        </w:rPr>
        <w:t xml:space="preserve"> to make payments for shipping goods. If the exporter has made payment, then the exporter will send proof of payment and the finance division will check transactions. Critical points in the payment flow namely the consumer.</w:t>
      </w:r>
    </w:p>
    <w:p w:rsidR="001C2F30" w:rsidRDefault="001C2F30" w:rsidP="001C2F30">
      <w:pPr>
        <w:pStyle w:val="ListParagraph"/>
        <w:spacing w:after="0" w:line="360" w:lineRule="auto"/>
        <w:ind w:left="0"/>
        <w:jc w:val="both"/>
        <w:rPr>
          <w:sz w:val="24"/>
          <w:szCs w:val="24"/>
        </w:rPr>
      </w:pPr>
      <w:r w:rsidRPr="001C2F30">
        <w:rPr>
          <w:b/>
          <w:sz w:val="24"/>
          <w:szCs w:val="24"/>
        </w:rPr>
        <w:t xml:space="preserve">Supporting Factors </w:t>
      </w:r>
      <w:proofErr w:type="gramStart"/>
      <w:r w:rsidRPr="001C2F30">
        <w:rPr>
          <w:b/>
          <w:sz w:val="24"/>
          <w:szCs w:val="24"/>
        </w:rPr>
        <w:t>And</w:t>
      </w:r>
      <w:proofErr w:type="gramEnd"/>
      <w:r w:rsidRPr="001C2F30">
        <w:rPr>
          <w:b/>
          <w:sz w:val="24"/>
          <w:szCs w:val="24"/>
        </w:rPr>
        <w:t xml:space="preserve"> Inhibiting Factors That Influence The Timeliness Of Delivery Of Export Goods To PT. </w:t>
      </w:r>
      <w:proofErr w:type="spellStart"/>
      <w:r w:rsidRPr="001C2F30">
        <w:rPr>
          <w:b/>
          <w:sz w:val="24"/>
          <w:szCs w:val="24"/>
        </w:rPr>
        <w:t>Arindo</w:t>
      </w:r>
      <w:proofErr w:type="spellEnd"/>
      <w:r w:rsidRPr="001C2F30">
        <w:rPr>
          <w:b/>
          <w:sz w:val="24"/>
          <w:szCs w:val="24"/>
        </w:rPr>
        <w:t xml:space="preserve"> Jaya </w:t>
      </w:r>
      <w:proofErr w:type="spellStart"/>
      <w:r w:rsidRPr="001C2F30">
        <w:rPr>
          <w:b/>
          <w:sz w:val="24"/>
          <w:szCs w:val="24"/>
        </w:rPr>
        <w:t>Mandiri</w:t>
      </w:r>
      <w:proofErr w:type="spellEnd"/>
      <w:r w:rsidRPr="001C2F30">
        <w:rPr>
          <w:b/>
          <w:sz w:val="24"/>
          <w:szCs w:val="24"/>
        </w:rPr>
        <w:t xml:space="preserve"> Semarang</w:t>
      </w:r>
      <w:r>
        <w:rPr>
          <w:sz w:val="24"/>
          <w:szCs w:val="24"/>
        </w:rPr>
        <w:t xml:space="preserve"> </w:t>
      </w:r>
    </w:p>
    <w:p w:rsidR="001C2F30" w:rsidRPr="001C2F30" w:rsidRDefault="001C2F30" w:rsidP="001C2F30">
      <w:pPr>
        <w:pStyle w:val="ListParagraph"/>
        <w:numPr>
          <w:ilvl w:val="0"/>
          <w:numId w:val="2"/>
        </w:numPr>
        <w:spacing w:after="0" w:line="360" w:lineRule="auto"/>
        <w:ind w:left="360"/>
        <w:jc w:val="both"/>
        <w:rPr>
          <w:b/>
          <w:sz w:val="24"/>
          <w:szCs w:val="24"/>
        </w:rPr>
      </w:pPr>
      <w:r w:rsidRPr="001C2F30">
        <w:rPr>
          <w:b/>
          <w:sz w:val="24"/>
          <w:szCs w:val="24"/>
        </w:rPr>
        <w:t xml:space="preserve">Supporting Factors </w:t>
      </w:r>
    </w:p>
    <w:p w:rsidR="001C2F30" w:rsidRDefault="001C2F30" w:rsidP="001C2F30">
      <w:pPr>
        <w:pStyle w:val="ListParagraph"/>
        <w:numPr>
          <w:ilvl w:val="0"/>
          <w:numId w:val="3"/>
        </w:numPr>
        <w:spacing w:after="0" w:line="360" w:lineRule="auto"/>
        <w:jc w:val="both"/>
        <w:rPr>
          <w:sz w:val="24"/>
          <w:szCs w:val="24"/>
        </w:rPr>
      </w:pPr>
      <w:r w:rsidRPr="001C2F30">
        <w:rPr>
          <w:sz w:val="24"/>
          <w:szCs w:val="24"/>
        </w:rPr>
        <w:t xml:space="preserve">Adequate transportation </w:t>
      </w:r>
    </w:p>
    <w:p w:rsidR="001C2F30" w:rsidRDefault="001C2F30" w:rsidP="001C2F30">
      <w:pPr>
        <w:pStyle w:val="ListParagraph"/>
        <w:spacing w:after="0" w:line="360" w:lineRule="auto"/>
        <w:jc w:val="both"/>
        <w:rPr>
          <w:sz w:val="24"/>
          <w:szCs w:val="24"/>
        </w:rPr>
      </w:pPr>
      <w:r>
        <w:rPr>
          <w:sz w:val="24"/>
          <w:szCs w:val="24"/>
        </w:rPr>
        <w:tab/>
      </w:r>
      <w:r w:rsidRPr="001C2F30">
        <w:rPr>
          <w:sz w:val="24"/>
          <w:szCs w:val="24"/>
        </w:rPr>
        <w:t xml:space="preserve">In export shipping activities, the factor that really supports the success of export activities is reliable transportation because it is used to prepare and transport goods that will be sent from the exporter to the importer. PT. </w:t>
      </w:r>
      <w:proofErr w:type="spellStart"/>
      <w:r w:rsidRPr="001C2F30">
        <w:rPr>
          <w:sz w:val="24"/>
          <w:szCs w:val="24"/>
        </w:rPr>
        <w:t>Arindo</w:t>
      </w:r>
      <w:proofErr w:type="spellEnd"/>
      <w:r w:rsidRPr="001C2F30">
        <w:rPr>
          <w:sz w:val="24"/>
          <w:szCs w:val="24"/>
        </w:rPr>
        <w:t xml:space="preserve"> Jaya </w:t>
      </w:r>
      <w:proofErr w:type="spellStart"/>
      <w:r w:rsidRPr="001C2F30">
        <w:rPr>
          <w:sz w:val="24"/>
          <w:szCs w:val="24"/>
        </w:rPr>
        <w:t>Mandiri</w:t>
      </w:r>
      <w:proofErr w:type="spellEnd"/>
      <w:r w:rsidRPr="001C2F30">
        <w:rPr>
          <w:sz w:val="24"/>
          <w:szCs w:val="24"/>
        </w:rPr>
        <w:t xml:space="preserve"> as a freight forwarder has a supporting function and is responsible for transporting export cargo. This, the company always tries to prepare and use adequate transportation for deliveries in order to maintain the condition of exported goods and consumer satisfaction. This is done to reduc</w:t>
      </w:r>
      <w:r>
        <w:rPr>
          <w:sz w:val="24"/>
          <w:szCs w:val="24"/>
        </w:rPr>
        <w:t xml:space="preserve">e complaints from consumers. </w:t>
      </w:r>
    </w:p>
    <w:p w:rsidR="001C2F30" w:rsidRDefault="001C2F30" w:rsidP="001C2F30">
      <w:pPr>
        <w:pStyle w:val="ListParagraph"/>
        <w:numPr>
          <w:ilvl w:val="0"/>
          <w:numId w:val="3"/>
        </w:numPr>
        <w:spacing w:after="0" w:line="360" w:lineRule="auto"/>
        <w:jc w:val="both"/>
        <w:rPr>
          <w:sz w:val="24"/>
          <w:szCs w:val="24"/>
        </w:rPr>
      </w:pPr>
      <w:r w:rsidRPr="001C2F30">
        <w:rPr>
          <w:sz w:val="24"/>
          <w:szCs w:val="24"/>
        </w:rPr>
        <w:t xml:space="preserve">Capital/Cost </w:t>
      </w:r>
    </w:p>
    <w:p w:rsidR="001C2F30" w:rsidRDefault="001C2F30" w:rsidP="001C2F30">
      <w:pPr>
        <w:pStyle w:val="ListParagraph"/>
        <w:spacing w:after="0" w:line="360" w:lineRule="auto"/>
        <w:jc w:val="both"/>
        <w:rPr>
          <w:sz w:val="24"/>
          <w:szCs w:val="24"/>
        </w:rPr>
      </w:pPr>
      <w:r>
        <w:rPr>
          <w:sz w:val="24"/>
          <w:szCs w:val="24"/>
        </w:rPr>
        <w:tab/>
      </w:r>
      <w:r w:rsidRPr="001C2F30">
        <w:rPr>
          <w:sz w:val="24"/>
          <w:szCs w:val="24"/>
        </w:rPr>
        <w:t>Capital is used to support the delivery of goods because the shipper makes shipping payments after the goods are delivered. So, the company must meet the</w:t>
      </w:r>
      <w:r w:rsidRPr="001C2F30">
        <w:rPr>
          <w:sz w:val="24"/>
          <w:szCs w:val="24"/>
        </w:rPr>
        <w:t xml:space="preserve"> </w:t>
      </w:r>
      <w:r w:rsidRPr="001C2F30">
        <w:rPr>
          <w:sz w:val="24"/>
          <w:szCs w:val="24"/>
        </w:rPr>
        <w:t>required payments. Apart from that, capital is used to purchase transportation, warehouses, trucking, and pay employees. Capital is an important aspect so that a company can maintain its</w:t>
      </w:r>
      <w:r>
        <w:rPr>
          <w:sz w:val="24"/>
          <w:szCs w:val="24"/>
        </w:rPr>
        <w:t xml:space="preserve"> goods delivery performance. </w:t>
      </w:r>
    </w:p>
    <w:p w:rsidR="001C2F30" w:rsidRDefault="001C2F30" w:rsidP="001C2F30">
      <w:pPr>
        <w:pStyle w:val="ListParagraph"/>
        <w:numPr>
          <w:ilvl w:val="0"/>
          <w:numId w:val="3"/>
        </w:numPr>
        <w:spacing w:after="0" w:line="360" w:lineRule="auto"/>
        <w:jc w:val="both"/>
        <w:rPr>
          <w:sz w:val="24"/>
          <w:szCs w:val="24"/>
        </w:rPr>
      </w:pPr>
      <w:r w:rsidRPr="001C2F30">
        <w:rPr>
          <w:sz w:val="24"/>
          <w:szCs w:val="24"/>
        </w:rPr>
        <w:t xml:space="preserve">Human resources </w:t>
      </w:r>
    </w:p>
    <w:p w:rsidR="001C2F30" w:rsidRDefault="001C2F30" w:rsidP="001C2F30">
      <w:pPr>
        <w:pStyle w:val="ListParagraph"/>
        <w:spacing w:after="0" w:line="360" w:lineRule="auto"/>
        <w:jc w:val="both"/>
        <w:rPr>
          <w:sz w:val="24"/>
          <w:szCs w:val="24"/>
        </w:rPr>
      </w:pPr>
      <w:r>
        <w:rPr>
          <w:sz w:val="24"/>
          <w:szCs w:val="24"/>
        </w:rPr>
        <w:tab/>
      </w:r>
      <w:proofErr w:type="gramStart"/>
      <w:r w:rsidRPr="001C2F30">
        <w:rPr>
          <w:sz w:val="24"/>
          <w:szCs w:val="24"/>
        </w:rPr>
        <w:t>Human resources as implementers of company performance to achieve the desired goals.</w:t>
      </w:r>
      <w:proofErr w:type="gramEnd"/>
      <w:r w:rsidRPr="001C2F30">
        <w:rPr>
          <w:sz w:val="24"/>
          <w:szCs w:val="24"/>
        </w:rPr>
        <w:t xml:space="preserve"> This company focuses on freight forwarders, the majority of whose human resources are graduates who are competent in the field of import and export. This is done to support the running of the company because all employees know the import </w:t>
      </w:r>
      <w:proofErr w:type="gramStart"/>
      <w:r w:rsidRPr="001C2F30">
        <w:rPr>
          <w:sz w:val="24"/>
          <w:szCs w:val="24"/>
        </w:rPr>
        <w:t>and</w:t>
      </w:r>
      <w:proofErr w:type="gramEnd"/>
      <w:r w:rsidRPr="001C2F30">
        <w:rPr>
          <w:sz w:val="24"/>
          <w:szCs w:val="24"/>
        </w:rPr>
        <w:t xml:space="preserve"> export sector. So it</w:t>
      </w:r>
      <w:r>
        <w:rPr>
          <w:sz w:val="24"/>
          <w:szCs w:val="24"/>
        </w:rPr>
        <w:t xml:space="preserve"> makes it easier to do work. </w:t>
      </w:r>
    </w:p>
    <w:p w:rsidR="001C2F30" w:rsidRDefault="001C2F30" w:rsidP="001C2F30">
      <w:pPr>
        <w:pStyle w:val="ListParagraph"/>
        <w:numPr>
          <w:ilvl w:val="0"/>
          <w:numId w:val="3"/>
        </w:numPr>
        <w:spacing w:after="0" w:line="360" w:lineRule="auto"/>
        <w:jc w:val="both"/>
        <w:rPr>
          <w:sz w:val="24"/>
          <w:szCs w:val="24"/>
        </w:rPr>
      </w:pPr>
      <w:r w:rsidRPr="001C2F30">
        <w:rPr>
          <w:sz w:val="24"/>
          <w:szCs w:val="24"/>
        </w:rPr>
        <w:t xml:space="preserve">Company profiles </w:t>
      </w:r>
    </w:p>
    <w:p w:rsidR="001C2F30" w:rsidRDefault="001C2F30" w:rsidP="001C2F30">
      <w:pPr>
        <w:pStyle w:val="ListParagraph"/>
        <w:spacing w:after="0" w:line="360" w:lineRule="auto"/>
        <w:jc w:val="both"/>
        <w:rPr>
          <w:sz w:val="24"/>
          <w:szCs w:val="24"/>
        </w:rPr>
      </w:pPr>
      <w:r>
        <w:rPr>
          <w:sz w:val="24"/>
          <w:szCs w:val="24"/>
        </w:rPr>
        <w:tab/>
      </w:r>
      <w:r w:rsidRPr="001C2F30">
        <w:rPr>
          <w:sz w:val="24"/>
          <w:szCs w:val="24"/>
        </w:rPr>
        <w:t xml:space="preserve">Company profiles are used for company branding to attract consumer attention. As in PT. </w:t>
      </w:r>
      <w:proofErr w:type="spellStart"/>
      <w:r w:rsidRPr="001C2F30">
        <w:rPr>
          <w:sz w:val="24"/>
          <w:szCs w:val="24"/>
        </w:rPr>
        <w:t>Arindo</w:t>
      </w:r>
      <w:proofErr w:type="spellEnd"/>
      <w:r w:rsidRPr="001C2F30">
        <w:rPr>
          <w:sz w:val="24"/>
          <w:szCs w:val="24"/>
        </w:rPr>
        <w:t xml:space="preserve"> Jaya </w:t>
      </w:r>
      <w:proofErr w:type="spellStart"/>
      <w:r w:rsidRPr="001C2F30">
        <w:rPr>
          <w:sz w:val="24"/>
          <w:szCs w:val="24"/>
        </w:rPr>
        <w:t>Mandiri</w:t>
      </w:r>
      <w:proofErr w:type="spellEnd"/>
      <w:r w:rsidRPr="001C2F30">
        <w:rPr>
          <w:sz w:val="24"/>
          <w:szCs w:val="24"/>
        </w:rPr>
        <w:t xml:space="preserve"> which has a complete company profile and work experience. Work experience is a consideration as a promotion to gain recognition from other people or consumers. Work experience owned by PT. </w:t>
      </w:r>
      <w:proofErr w:type="spellStart"/>
      <w:r w:rsidRPr="001C2F30">
        <w:rPr>
          <w:sz w:val="24"/>
          <w:szCs w:val="24"/>
        </w:rPr>
        <w:t>Arindo</w:t>
      </w:r>
      <w:proofErr w:type="spellEnd"/>
      <w:r w:rsidRPr="001C2F30">
        <w:rPr>
          <w:sz w:val="24"/>
          <w:szCs w:val="24"/>
        </w:rPr>
        <w:t xml:space="preserve"> Jaya </w:t>
      </w:r>
      <w:proofErr w:type="spellStart"/>
      <w:r w:rsidRPr="001C2F30">
        <w:rPr>
          <w:sz w:val="24"/>
          <w:szCs w:val="24"/>
        </w:rPr>
        <w:t>Mandiri</w:t>
      </w:r>
      <w:proofErr w:type="spellEnd"/>
      <w:r w:rsidRPr="001C2F30">
        <w:rPr>
          <w:sz w:val="24"/>
          <w:szCs w:val="24"/>
        </w:rPr>
        <w:t xml:space="preserve"> is almost 30 years old and has been able to spread company branding by having approximately 10 regular customers who use freight forwarder services. This is one of the supporting factors for the company's delivery </w:t>
      </w:r>
      <w:r>
        <w:rPr>
          <w:sz w:val="24"/>
          <w:szCs w:val="24"/>
        </w:rPr>
        <w:t xml:space="preserve">of goods to survive to date. </w:t>
      </w:r>
    </w:p>
    <w:p w:rsidR="001C2F30" w:rsidRPr="001C2F30" w:rsidRDefault="001C2F30" w:rsidP="001C2F30">
      <w:pPr>
        <w:pStyle w:val="ListParagraph"/>
        <w:numPr>
          <w:ilvl w:val="0"/>
          <w:numId w:val="2"/>
        </w:numPr>
        <w:spacing w:after="0" w:line="360" w:lineRule="auto"/>
        <w:ind w:left="360"/>
        <w:jc w:val="both"/>
        <w:rPr>
          <w:b/>
          <w:sz w:val="24"/>
          <w:szCs w:val="24"/>
        </w:rPr>
      </w:pPr>
      <w:r w:rsidRPr="001C2F30">
        <w:rPr>
          <w:b/>
          <w:sz w:val="24"/>
          <w:szCs w:val="24"/>
        </w:rPr>
        <w:t xml:space="preserve">Inhibiting Factors </w:t>
      </w:r>
    </w:p>
    <w:p w:rsidR="001C2F30" w:rsidRDefault="001C2F30" w:rsidP="001C2F30">
      <w:pPr>
        <w:pStyle w:val="ListParagraph"/>
        <w:numPr>
          <w:ilvl w:val="0"/>
          <w:numId w:val="4"/>
        </w:numPr>
        <w:spacing w:after="0" w:line="360" w:lineRule="auto"/>
        <w:jc w:val="both"/>
        <w:rPr>
          <w:sz w:val="24"/>
          <w:szCs w:val="24"/>
        </w:rPr>
      </w:pPr>
      <w:r w:rsidRPr="001C2F30">
        <w:rPr>
          <w:sz w:val="24"/>
          <w:szCs w:val="24"/>
        </w:rPr>
        <w:t xml:space="preserve">Human </w:t>
      </w:r>
      <w:proofErr w:type="spellStart"/>
      <w:r w:rsidRPr="001C2F30">
        <w:rPr>
          <w:sz w:val="24"/>
          <w:szCs w:val="24"/>
        </w:rPr>
        <w:t>Eror</w:t>
      </w:r>
      <w:proofErr w:type="spellEnd"/>
      <w:r w:rsidRPr="001C2F30">
        <w:rPr>
          <w:sz w:val="24"/>
          <w:szCs w:val="24"/>
        </w:rPr>
        <w:t xml:space="preserve"> </w:t>
      </w:r>
    </w:p>
    <w:p w:rsidR="001C2F30" w:rsidRDefault="001C2F30" w:rsidP="001C2F30">
      <w:pPr>
        <w:pStyle w:val="ListParagraph"/>
        <w:spacing w:after="0" w:line="360" w:lineRule="auto"/>
        <w:jc w:val="both"/>
        <w:rPr>
          <w:sz w:val="24"/>
          <w:szCs w:val="24"/>
        </w:rPr>
      </w:pPr>
      <w:r>
        <w:rPr>
          <w:sz w:val="24"/>
          <w:szCs w:val="24"/>
        </w:rPr>
        <w:tab/>
      </w:r>
      <w:proofErr w:type="gramStart"/>
      <w:r w:rsidRPr="001C2F30">
        <w:rPr>
          <w:sz w:val="24"/>
          <w:szCs w:val="24"/>
        </w:rPr>
        <w:t>Hampering the delivery of goods due to human error, namely lack of employee discipline experiencing descriptions in filling, retrieval containers, do</w:t>
      </w:r>
      <w:r>
        <w:rPr>
          <w:sz w:val="24"/>
          <w:szCs w:val="24"/>
        </w:rPr>
        <w:t>cument checking, and others.</w:t>
      </w:r>
      <w:proofErr w:type="gramEnd"/>
      <w:r>
        <w:rPr>
          <w:sz w:val="24"/>
          <w:szCs w:val="24"/>
        </w:rPr>
        <w:t xml:space="preserve"> </w:t>
      </w:r>
    </w:p>
    <w:p w:rsidR="001C2F30" w:rsidRDefault="001C2F30" w:rsidP="001C2F30">
      <w:pPr>
        <w:pStyle w:val="ListParagraph"/>
        <w:numPr>
          <w:ilvl w:val="0"/>
          <w:numId w:val="4"/>
        </w:numPr>
        <w:spacing w:after="0" w:line="360" w:lineRule="auto"/>
        <w:jc w:val="both"/>
        <w:rPr>
          <w:sz w:val="24"/>
          <w:szCs w:val="24"/>
        </w:rPr>
      </w:pPr>
      <w:r w:rsidRPr="001C2F30">
        <w:rPr>
          <w:sz w:val="24"/>
          <w:szCs w:val="24"/>
        </w:rPr>
        <w:t xml:space="preserve">Document is incomplete </w:t>
      </w:r>
    </w:p>
    <w:p w:rsidR="001C2F30" w:rsidRDefault="001C2F30" w:rsidP="001C2F30">
      <w:pPr>
        <w:pStyle w:val="ListParagraph"/>
        <w:spacing w:after="0" w:line="360" w:lineRule="auto"/>
        <w:jc w:val="both"/>
        <w:rPr>
          <w:sz w:val="24"/>
          <w:szCs w:val="24"/>
        </w:rPr>
      </w:pPr>
      <w:r>
        <w:rPr>
          <w:sz w:val="24"/>
          <w:szCs w:val="24"/>
        </w:rPr>
        <w:tab/>
      </w:r>
      <w:r w:rsidRPr="001C2F30">
        <w:rPr>
          <w:sz w:val="24"/>
          <w:szCs w:val="24"/>
        </w:rPr>
        <w:t>Difference documents between goods and data in a document interferes with the processing of other documents. So, the company must confirm the documents to the shipper regarding the correctness of the documents listed for t</w:t>
      </w:r>
      <w:r>
        <w:rPr>
          <w:sz w:val="24"/>
          <w:szCs w:val="24"/>
        </w:rPr>
        <w:t xml:space="preserve">he smooth delivery of goods. </w:t>
      </w:r>
    </w:p>
    <w:p w:rsidR="001C2F30" w:rsidRDefault="001C2F30" w:rsidP="001C2F30">
      <w:pPr>
        <w:pStyle w:val="ListParagraph"/>
        <w:numPr>
          <w:ilvl w:val="0"/>
          <w:numId w:val="4"/>
        </w:numPr>
        <w:spacing w:after="0" w:line="360" w:lineRule="auto"/>
        <w:jc w:val="both"/>
        <w:rPr>
          <w:sz w:val="24"/>
          <w:szCs w:val="24"/>
        </w:rPr>
      </w:pPr>
      <w:r w:rsidRPr="001C2F30">
        <w:rPr>
          <w:sz w:val="24"/>
          <w:szCs w:val="24"/>
        </w:rPr>
        <w:t xml:space="preserve">Natural Disasters </w:t>
      </w:r>
    </w:p>
    <w:p w:rsidR="001C2F30" w:rsidRDefault="001C2F30" w:rsidP="001C2F30">
      <w:pPr>
        <w:pStyle w:val="ListParagraph"/>
        <w:spacing w:after="0" w:line="360" w:lineRule="auto"/>
        <w:jc w:val="both"/>
        <w:rPr>
          <w:sz w:val="24"/>
          <w:szCs w:val="24"/>
        </w:rPr>
      </w:pPr>
      <w:r>
        <w:rPr>
          <w:sz w:val="24"/>
          <w:szCs w:val="24"/>
        </w:rPr>
        <w:tab/>
      </w:r>
      <w:r w:rsidRPr="001C2F30">
        <w:rPr>
          <w:sz w:val="24"/>
          <w:szCs w:val="24"/>
        </w:rPr>
        <w:t xml:space="preserve">Natural disasters are events caused by nature which can cause loss of life, loss and damage environment. Natural disasters that are often experienced when shipping goods are </w:t>
      </w:r>
      <w:r>
        <w:rPr>
          <w:sz w:val="24"/>
          <w:szCs w:val="24"/>
        </w:rPr>
        <w:t xml:space="preserve">bad weather, rain and floods </w:t>
      </w:r>
    </w:p>
    <w:p w:rsidR="001C2F30" w:rsidRDefault="001C2F30" w:rsidP="001C2F30">
      <w:pPr>
        <w:pStyle w:val="ListParagraph"/>
        <w:numPr>
          <w:ilvl w:val="0"/>
          <w:numId w:val="4"/>
        </w:numPr>
        <w:spacing w:after="0" w:line="360" w:lineRule="auto"/>
        <w:jc w:val="both"/>
        <w:rPr>
          <w:sz w:val="24"/>
          <w:szCs w:val="24"/>
        </w:rPr>
      </w:pPr>
      <w:r w:rsidRPr="001C2F30">
        <w:rPr>
          <w:sz w:val="24"/>
          <w:szCs w:val="24"/>
        </w:rPr>
        <w:t>Damage to fleet and containers</w:t>
      </w:r>
      <w:r w:rsidRPr="001C2F30">
        <w:rPr>
          <w:sz w:val="24"/>
          <w:szCs w:val="24"/>
        </w:rPr>
        <w:t xml:space="preserve">. </w:t>
      </w:r>
    </w:p>
    <w:p w:rsidR="001C2F30" w:rsidRDefault="001C2F30" w:rsidP="001C2F30">
      <w:pPr>
        <w:pStyle w:val="ListParagraph"/>
        <w:spacing w:after="0" w:line="360" w:lineRule="auto"/>
        <w:jc w:val="both"/>
        <w:rPr>
          <w:sz w:val="24"/>
          <w:szCs w:val="24"/>
        </w:rPr>
      </w:pPr>
      <w:r>
        <w:rPr>
          <w:sz w:val="24"/>
          <w:szCs w:val="24"/>
        </w:rPr>
        <w:tab/>
      </w:r>
      <w:r w:rsidRPr="001C2F30">
        <w:rPr>
          <w:sz w:val="24"/>
          <w:szCs w:val="24"/>
        </w:rPr>
        <w:t>Goods delivery activities are interconnected on the other hand, if there is a problem with a part, it will disrupt the delivery of goods and result in problems lateness. Frequent damage to fleets is trucking and container tires with holes</w:t>
      </w:r>
    </w:p>
    <w:p w:rsidR="00B90EEF" w:rsidRDefault="00B90EEF" w:rsidP="001C2F30">
      <w:pPr>
        <w:pStyle w:val="ListParagraph"/>
        <w:spacing w:after="0" w:line="360" w:lineRule="auto"/>
        <w:jc w:val="both"/>
        <w:rPr>
          <w:sz w:val="24"/>
          <w:szCs w:val="24"/>
        </w:rPr>
      </w:pPr>
    </w:p>
    <w:p w:rsidR="00B90EEF" w:rsidRDefault="00B90EEF" w:rsidP="001C2F30">
      <w:pPr>
        <w:pStyle w:val="ListParagraph"/>
        <w:spacing w:after="0" w:line="360" w:lineRule="auto"/>
        <w:jc w:val="both"/>
        <w:rPr>
          <w:sz w:val="24"/>
          <w:szCs w:val="24"/>
        </w:rPr>
      </w:pPr>
    </w:p>
    <w:p w:rsidR="00B90EEF" w:rsidRDefault="00B90EEF" w:rsidP="001C2F30">
      <w:pPr>
        <w:pStyle w:val="ListParagraph"/>
        <w:spacing w:after="0" w:line="360" w:lineRule="auto"/>
        <w:jc w:val="both"/>
        <w:rPr>
          <w:sz w:val="24"/>
          <w:szCs w:val="24"/>
        </w:rPr>
      </w:pPr>
    </w:p>
    <w:p w:rsidR="00B90EEF" w:rsidRPr="001C2F30" w:rsidRDefault="00B90EEF" w:rsidP="001C2F30">
      <w:pPr>
        <w:pStyle w:val="ListParagraph"/>
        <w:spacing w:after="0" w:line="360" w:lineRule="auto"/>
        <w:jc w:val="both"/>
        <w:rPr>
          <w:sz w:val="24"/>
          <w:szCs w:val="24"/>
        </w:rPr>
      </w:pPr>
    </w:p>
    <w:p w:rsidR="004B7902" w:rsidRDefault="001C2F30" w:rsidP="001C2F30">
      <w:pPr>
        <w:spacing w:after="0" w:line="276" w:lineRule="auto"/>
        <w:jc w:val="both"/>
        <w:rPr>
          <w:b/>
          <w:sz w:val="24"/>
          <w:szCs w:val="24"/>
        </w:rPr>
      </w:pPr>
      <w:r w:rsidRPr="001C2F30">
        <w:rPr>
          <w:b/>
          <w:sz w:val="24"/>
          <w:szCs w:val="24"/>
        </w:rPr>
        <w:t xml:space="preserve">Fault Tree Analysis Method </w:t>
      </w:r>
      <w:proofErr w:type="gramStart"/>
      <w:r w:rsidRPr="001C2F30">
        <w:rPr>
          <w:b/>
          <w:sz w:val="24"/>
          <w:szCs w:val="24"/>
        </w:rPr>
        <w:t>For</w:t>
      </w:r>
      <w:proofErr w:type="gramEnd"/>
      <w:r w:rsidRPr="001C2F30">
        <w:rPr>
          <w:b/>
          <w:sz w:val="24"/>
          <w:szCs w:val="24"/>
        </w:rPr>
        <w:t xml:space="preserve"> Analyzing The Causes Of Delays In The Delivery Of Export Goods</w:t>
      </w:r>
    </w:p>
    <w:p w:rsidR="00FB3E28" w:rsidRDefault="00FB3E28" w:rsidP="00FB3E28">
      <w:pPr>
        <w:keepNext/>
        <w:spacing w:after="0" w:line="276" w:lineRule="auto"/>
        <w:jc w:val="both"/>
      </w:pPr>
      <w:r>
        <w:rPr>
          <w:b/>
          <w:noProof/>
          <w:sz w:val="24"/>
          <w:szCs w:val="24"/>
        </w:rPr>
        <w:drawing>
          <wp:inline distT="0" distB="0" distL="0" distR="0" wp14:anchorId="13A1F5B6" wp14:editId="475BFE57">
            <wp:extent cx="5826642" cy="3009014"/>
            <wp:effectExtent l="0" t="0" r="317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lt Tree Analysis for Missing the Bus-Page-1 (1)_page-0001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28916" cy="3010188"/>
                    </a:xfrm>
                    <a:prstGeom prst="rect">
                      <a:avLst/>
                    </a:prstGeom>
                  </pic:spPr>
                </pic:pic>
              </a:graphicData>
            </a:graphic>
          </wp:inline>
        </w:drawing>
      </w:r>
    </w:p>
    <w:p w:rsidR="001C2F30" w:rsidRPr="00FB3E28" w:rsidRDefault="00FB3E28" w:rsidP="00FB3E28">
      <w:pPr>
        <w:pStyle w:val="Caption"/>
        <w:spacing w:after="0"/>
        <w:jc w:val="center"/>
        <w:rPr>
          <w:color w:val="auto"/>
          <w:sz w:val="24"/>
          <w:szCs w:val="24"/>
        </w:rPr>
      </w:pPr>
      <w:proofErr w:type="spellStart"/>
      <w:proofErr w:type="gramStart"/>
      <w:r>
        <w:rPr>
          <w:color w:val="auto"/>
          <w:sz w:val="24"/>
          <w:szCs w:val="24"/>
        </w:rPr>
        <w:t>Gambar</w:t>
      </w:r>
      <w:proofErr w:type="spellEnd"/>
      <w:r>
        <w:rPr>
          <w:color w:val="auto"/>
          <w:sz w:val="24"/>
          <w:szCs w:val="24"/>
        </w:rPr>
        <w:t xml:space="preserve"> 4.</w:t>
      </w:r>
      <w:proofErr w:type="gramEnd"/>
      <w:r w:rsidRPr="00FB3E28">
        <w:rPr>
          <w:color w:val="auto"/>
          <w:sz w:val="24"/>
          <w:szCs w:val="24"/>
        </w:rPr>
        <w:fldChar w:fldCharType="begin"/>
      </w:r>
      <w:r w:rsidRPr="00FB3E28">
        <w:rPr>
          <w:color w:val="auto"/>
          <w:sz w:val="24"/>
          <w:szCs w:val="24"/>
        </w:rPr>
        <w:instrText xml:space="preserve"> SEQ Gambar_4 \* ARABIC </w:instrText>
      </w:r>
      <w:r w:rsidRPr="00FB3E28">
        <w:rPr>
          <w:color w:val="auto"/>
          <w:sz w:val="24"/>
          <w:szCs w:val="24"/>
        </w:rPr>
        <w:fldChar w:fldCharType="separate"/>
      </w:r>
      <w:r w:rsidRPr="00FB3E28">
        <w:rPr>
          <w:noProof/>
          <w:color w:val="auto"/>
          <w:sz w:val="24"/>
          <w:szCs w:val="24"/>
        </w:rPr>
        <w:t>1</w:t>
      </w:r>
      <w:r w:rsidRPr="00FB3E28">
        <w:rPr>
          <w:color w:val="auto"/>
          <w:sz w:val="24"/>
          <w:szCs w:val="24"/>
        </w:rPr>
        <w:fldChar w:fldCharType="end"/>
      </w:r>
      <w:r w:rsidRPr="00FB3E28">
        <w:rPr>
          <w:color w:val="auto"/>
          <w:sz w:val="24"/>
          <w:szCs w:val="24"/>
        </w:rPr>
        <w:t xml:space="preserve"> Fault Tree Analysis Flow</w:t>
      </w:r>
    </w:p>
    <w:p w:rsidR="00FB3E28" w:rsidRPr="00FB3E28" w:rsidRDefault="00FB3E28" w:rsidP="00FB3E28">
      <w:pPr>
        <w:spacing w:after="0" w:line="360" w:lineRule="auto"/>
        <w:jc w:val="center"/>
        <w:rPr>
          <w:sz w:val="24"/>
          <w:szCs w:val="24"/>
        </w:rPr>
      </w:pPr>
      <w:proofErr w:type="gramStart"/>
      <w:r>
        <w:rPr>
          <w:sz w:val="24"/>
          <w:szCs w:val="24"/>
        </w:rPr>
        <w:t>Source</w:t>
      </w:r>
      <w:r w:rsidRPr="00FB3E28">
        <w:rPr>
          <w:sz w:val="24"/>
          <w:szCs w:val="24"/>
        </w:rPr>
        <w:t xml:space="preserve"> :</w:t>
      </w:r>
      <w:proofErr w:type="gramEnd"/>
      <w:r w:rsidRPr="00FB3E28">
        <w:rPr>
          <w:sz w:val="24"/>
          <w:szCs w:val="24"/>
        </w:rPr>
        <w:t xml:space="preserve"> Secondary Data Processed by the Author, 2024</w:t>
      </w:r>
    </w:p>
    <w:p w:rsidR="00FB3E28" w:rsidRDefault="00FB3E28" w:rsidP="00FB3E28">
      <w:pPr>
        <w:spacing w:after="0" w:line="360" w:lineRule="auto"/>
        <w:jc w:val="both"/>
        <w:rPr>
          <w:sz w:val="24"/>
          <w:szCs w:val="24"/>
        </w:rPr>
      </w:pPr>
      <w:r w:rsidRPr="00FB3E28">
        <w:rPr>
          <w:sz w:val="24"/>
          <w:szCs w:val="24"/>
        </w:rPr>
        <w:tab/>
      </w:r>
      <w:r w:rsidRPr="00FB3E28">
        <w:rPr>
          <w:sz w:val="24"/>
          <w:szCs w:val="24"/>
        </w:rPr>
        <w:t xml:space="preserve">Based on the picture in 4.1, explain the causes of delays using a tree diagram. </w:t>
      </w:r>
      <w:proofErr w:type="gramStart"/>
      <w:r w:rsidRPr="00FB3E28">
        <w:rPr>
          <w:sz w:val="24"/>
          <w:szCs w:val="24"/>
        </w:rPr>
        <w:t xml:space="preserve">Causes of delays at PT. </w:t>
      </w:r>
      <w:proofErr w:type="spellStart"/>
      <w:r w:rsidRPr="00FB3E28">
        <w:rPr>
          <w:sz w:val="24"/>
          <w:szCs w:val="24"/>
        </w:rPr>
        <w:t>Arindo</w:t>
      </w:r>
      <w:proofErr w:type="spellEnd"/>
      <w:r w:rsidRPr="00FB3E28">
        <w:rPr>
          <w:sz w:val="24"/>
          <w:szCs w:val="24"/>
        </w:rPr>
        <w:t xml:space="preserve"> Jaya </w:t>
      </w:r>
      <w:proofErr w:type="spellStart"/>
      <w:r w:rsidRPr="00FB3E28">
        <w:rPr>
          <w:sz w:val="24"/>
          <w:szCs w:val="24"/>
        </w:rPr>
        <w:t>Mandiri</w:t>
      </w:r>
      <w:proofErr w:type="spellEnd"/>
      <w:r w:rsidRPr="00FB3E28">
        <w:rPr>
          <w:sz w:val="24"/>
          <w:szCs w:val="24"/>
        </w:rPr>
        <w:t xml:space="preserve"> has</w:t>
      </w:r>
      <w:proofErr w:type="gramEnd"/>
      <w:r w:rsidRPr="00FB3E28">
        <w:rPr>
          <w:sz w:val="24"/>
          <w:szCs w:val="24"/>
        </w:rPr>
        <w:t xml:space="preserve"> four causes, namely fleet. </w:t>
      </w:r>
      <w:proofErr w:type="gramStart"/>
      <w:r w:rsidRPr="00FB3E28">
        <w:rPr>
          <w:sz w:val="24"/>
          <w:szCs w:val="24"/>
        </w:rPr>
        <w:t>Documents, human resources, and costs.</w:t>
      </w:r>
      <w:proofErr w:type="gramEnd"/>
      <w:r w:rsidRPr="00FB3E28">
        <w:rPr>
          <w:sz w:val="24"/>
          <w:szCs w:val="24"/>
        </w:rPr>
        <w:t xml:space="preserve"> This is an obstacle to delays in the delivery of goods which results in a decrease in the number of consumers. Analysis of the causes of delays in the delivery of export goods using the fault tree analysis method, as follows:</w:t>
      </w:r>
    </w:p>
    <w:p w:rsidR="00FB3E28" w:rsidRDefault="00FB3E28" w:rsidP="00FB3E28">
      <w:pPr>
        <w:pStyle w:val="ListParagraph"/>
        <w:numPr>
          <w:ilvl w:val="0"/>
          <w:numId w:val="5"/>
        </w:numPr>
        <w:spacing w:after="0" w:line="360" w:lineRule="auto"/>
        <w:ind w:left="360"/>
        <w:jc w:val="both"/>
        <w:rPr>
          <w:sz w:val="24"/>
          <w:szCs w:val="24"/>
        </w:rPr>
      </w:pPr>
      <w:r w:rsidRPr="00FB3E28">
        <w:rPr>
          <w:sz w:val="24"/>
          <w:szCs w:val="24"/>
        </w:rPr>
        <w:t>Determining Treatment Priorities</w:t>
      </w:r>
      <w:r>
        <w:rPr>
          <w:sz w:val="24"/>
          <w:szCs w:val="24"/>
        </w:rPr>
        <w:t xml:space="preserve"> </w:t>
      </w:r>
    </w:p>
    <w:p w:rsidR="00FB3E28" w:rsidRPr="00FB3E28" w:rsidRDefault="00FB3E28" w:rsidP="00FB3E28">
      <w:pPr>
        <w:pStyle w:val="Caption"/>
        <w:keepNext/>
        <w:spacing w:after="0"/>
        <w:rPr>
          <w:sz w:val="24"/>
          <w:szCs w:val="24"/>
        </w:rPr>
      </w:pPr>
      <w:r>
        <w:rPr>
          <w:color w:val="auto"/>
          <w:sz w:val="24"/>
          <w:szCs w:val="24"/>
        </w:rPr>
        <w:tab/>
      </w:r>
      <w:proofErr w:type="spellStart"/>
      <w:proofErr w:type="gramStart"/>
      <w:r>
        <w:rPr>
          <w:color w:val="auto"/>
          <w:sz w:val="24"/>
          <w:szCs w:val="24"/>
        </w:rPr>
        <w:t>Tabel</w:t>
      </w:r>
      <w:proofErr w:type="spellEnd"/>
      <w:r>
        <w:rPr>
          <w:color w:val="auto"/>
          <w:sz w:val="24"/>
          <w:szCs w:val="24"/>
        </w:rPr>
        <w:t xml:space="preserve"> 4.</w:t>
      </w:r>
      <w:proofErr w:type="gramEnd"/>
      <w:r w:rsidRPr="00FB3E28">
        <w:rPr>
          <w:color w:val="auto"/>
          <w:sz w:val="24"/>
          <w:szCs w:val="24"/>
        </w:rPr>
        <w:fldChar w:fldCharType="begin"/>
      </w:r>
      <w:r w:rsidRPr="00FB3E28">
        <w:rPr>
          <w:color w:val="auto"/>
          <w:sz w:val="24"/>
          <w:szCs w:val="24"/>
        </w:rPr>
        <w:instrText xml:space="preserve"> SEQ Tabel_4 \* ARABIC </w:instrText>
      </w:r>
      <w:r w:rsidRPr="00FB3E28">
        <w:rPr>
          <w:color w:val="auto"/>
          <w:sz w:val="24"/>
          <w:szCs w:val="24"/>
        </w:rPr>
        <w:fldChar w:fldCharType="separate"/>
      </w:r>
      <w:r w:rsidRPr="00FB3E28">
        <w:rPr>
          <w:noProof/>
          <w:color w:val="auto"/>
          <w:sz w:val="24"/>
          <w:szCs w:val="24"/>
        </w:rPr>
        <w:t>1</w:t>
      </w:r>
      <w:r w:rsidRPr="00FB3E28">
        <w:rPr>
          <w:color w:val="auto"/>
          <w:sz w:val="24"/>
          <w:szCs w:val="24"/>
        </w:rPr>
        <w:fldChar w:fldCharType="end"/>
      </w:r>
      <w:r w:rsidRPr="00FB3E28">
        <w:rPr>
          <w:color w:val="auto"/>
          <w:sz w:val="24"/>
          <w:szCs w:val="24"/>
        </w:rPr>
        <w:t xml:space="preserve"> Items for determining priority for handling delays</w:t>
      </w:r>
    </w:p>
    <w:p w:rsidR="00FB3E28" w:rsidRDefault="00FB3E28" w:rsidP="00FB3E28">
      <w:pPr>
        <w:pStyle w:val="ListParagraph"/>
        <w:spacing w:line="240" w:lineRule="auto"/>
        <w:ind w:left="360"/>
        <w:jc w:val="both"/>
        <w:rPr>
          <w:sz w:val="24"/>
          <w:szCs w:val="24"/>
        </w:rPr>
      </w:pPr>
      <w:r>
        <w:rPr>
          <w:noProof/>
          <w:sz w:val="24"/>
          <w:szCs w:val="24"/>
        </w:rPr>
        <w:drawing>
          <wp:inline distT="0" distB="0" distL="0" distR="0" wp14:anchorId="1A3A01A2" wp14:editId="3E5D6317">
            <wp:extent cx="4412512" cy="1584251"/>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aint Items_page-0001 (1).jpg"/>
                    <pic:cNvPicPr/>
                  </pic:nvPicPr>
                  <pic:blipFill>
                    <a:blip r:embed="rId19">
                      <a:extLst>
                        <a:ext uri="{28A0092B-C50C-407E-A947-70E740481C1C}">
                          <a14:useLocalDpi xmlns:a14="http://schemas.microsoft.com/office/drawing/2010/main" val="0"/>
                        </a:ext>
                      </a:extLst>
                    </a:blip>
                    <a:stretch>
                      <a:fillRect/>
                    </a:stretch>
                  </pic:blipFill>
                  <pic:spPr>
                    <a:xfrm>
                      <a:off x="0" y="0"/>
                      <a:ext cx="4409320" cy="1583105"/>
                    </a:xfrm>
                    <a:prstGeom prst="rect">
                      <a:avLst/>
                    </a:prstGeom>
                  </pic:spPr>
                </pic:pic>
              </a:graphicData>
            </a:graphic>
          </wp:inline>
        </w:drawing>
      </w:r>
    </w:p>
    <w:p w:rsidR="00FB3E28" w:rsidRDefault="00FB3E28" w:rsidP="00FB3E28">
      <w:pPr>
        <w:pStyle w:val="ListParagraph"/>
        <w:spacing w:line="240" w:lineRule="auto"/>
        <w:ind w:left="360"/>
      </w:pPr>
      <w:r>
        <w:tab/>
      </w:r>
      <w:r>
        <w:tab/>
      </w:r>
      <w:proofErr w:type="gramStart"/>
      <w:r>
        <w:t>Source</w:t>
      </w:r>
      <w:r>
        <w:t xml:space="preserve"> :</w:t>
      </w:r>
      <w:proofErr w:type="gramEnd"/>
      <w:r>
        <w:t xml:space="preserve"> Secondary Data Processed by the Author, 2024</w:t>
      </w:r>
    </w:p>
    <w:p w:rsidR="00FB3E28" w:rsidRDefault="00FB3E28" w:rsidP="00FB3E28">
      <w:pPr>
        <w:pStyle w:val="ListParagraph"/>
        <w:spacing w:line="240" w:lineRule="auto"/>
        <w:ind w:left="360"/>
        <w:rPr>
          <w:sz w:val="24"/>
          <w:szCs w:val="24"/>
        </w:rPr>
      </w:pPr>
    </w:p>
    <w:p w:rsidR="00FB3E28" w:rsidRDefault="00FB3E28" w:rsidP="00FB3E28">
      <w:pPr>
        <w:pStyle w:val="ListParagraph"/>
        <w:spacing w:line="360" w:lineRule="auto"/>
        <w:ind w:left="360"/>
        <w:jc w:val="both"/>
        <w:rPr>
          <w:sz w:val="24"/>
          <w:szCs w:val="24"/>
        </w:rPr>
      </w:pPr>
      <w:r>
        <w:rPr>
          <w:sz w:val="24"/>
          <w:szCs w:val="24"/>
        </w:rPr>
        <w:tab/>
      </w:r>
      <w:r w:rsidRPr="00FB3E28">
        <w:rPr>
          <w:sz w:val="24"/>
          <w:szCs w:val="24"/>
        </w:rPr>
        <w:t>Priority determination is used to determine the highest priority of delays in each process. This is done to facilitate identification and improvement of solutions. The most significant priority cause is the fleet. The order of causes of delays is fleet, data or documents,</w:t>
      </w:r>
      <w:r>
        <w:rPr>
          <w:sz w:val="24"/>
          <w:szCs w:val="24"/>
        </w:rPr>
        <w:t xml:space="preserve"> human resources, and costs. </w:t>
      </w:r>
    </w:p>
    <w:p w:rsidR="00FB3E28" w:rsidRDefault="00FB3E28" w:rsidP="00FB3E28">
      <w:pPr>
        <w:pStyle w:val="ListParagraph"/>
        <w:numPr>
          <w:ilvl w:val="0"/>
          <w:numId w:val="5"/>
        </w:numPr>
        <w:spacing w:after="0" w:line="360" w:lineRule="auto"/>
        <w:ind w:left="360"/>
        <w:jc w:val="both"/>
        <w:rPr>
          <w:sz w:val="24"/>
          <w:szCs w:val="24"/>
        </w:rPr>
      </w:pPr>
      <w:r w:rsidRPr="00FB3E28">
        <w:rPr>
          <w:sz w:val="24"/>
          <w:szCs w:val="24"/>
        </w:rPr>
        <w:t>Solutio</w:t>
      </w:r>
      <w:r>
        <w:rPr>
          <w:sz w:val="24"/>
          <w:szCs w:val="24"/>
        </w:rPr>
        <w:t xml:space="preserve">n Development And Mitigation </w:t>
      </w:r>
    </w:p>
    <w:p w:rsidR="00FB3E28" w:rsidRDefault="00FB3E28" w:rsidP="00FB3E28">
      <w:pPr>
        <w:pStyle w:val="ListParagraph"/>
        <w:numPr>
          <w:ilvl w:val="0"/>
          <w:numId w:val="6"/>
        </w:numPr>
        <w:spacing w:after="0" w:line="360" w:lineRule="auto"/>
        <w:jc w:val="both"/>
        <w:rPr>
          <w:sz w:val="24"/>
          <w:szCs w:val="24"/>
        </w:rPr>
      </w:pPr>
      <w:r w:rsidRPr="00FB3E28">
        <w:rPr>
          <w:sz w:val="24"/>
          <w:szCs w:val="24"/>
        </w:rPr>
        <w:t xml:space="preserve">Transportation </w:t>
      </w:r>
    </w:p>
    <w:p w:rsidR="00FB3E28" w:rsidRDefault="00FB3E28" w:rsidP="00FB3E28">
      <w:pPr>
        <w:pStyle w:val="ListParagraph"/>
        <w:spacing w:after="0" w:line="360" w:lineRule="auto"/>
        <w:jc w:val="both"/>
        <w:rPr>
          <w:sz w:val="24"/>
          <w:szCs w:val="24"/>
        </w:rPr>
      </w:pPr>
      <w:r>
        <w:rPr>
          <w:sz w:val="24"/>
          <w:szCs w:val="24"/>
        </w:rPr>
        <w:tab/>
      </w:r>
      <w:r w:rsidRPr="00FB3E28">
        <w:rPr>
          <w:sz w:val="24"/>
          <w:szCs w:val="24"/>
        </w:rPr>
        <w:t>Companies often experience problems with their fleet, such as frequent damage, not being able to use it during delivery, fleet limitations, and others. The company checks when it will be used or looks for othe</w:t>
      </w:r>
      <w:r>
        <w:rPr>
          <w:sz w:val="24"/>
          <w:szCs w:val="24"/>
        </w:rPr>
        <w:t xml:space="preserve">r vendors to make deliveries </w:t>
      </w:r>
    </w:p>
    <w:p w:rsidR="00FB3E28" w:rsidRDefault="00FB3E28" w:rsidP="00FB3E28">
      <w:pPr>
        <w:pStyle w:val="ListParagraph"/>
        <w:numPr>
          <w:ilvl w:val="0"/>
          <w:numId w:val="6"/>
        </w:numPr>
        <w:spacing w:after="0" w:line="360" w:lineRule="auto"/>
        <w:jc w:val="both"/>
        <w:rPr>
          <w:sz w:val="24"/>
          <w:szCs w:val="24"/>
        </w:rPr>
      </w:pPr>
      <w:r w:rsidRPr="00FB3E28">
        <w:rPr>
          <w:sz w:val="24"/>
          <w:szCs w:val="24"/>
        </w:rPr>
        <w:t xml:space="preserve">Data or Documents </w:t>
      </w:r>
    </w:p>
    <w:p w:rsidR="00FB3E28" w:rsidRDefault="00FB3E28" w:rsidP="00FB3E28">
      <w:pPr>
        <w:pStyle w:val="ListParagraph"/>
        <w:spacing w:after="0" w:line="360" w:lineRule="auto"/>
        <w:jc w:val="both"/>
        <w:rPr>
          <w:sz w:val="24"/>
          <w:szCs w:val="24"/>
        </w:rPr>
      </w:pPr>
      <w:r>
        <w:rPr>
          <w:sz w:val="24"/>
          <w:szCs w:val="24"/>
        </w:rPr>
        <w:tab/>
      </w:r>
      <w:r w:rsidRPr="00FB3E28">
        <w:rPr>
          <w:sz w:val="24"/>
          <w:szCs w:val="24"/>
        </w:rPr>
        <w:t xml:space="preserve">PT. </w:t>
      </w:r>
      <w:proofErr w:type="spellStart"/>
      <w:r w:rsidRPr="00FB3E28">
        <w:rPr>
          <w:sz w:val="24"/>
          <w:szCs w:val="24"/>
        </w:rPr>
        <w:t>Arindo</w:t>
      </w:r>
      <w:proofErr w:type="spellEnd"/>
      <w:r w:rsidRPr="00FB3E28">
        <w:rPr>
          <w:sz w:val="24"/>
          <w:szCs w:val="24"/>
        </w:rPr>
        <w:t xml:space="preserve"> Jaya </w:t>
      </w:r>
      <w:proofErr w:type="spellStart"/>
      <w:r w:rsidRPr="00FB3E28">
        <w:rPr>
          <w:sz w:val="24"/>
          <w:szCs w:val="24"/>
        </w:rPr>
        <w:t>Mandiri</w:t>
      </w:r>
      <w:proofErr w:type="spellEnd"/>
      <w:r w:rsidRPr="00FB3E28">
        <w:rPr>
          <w:sz w:val="24"/>
          <w:szCs w:val="24"/>
        </w:rPr>
        <w:t xml:space="preserve"> often experiences discrepancies between documents and the goods to be sent, which hampers the processing of other documents. The development of solutions and mitigations carried out sends the documents back to the shipper so th</w:t>
      </w:r>
      <w:r>
        <w:rPr>
          <w:sz w:val="24"/>
          <w:szCs w:val="24"/>
        </w:rPr>
        <w:t xml:space="preserve">at they can be checked again </w:t>
      </w:r>
    </w:p>
    <w:p w:rsidR="00FB3E28" w:rsidRDefault="00FB3E28" w:rsidP="00FB3E28">
      <w:pPr>
        <w:pStyle w:val="ListParagraph"/>
        <w:numPr>
          <w:ilvl w:val="0"/>
          <w:numId w:val="6"/>
        </w:numPr>
        <w:spacing w:after="0" w:line="360" w:lineRule="auto"/>
        <w:jc w:val="both"/>
        <w:rPr>
          <w:sz w:val="24"/>
          <w:szCs w:val="24"/>
        </w:rPr>
      </w:pPr>
      <w:r w:rsidRPr="00FB3E28">
        <w:rPr>
          <w:sz w:val="24"/>
          <w:szCs w:val="24"/>
        </w:rPr>
        <w:t xml:space="preserve">Human Resources </w:t>
      </w:r>
    </w:p>
    <w:p w:rsidR="00FB3E28" w:rsidRDefault="00FB3E28" w:rsidP="00FB3E28">
      <w:pPr>
        <w:pStyle w:val="ListParagraph"/>
        <w:spacing w:after="0" w:line="360" w:lineRule="auto"/>
        <w:jc w:val="both"/>
        <w:rPr>
          <w:sz w:val="24"/>
          <w:szCs w:val="24"/>
        </w:rPr>
      </w:pPr>
      <w:r>
        <w:rPr>
          <w:sz w:val="24"/>
          <w:szCs w:val="24"/>
        </w:rPr>
        <w:tab/>
      </w:r>
      <w:r w:rsidRPr="00FB3E28">
        <w:rPr>
          <w:sz w:val="24"/>
          <w:szCs w:val="24"/>
        </w:rPr>
        <w:t xml:space="preserve">Human resources owned by PT. </w:t>
      </w:r>
      <w:proofErr w:type="spellStart"/>
      <w:r w:rsidRPr="00FB3E28">
        <w:rPr>
          <w:sz w:val="24"/>
          <w:szCs w:val="24"/>
        </w:rPr>
        <w:t>Arindo</w:t>
      </w:r>
      <w:proofErr w:type="spellEnd"/>
      <w:r w:rsidRPr="00FB3E28">
        <w:rPr>
          <w:sz w:val="24"/>
          <w:szCs w:val="24"/>
        </w:rPr>
        <w:t xml:space="preserve"> Jaya </w:t>
      </w:r>
      <w:proofErr w:type="spellStart"/>
      <w:r w:rsidRPr="00FB3E28">
        <w:rPr>
          <w:sz w:val="24"/>
          <w:szCs w:val="24"/>
        </w:rPr>
        <w:t>Mandiri</w:t>
      </w:r>
      <w:proofErr w:type="spellEnd"/>
      <w:r w:rsidRPr="00FB3E28">
        <w:rPr>
          <w:sz w:val="24"/>
          <w:szCs w:val="24"/>
        </w:rPr>
        <w:t xml:space="preserve"> is less responsive in carrying out company performance, employees do work outside the company's job desk, and em</w:t>
      </w:r>
      <w:r>
        <w:rPr>
          <w:sz w:val="24"/>
          <w:szCs w:val="24"/>
        </w:rPr>
        <w:t>ployees are less experienced</w:t>
      </w:r>
    </w:p>
    <w:p w:rsidR="00FB3E28" w:rsidRDefault="00FB3E28" w:rsidP="00FB3E28">
      <w:pPr>
        <w:pStyle w:val="ListParagraph"/>
        <w:numPr>
          <w:ilvl w:val="0"/>
          <w:numId w:val="6"/>
        </w:numPr>
        <w:spacing w:after="0" w:line="360" w:lineRule="auto"/>
        <w:jc w:val="both"/>
        <w:rPr>
          <w:sz w:val="24"/>
          <w:szCs w:val="24"/>
        </w:rPr>
      </w:pPr>
      <w:r w:rsidRPr="00FB3E28">
        <w:rPr>
          <w:sz w:val="24"/>
          <w:szCs w:val="24"/>
        </w:rPr>
        <w:t xml:space="preserve">Cost </w:t>
      </w:r>
    </w:p>
    <w:p w:rsidR="00FB3E28" w:rsidRDefault="00FB3E28" w:rsidP="00FB3E28">
      <w:pPr>
        <w:pStyle w:val="ListParagraph"/>
        <w:spacing w:after="0" w:line="360" w:lineRule="auto"/>
        <w:jc w:val="both"/>
        <w:rPr>
          <w:sz w:val="24"/>
          <w:szCs w:val="24"/>
        </w:rPr>
      </w:pPr>
      <w:r>
        <w:rPr>
          <w:sz w:val="24"/>
          <w:szCs w:val="24"/>
        </w:rPr>
        <w:tab/>
      </w:r>
      <w:r w:rsidRPr="00FB3E28">
        <w:rPr>
          <w:sz w:val="24"/>
          <w:szCs w:val="24"/>
        </w:rPr>
        <w:t xml:space="preserve">PT. </w:t>
      </w:r>
      <w:proofErr w:type="spellStart"/>
      <w:r w:rsidRPr="00FB3E28">
        <w:rPr>
          <w:sz w:val="24"/>
          <w:szCs w:val="24"/>
        </w:rPr>
        <w:t>Arindo</w:t>
      </w:r>
      <w:proofErr w:type="spellEnd"/>
      <w:r w:rsidRPr="00FB3E28">
        <w:rPr>
          <w:sz w:val="24"/>
          <w:szCs w:val="24"/>
        </w:rPr>
        <w:t xml:space="preserve"> Jaya </w:t>
      </w:r>
      <w:proofErr w:type="spellStart"/>
      <w:r w:rsidRPr="00FB3E28">
        <w:rPr>
          <w:sz w:val="24"/>
          <w:szCs w:val="24"/>
        </w:rPr>
        <w:t>Mandiri</w:t>
      </w:r>
      <w:proofErr w:type="spellEnd"/>
      <w:r w:rsidRPr="00FB3E28">
        <w:rPr>
          <w:sz w:val="24"/>
          <w:szCs w:val="24"/>
        </w:rPr>
        <w:t xml:space="preserve"> has insufficient or unsuitable capital to carry out deliveries. Limited costs will affect the company's services. Usually able to make deliveries to reach the target due to cost limitations, we are only able to make deliveries acco</w:t>
      </w:r>
      <w:r>
        <w:rPr>
          <w:sz w:val="24"/>
          <w:szCs w:val="24"/>
        </w:rPr>
        <w:t xml:space="preserve">rding to the capital we have </w:t>
      </w:r>
    </w:p>
    <w:p w:rsidR="00FB3E28" w:rsidRDefault="00FB3E28" w:rsidP="00FB3E28">
      <w:pPr>
        <w:pStyle w:val="ListParagraph"/>
        <w:numPr>
          <w:ilvl w:val="0"/>
          <w:numId w:val="5"/>
        </w:numPr>
        <w:tabs>
          <w:tab w:val="left" w:pos="360"/>
        </w:tabs>
        <w:spacing w:after="0" w:line="360" w:lineRule="auto"/>
        <w:ind w:left="360"/>
        <w:jc w:val="both"/>
        <w:rPr>
          <w:sz w:val="24"/>
          <w:szCs w:val="24"/>
        </w:rPr>
      </w:pPr>
      <w:r w:rsidRPr="00FB3E28">
        <w:rPr>
          <w:sz w:val="24"/>
          <w:szCs w:val="24"/>
        </w:rPr>
        <w:t>Implement Solu</w:t>
      </w:r>
      <w:r>
        <w:rPr>
          <w:sz w:val="24"/>
          <w:szCs w:val="24"/>
        </w:rPr>
        <w:t xml:space="preserve">tions And Monitor Evaluation </w:t>
      </w:r>
    </w:p>
    <w:p w:rsidR="00527090" w:rsidRDefault="00FB3E28" w:rsidP="00FB3E28">
      <w:pPr>
        <w:pStyle w:val="ListParagraph"/>
        <w:numPr>
          <w:ilvl w:val="0"/>
          <w:numId w:val="7"/>
        </w:numPr>
        <w:tabs>
          <w:tab w:val="left" w:pos="360"/>
        </w:tabs>
        <w:spacing w:after="0" w:line="360" w:lineRule="auto"/>
        <w:jc w:val="both"/>
        <w:rPr>
          <w:sz w:val="24"/>
          <w:szCs w:val="24"/>
        </w:rPr>
      </w:pPr>
      <w:r w:rsidRPr="00FB3E28">
        <w:rPr>
          <w:sz w:val="24"/>
          <w:szCs w:val="24"/>
        </w:rPr>
        <w:t xml:space="preserve">Transportation </w:t>
      </w:r>
    </w:p>
    <w:p w:rsidR="00FB3E28" w:rsidRDefault="00527090" w:rsidP="00527090">
      <w:pPr>
        <w:pStyle w:val="ListParagraph"/>
        <w:tabs>
          <w:tab w:val="left" w:pos="360"/>
        </w:tabs>
        <w:spacing w:after="0" w:line="360" w:lineRule="auto"/>
        <w:jc w:val="both"/>
        <w:rPr>
          <w:sz w:val="24"/>
          <w:szCs w:val="24"/>
        </w:rPr>
      </w:pPr>
      <w:r>
        <w:rPr>
          <w:sz w:val="24"/>
          <w:szCs w:val="24"/>
        </w:rPr>
        <w:tab/>
      </w:r>
      <w:r w:rsidR="00FB3E28" w:rsidRPr="00FB3E28">
        <w:rPr>
          <w:sz w:val="24"/>
          <w:szCs w:val="24"/>
        </w:rPr>
        <w:t xml:space="preserve">The solution implemented is having a workshop and workshop employees to carry out fleet maintenance and </w:t>
      </w:r>
      <w:proofErr w:type="gramStart"/>
      <w:r w:rsidR="00FB3E28" w:rsidRPr="00FB3E28">
        <w:rPr>
          <w:sz w:val="24"/>
          <w:szCs w:val="24"/>
        </w:rPr>
        <w:t>repairs,</w:t>
      </w:r>
      <w:proofErr w:type="gramEnd"/>
      <w:r w:rsidR="00FB3E28" w:rsidRPr="00FB3E28">
        <w:rPr>
          <w:sz w:val="24"/>
          <w:szCs w:val="24"/>
        </w:rPr>
        <w:t xml:space="preserve"> the company has GPS installed on its fleet, has good security, and</w:t>
      </w:r>
      <w:r w:rsidR="00FB3E28">
        <w:rPr>
          <w:sz w:val="24"/>
          <w:szCs w:val="24"/>
        </w:rPr>
        <w:t xml:space="preserve"> partners with truck vendors </w:t>
      </w:r>
    </w:p>
    <w:p w:rsidR="00527090" w:rsidRDefault="00FB3E28" w:rsidP="00527090">
      <w:pPr>
        <w:pStyle w:val="ListParagraph"/>
        <w:numPr>
          <w:ilvl w:val="0"/>
          <w:numId w:val="7"/>
        </w:numPr>
        <w:tabs>
          <w:tab w:val="left" w:pos="360"/>
        </w:tabs>
        <w:spacing w:after="0" w:line="360" w:lineRule="auto"/>
        <w:jc w:val="both"/>
        <w:rPr>
          <w:sz w:val="24"/>
          <w:szCs w:val="24"/>
        </w:rPr>
      </w:pPr>
      <w:r w:rsidRPr="00FB3E28">
        <w:rPr>
          <w:sz w:val="24"/>
          <w:szCs w:val="24"/>
        </w:rPr>
        <w:t xml:space="preserve">Data Or Documents </w:t>
      </w:r>
    </w:p>
    <w:p w:rsidR="00527090" w:rsidRDefault="00527090" w:rsidP="00527090">
      <w:pPr>
        <w:pStyle w:val="ListParagraph"/>
        <w:tabs>
          <w:tab w:val="left" w:pos="360"/>
        </w:tabs>
        <w:spacing w:after="0" w:line="360" w:lineRule="auto"/>
        <w:jc w:val="both"/>
        <w:rPr>
          <w:sz w:val="24"/>
          <w:szCs w:val="24"/>
        </w:rPr>
      </w:pPr>
      <w:r>
        <w:rPr>
          <w:sz w:val="24"/>
          <w:szCs w:val="24"/>
        </w:rPr>
        <w:tab/>
      </w:r>
      <w:r w:rsidR="00FB3E28" w:rsidRPr="00527090">
        <w:rPr>
          <w:sz w:val="24"/>
          <w:szCs w:val="24"/>
        </w:rPr>
        <w:t>Implementation of the solution and monitoring evaluation is carried out by checking when the shipper sends an email and the company will confirm via email if within 1x24 hours the shipper does not send the documents back</w:t>
      </w:r>
      <w:r w:rsidR="00FB3E28" w:rsidRPr="00527090">
        <w:rPr>
          <w:sz w:val="24"/>
          <w:szCs w:val="24"/>
        </w:rPr>
        <w:t xml:space="preserve"> </w:t>
      </w:r>
    </w:p>
    <w:p w:rsidR="00527090" w:rsidRDefault="00FB3E28" w:rsidP="00527090">
      <w:pPr>
        <w:pStyle w:val="ListParagraph"/>
        <w:numPr>
          <w:ilvl w:val="0"/>
          <w:numId w:val="7"/>
        </w:numPr>
        <w:tabs>
          <w:tab w:val="left" w:pos="360"/>
        </w:tabs>
        <w:spacing w:after="0" w:line="360" w:lineRule="auto"/>
        <w:jc w:val="both"/>
        <w:rPr>
          <w:sz w:val="24"/>
          <w:szCs w:val="24"/>
        </w:rPr>
      </w:pPr>
      <w:r w:rsidRPr="00527090">
        <w:rPr>
          <w:sz w:val="24"/>
          <w:szCs w:val="24"/>
        </w:rPr>
        <w:t xml:space="preserve">Human Resources </w:t>
      </w:r>
    </w:p>
    <w:p w:rsidR="00527090" w:rsidRPr="00527090" w:rsidRDefault="00527090" w:rsidP="00527090">
      <w:pPr>
        <w:pStyle w:val="ListParagraph"/>
        <w:tabs>
          <w:tab w:val="left" w:pos="360"/>
        </w:tabs>
        <w:spacing w:after="0" w:line="360" w:lineRule="auto"/>
        <w:jc w:val="both"/>
        <w:rPr>
          <w:sz w:val="24"/>
          <w:szCs w:val="24"/>
        </w:rPr>
      </w:pPr>
      <w:r>
        <w:rPr>
          <w:sz w:val="24"/>
          <w:szCs w:val="24"/>
        </w:rPr>
        <w:tab/>
      </w:r>
      <w:r w:rsidR="00FB3E28" w:rsidRPr="00527090">
        <w:rPr>
          <w:sz w:val="24"/>
          <w:szCs w:val="24"/>
        </w:rPr>
        <w:t>Implementing solutions and monitoring evaluations is carried out by employees helping each other and leaders coordinating with each employee to find out the performance a</w:t>
      </w:r>
      <w:r w:rsidRPr="00527090">
        <w:rPr>
          <w:sz w:val="24"/>
          <w:szCs w:val="24"/>
        </w:rPr>
        <w:t xml:space="preserve">nd condition of the company. </w:t>
      </w:r>
    </w:p>
    <w:p w:rsidR="00527090" w:rsidRDefault="00FB3E28" w:rsidP="00FB3E28">
      <w:pPr>
        <w:pStyle w:val="ListParagraph"/>
        <w:numPr>
          <w:ilvl w:val="0"/>
          <w:numId w:val="7"/>
        </w:numPr>
        <w:tabs>
          <w:tab w:val="left" w:pos="360"/>
        </w:tabs>
        <w:spacing w:after="0" w:line="360" w:lineRule="auto"/>
        <w:jc w:val="both"/>
        <w:rPr>
          <w:sz w:val="24"/>
          <w:szCs w:val="24"/>
        </w:rPr>
      </w:pPr>
      <w:r w:rsidRPr="00FB3E28">
        <w:rPr>
          <w:sz w:val="24"/>
          <w:szCs w:val="24"/>
        </w:rPr>
        <w:t xml:space="preserve">Cost </w:t>
      </w:r>
    </w:p>
    <w:p w:rsidR="00FB3E28" w:rsidRDefault="00527090" w:rsidP="00527090">
      <w:pPr>
        <w:pStyle w:val="ListParagraph"/>
        <w:tabs>
          <w:tab w:val="left" w:pos="360"/>
        </w:tabs>
        <w:spacing w:after="0" w:line="360" w:lineRule="auto"/>
        <w:jc w:val="both"/>
        <w:rPr>
          <w:sz w:val="24"/>
          <w:szCs w:val="24"/>
        </w:rPr>
      </w:pPr>
      <w:r>
        <w:rPr>
          <w:sz w:val="24"/>
          <w:szCs w:val="24"/>
        </w:rPr>
        <w:tab/>
      </w:r>
      <w:r w:rsidR="00FB3E28" w:rsidRPr="00FB3E28">
        <w:rPr>
          <w:sz w:val="24"/>
          <w:szCs w:val="24"/>
        </w:rPr>
        <w:t>Implementing solutions and monitoring evaluations carried out is minimizing shipments with large loads if capital is limited.</w:t>
      </w:r>
    </w:p>
    <w:p w:rsidR="00B90EEF" w:rsidRPr="00FB3E28" w:rsidRDefault="00B90EEF" w:rsidP="00527090">
      <w:pPr>
        <w:pStyle w:val="ListParagraph"/>
        <w:tabs>
          <w:tab w:val="left" w:pos="360"/>
        </w:tabs>
        <w:spacing w:after="0" w:line="360" w:lineRule="auto"/>
        <w:jc w:val="both"/>
        <w:rPr>
          <w:sz w:val="24"/>
          <w:szCs w:val="24"/>
        </w:rPr>
      </w:pPr>
    </w:p>
    <w:p w:rsidR="004B7902" w:rsidRDefault="00527090">
      <w:pPr>
        <w:spacing w:after="0" w:line="276" w:lineRule="auto"/>
        <w:jc w:val="both"/>
        <w:rPr>
          <w:b/>
          <w:sz w:val="24"/>
          <w:szCs w:val="24"/>
        </w:rPr>
      </w:pPr>
      <w:r>
        <w:rPr>
          <w:b/>
          <w:sz w:val="24"/>
          <w:szCs w:val="24"/>
        </w:rPr>
        <w:t xml:space="preserve">CONCLUSION </w:t>
      </w:r>
    </w:p>
    <w:p w:rsidR="00527090" w:rsidRPr="00527090" w:rsidRDefault="00527090" w:rsidP="00527090">
      <w:pPr>
        <w:spacing w:after="0" w:line="360" w:lineRule="auto"/>
        <w:jc w:val="both"/>
        <w:rPr>
          <w:sz w:val="24"/>
          <w:szCs w:val="24"/>
        </w:rPr>
      </w:pPr>
      <w:r w:rsidRPr="00527090">
        <w:rPr>
          <w:sz w:val="24"/>
          <w:szCs w:val="24"/>
        </w:rPr>
        <w:tab/>
      </w:r>
      <w:r w:rsidRPr="00527090">
        <w:rPr>
          <w:sz w:val="24"/>
          <w:szCs w:val="24"/>
        </w:rPr>
        <w:t xml:space="preserve">Based on research results regarding Delays in Delivery of Export Goods to Freight Forwarder PT. </w:t>
      </w:r>
      <w:proofErr w:type="spellStart"/>
      <w:r w:rsidRPr="00527090">
        <w:rPr>
          <w:sz w:val="24"/>
          <w:szCs w:val="24"/>
        </w:rPr>
        <w:t>Arindo</w:t>
      </w:r>
      <w:proofErr w:type="spellEnd"/>
      <w:r w:rsidRPr="00527090">
        <w:rPr>
          <w:sz w:val="24"/>
          <w:szCs w:val="24"/>
        </w:rPr>
        <w:t xml:space="preserve"> Jaya </w:t>
      </w:r>
      <w:proofErr w:type="spellStart"/>
      <w:r w:rsidRPr="00527090">
        <w:rPr>
          <w:sz w:val="24"/>
          <w:szCs w:val="24"/>
        </w:rPr>
        <w:t>Mandiri</w:t>
      </w:r>
      <w:proofErr w:type="spellEnd"/>
      <w:r w:rsidRPr="00527090">
        <w:rPr>
          <w:sz w:val="24"/>
          <w:szCs w:val="24"/>
        </w:rPr>
        <w:t xml:space="preserve"> Semarang, the author concludes. In the flow of sending export goods to PT. </w:t>
      </w:r>
      <w:proofErr w:type="spellStart"/>
      <w:r w:rsidRPr="00527090">
        <w:rPr>
          <w:sz w:val="24"/>
          <w:szCs w:val="24"/>
        </w:rPr>
        <w:t>Arindo</w:t>
      </w:r>
      <w:proofErr w:type="spellEnd"/>
      <w:r w:rsidRPr="00527090">
        <w:rPr>
          <w:sz w:val="24"/>
          <w:szCs w:val="24"/>
        </w:rPr>
        <w:t xml:space="preserve"> Jaya </w:t>
      </w:r>
      <w:proofErr w:type="spellStart"/>
      <w:r w:rsidRPr="00527090">
        <w:rPr>
          <w:sz w:val="24"/>
          <w:szCs w:val="24"/>
        </w:rPr>
        <w:t>Mandiri</w:t>
      </w:r>
      <w:proofErr w:type="spellEnd"/>
      <w:r w:rsidRPr="00527090">
        <w:rPr>
          <w:sz w:val="24"/>
          <w:szCs w:val="24"/>
        </w:rPr>
        <w:t xml:space="preserve"> Semarang does not have Standard Operating Procedures as a standard reference so the company carries out work based on company </w:t>
      </w:r>
      <w:proofErr w:type="gramStart"/>
      <w:r w:rsidRPr="00527090">
        <w:rPr>
          <w:sz w:val="24"/>
          <w:szCs w:val="24"/>
        </w:rPr>
        <w:t>habits.</w:t>
      </w:r>
      <w:proofErr w:type="gramEnd"/>
      <w:r w:rsidRPr="00527090">
        <w:rPr>
          <w:sz w:val="24"/>
          <w:szCs w:val="24"/>
        </w:rPr>
        <w:t xml:space="preserve"> Therefore, the delivery of export goods is still not operating optimally and needs improvement. The document processing process starts from the stuffing flow, making an Export Goods Notification, making an Export Service Note, making a Certificate of Origin, making a Bill of lading, making Verified Gross Mass, and payment flow. Critical points causing delays in goods delivery occur in all goods delivery flows. This disrupts the delivery of exported goods, resulting in delays in the delivery of goods if an evaluation is not carried out immediately. </w:t>
      </w:r>
    </w:p>
    <w:p w:rsidR="00527090" w:rsidRPr="00527090" w:rsidRDefault="00527090" w:rsidP="00527090">
      <w:pPr>
        <w:spacing w:after="0" w:line="360" w:lineRule="auto"/>
        <w:jc w:val="both"/>
        <w:rPr>
          <w:sz w:val="24"/>
          <w:szCs w:val="24"/>
        </w:rPr>
      </w:pPr>
      <w:r w:rsidRPr="00527090">
        <w:rPr>
          <w:sz w:val="24"/>
          <w:szCs w:val="24"/>
        </w:rPr>
        <w:tab/>
      </w:r>
      <w:r w:rsidRPr="00527090">
        <w:rPr>
          <w:sz w:val="24"/>
          <w:szCs w:val="24"/>
        </w:rPr>
        <w:t xml:space="preserve">PT. </w:t>
      </w:r>
      <w:proofErr w:type="spellStart"/>
      <w:r w:rsidRPr="00527090">
        <w:rPr>
          <w:sz w:val="24"/>
          <w:szCs w:val="24"/>
        </w:rPr>
        <w:t>Arindo</w:t>
      </w:r>
      <w:proofErr w:type="spellEnd"/>
      <w:r w:rsidRPr="00527090">
        <w:rPr>
          <w:sz w:val="24"/>
          <w:szCs w:val="24"/>
        </w:rPr>
        <w:t xml:space="preserve"> Jaya </w:t>
      </w:r>
      <w:proofErr w:type="spellStart"/>
      <w:r w:rsidRPr="00527090">
        <w:rPr>
          <w:sz w:val="24"/>
          <w:szCs w:val="24"/>
        </w:rPr>
        <w:t>Mandiri</w:t>
      </w:r>
      <w:proofErr w:type="spellEnd"/>
      <w:r w:rsidRPr="00527090">
        <w:rPr>
          <w:sz w:val="24"/>
          <w:szCs w:val="24"/>
        </w:rPr>
        <w:t xml:space="preserve"> Semarang in sending export goods has supporting and inhibiting factors. Supporting factors for sending export goods include adequate transportation, capital, human resources, and company profile. Meanwhile, factors inhibiting the delivery of export goods include human error and paperwork incomplete, natural disasters and fleet damage. This inhibiting factor is an obstacle faced by the company so that its </w:t>
      </w:r>
      <w:r w:rsidRPr="00527090">
        <w:rPr>
          <w:sz w:val="24"/>
          <w:szCs w:val="24"/>
        </w:rPr>
        <w:t xml:space="preserve">implementation is not optimal. </w:t>
      </w:r>
    </w:p>
    <w:p w:rsidR="004B7902" w:rsidRPr="00527090" w:rsidRDefault="00527090" w:rsidP="00527090">
      <w:pPr>
        <w:spacing w:after="0" w:line="360" w:lineRule="auto"/>
        <w:jc w:val="both"/>
        <w:rPr>
          <w:sz w:val="24"/>
          <w:szCs w:val="24"/>
        </w:rPr>
      </w:pPr>
      <w:r w:rsidRPr="00527090">
        <w:rPr>
          <w:sz w:val="24"/>
          <w:szCs w:val="24"/>
        </w:rPr>
        <w:tab/>
        <w:t>I</w:t>
      </w:r>
      <w:r w:rsidRPr="00527090">
        <w:rPr>
          <w:sz w:val="24"/>
          <w:szCs w:val="24"/>
        </w:rPr>
        <w:t xml:space="preserve">n the Fault Tree Analysis Method which is used to analyze what causes delays in the delivery of goods to PT. </w:t>
      </w:r>
      <w:proofErr w:type="spellStart"/>
      <w:r w:rsidRPr="00527090">
        <w:rPr>
          <w:sz w:val="24"/>
          <w:szCs w:val="24"/>
        </w:rPr>
        <w:t>Arindo</w:t>
      </w:r>
      <w:proofErr w:type="spellEnd"/>
      <w:r w:rsidRPr="00527090">
        <w:rPr>
          <w:sz w:val="24"/>
          <w:szCs w:val="24"/>
        </w:rPr>
        <w:t xml:space="preserve"> Jaya </w:t>
      </w:r>
      <w:proofErr w:type="spellStart"/>
      <w:r w:rsidRPr="00527090">
        <w:rPr>
          <w:sz w:val="24"/>
          <w:szCs w:val="24"/>
        </w:rPr>
        <w:t>Mandiri</w:t>
      </w:r>
      <w:proofErr w:type="spellEnd"/>
      <w:r w:rsidRPr="00527090">
        <w:rPr>
          <w:sz w:val="24"/>
          <w:szCs w:val="24"/>
        </w:rPr>
        <w:t xml:space="preserve"> Semarang, namely fleet, human resources, costs and documents. The obstacles to the fleet are due to the age of the vehicles which are vulnerable to damage and the fleet often experiences damage because there is no scheduling in carrying out maintenance and a lack of training for workshop employees. Document barriers due to incomplete documents sent by shippers or employees which require time to</w:t>
      </w:r>
      <w:r w:rsidRPr="00527090">
        <w:rPr>
          <w:sz w:val="24"/>
          <w:szCs w:val="24"/>
        </w:rPr>
        <w:t xml:space="preserve"> </w:t>
      </w:r>
      <w:r w:rsidRPr="00527090">
        <w:rPr>
          <w:sz w:val="24"/>
          <w:szCs w:val="24"/>
        </w:rPr>
        <w:t xml:space="preserve">process and lack of inspection of the documents created or sent. </w:t>
      </w:r>
      <w:proofErr w:type="gramStart"/>
      <w:r w:rsidRPr="00527090">
        <w:rPr>
          <w:sz w:val="24"/>
          <w:szCs w:val="24"/>
        </w:rPr>
        <w:t>Barriers to costs due to limited capital owned by the company.</w:t>
      </w:r>
      <w:proofErr w:type="gramEnd"/>
      <w:r w:rsidRPr="00527090">
        <w:rPr>
          <w:sz w:val="24"/>
          <w:szCs w:val="24"/>
        </w:rPr>
        <w:t xml:space="preserve"> </w:t>
      </w:r>
      <w:proofErr w:type="gramStart"/>
      <w:r w:rsidRPr="00527090">
        <w:rPr>
          <w:sz w:val="24"/>
          <w:szCs w:val="24"/>
        </w:rPr>
        <w:t>Barriers to human resources due to lack of responsiveness and lack of training</w:t>
      </w:r>
      <w:r w:rsidRPr="00527090">
        <w:rPr>
          <w:sz w:val="24"/>
          <w:szCs w:val="24"/>
        </w:rPr>
        <w:t>.</w:t>
      </w:r>
      <w:bookmarkStart w:id="0" w:name="_GoBack"/>
      <w:bookmarkEnd w:id="0"/>
      <w:proofErr w:type="gramEnd"/>
    </w:p>
    <w:p w:rsidR="004B7902" w:rsidRDefault="004B7902">
      <w:pPr>
        <w:spacing w:after="0" w:line="276" w:lineRule="auto"/>
        <w:jc w:val="both"/>
        <w:rPr>
          <w:b/>
          <w:sz w:val="24"/>
          <w:szCs w:val="24"/>
        </w:rPr>
      </w:pPr>
    </w:p>
    <w:p w:rsidR="004B7902" w:rsidRDefault="00A0162F">
      <w:pPr>
        <w:spacing w:after="0" w:line="276" w:lineRule="auto"/>
        <w:jc w:val="both"/>
        <w:rPr>
          <w:b/>
          <w:sz w:val="24"/>
          <w:szCs w:val="24"/>
        </w:rPr>
      </w:pPr>
      <w:r>
        <w:rPr>
          <w:b/>
          <w:sz w:val="24"/>
          <w:szCs w:val="24"/>
        </w:rPr>
        <w:t>REFERENC</w:t>
      </w:r>
      <w:r w:rsidR="00527090">
        <w:rPr>
          <w:b/>
          <w:sz w:val="24"/>
          <w:szCs w:val="24"/>
        </w:rPr>
        <w:t xml:space="preserve">ES </w:t>
      </w:r>
    </w:p>
    <w:p w:rsidR="00527090" w:rsidRDefault="00527090">
      <w:pPr>
        <w:spacing w:after="0" w:line="276" w:lineRule="auto"/>
        <w:jc w:val="both"/>
      </w:pPr>
      <w:proofErr w:type="spellStart"/>
      <w:r>
        <w:t>Alif</w:t>
      </w:r>
      <w:proofErr w:type="spellEnd"/>
      <w:r>
        <w:t xml:space="preserve">, </w:t>
      </w:r>
      <w:proofErr w:type="spellStart"/>
      <w:r>
        <w:t>Febri</w:t>
      </w:r>
      <w:proofErr w:type="spellEnd"/>
      <w:r>
        <w:t xml:space="preserve"> </w:t>
      </w:r>
      <w:proofErr w:type="spellStart"/>
      <w:r>
        <w:t>Triyawan</w:t>
      </w:r>
      <w:proofErr w:type="spellEnd"/>
      <w:r>
        <w:t xml:space="preserve">. 2020. “Management of Dextrose Monohydrate Import Documents at PT PPJK and FF </w:t>
      </w:r>
      <w:r>
        <w:tab/>
      </w:r>
      <w:r>
        <w:t xml:space="preserve">Units. </w:t>
      </w:r>
      <w:proofErr w:type="spellStart"/>
      <w:proofErr w:type="gramStart"/>
      <w:r>
        <w:t>Esa</w:t>
      </w:r>
      <w:proofErr w:type="spellEnd"/>
      <w:r>
        <w:t xml:space="preserve"> </w:t>
      </w:r>
      <w:proofErr w:type="spellStart"/>
      <w:r>
        <w:t>Zona</w:t>
      </w:r>
      <w:proofErr w:type="spellEnd"/>
      <w:r>
        <w:t xml:space="preserve"> Express Surabaya”.</w:t>
      </w:r>
      <w:proofErr w:type="gramEnd"/>
      <w:r>
        <w:t xml:space="preserve"> </w:t>
      </w:r>
      <w:proofErr w:type="gramStart"/>
      <w:r>
        <w:t xml:space="preserve">Written Paper, </w:t>
      </w:r>
      <w:proofErr w:type="spellStart"/>
      <w:r>
        <w:t>Amni</w:t>
      </w:r>
      <w:proofErr w:type="spellEnd"/>
      <w:r>
        <w:t xml:space="preserve"> Maritime University.</w:t>
      </w:r>
      <w:proofErr w:type="gramEnd"/>
      <w:r>
        <w:t xml:space="preserve"> </w:t>
      </w:r>
    </w:p>
    <w:p w:rsidR="00527090" w:rsidRDefault="00527090">
      <w:pPr>
        <w:spacing w:after="0" w:line="276" w:lineRule="auto"/>
        <w:jc w:val="both"/>
      </w:pPr>
      <w:proofErr w:type="spellStart"/>
      <w:proofErr w:type="gramStart"/>
      <w:r>
        <w:t>Ambarwati</w:t>
      </w:r>
      <w:proofErr w:type="spellEnd"/>
      <w:r>
        <w:t>.</w:t>
      </w:r>
      <w:proofErr w:type="gramEnd"/>
      <w:r>
        <w:t xml:space="preserve"> 2021. "Operational Management and Implementation in Industry". </w:t>
      </w:r>
      <w:proofErr w:type="spellStart"/>
      <w:r>
        <w:t>Magelang</w:t>
      </w:r>
      <w:proofErr w:type="spellEnd"/>
      <w:r>
        <w:t xml:space="preserve">: Love House </w:t>
      </w:r>
      <w:r>
        <w:tab/>
      </w:r>
      <w:r>
        <w:t xml:space="preserve">Library </w:t>
      </w:r>
    </w:p>
    <w:p w:rsidR="00527090" w:rsidRDefault="00527090">
      <w:pPr>
        <w:spacing w:after="0" w:line="276" w:lineRule="auto"/>
        <w:jc w:val="both"/>
      </w:pPr>
      <w:proofErr w:type="spellStart"/>
      <w:r>
        <w:t>Andang</w:t>
      </w:r>
      <w:proofErr w:type="spellEnd"/>
      <w:r>
        <w:t xml:space="preserve">, </w:t>
      </w:r>
      <w:proofErr w:type="spellStart"/>
      <w:r>
        <w:t>Bagus</w:t>
      </w:r>
      <w:proofErr w:type="spellEnd"/>
      <w:r>
        <w:t xml:space="preserve"> </w:t>
      </w:r>
      <w:proofErr w:type="spellStart"/>
      <w:r>
        <w:t>Pratomo</w:t>
      </w:r>
      <w:proofErr w:type="spellEnd"/>
      <w:r>
        <w:t xml:space="preserve">. 2021. “Handling Imports Less Than PT. Textile Dyestuff Container Load. Sri </w:t>
      </w:r>
      <w:r>
        <w:tab/>
      </w:r>
      <w:proofErr w:type="spellStart"/>
      <w:r>
        <w:t>Rejeki</w:t>
      </w:r>
      <w:proofErr w:type="spellEnd"/>
      <w:r>
        <w:t xml:space="preserve"> </w:t>
      </w:r>
      <w:proofErr w:type="spellStart"/>
      <w:r>
        <w:t>Isman</w:t>
      </w:r>
      <w:proofErr w:type="spellEnd"/>
      <w:r>
        <w:t xml:space="preserve"> </w:t>
      </w:r>
      <w:proofErr w:type="spellStart"/>
      <w:r>
        <w:t>Tbk</w:t>
      </w:r>
      <w:proofErr w:type="spellEnd"/>
      <w:r>
        <w:t xml:space="preserve"> </w:t>
      </w:r>
      <w:proofErr w:type="gramStart"/>
      <w:r>
        <w:t>At</w:t>
      </w:r>
      <w:proofErr w:type="gramEnd"/>
      <w:r>
        <w:t xml:space="preserve"> CFS Warehouse </w:t>
      </w:r>
      <w:proofErr w:type="spellStart"/>
      <w:r>
        <w:t>Tanjung</w:t>
      </w:r>
      <w:proofErr w:type="spellEnd"/>
      <w:r>
        <w:t xml:space="preserve"> </w:t>
      </w:r>
      <w:proofErr w:type="spellStart"/>
      <w:r>
        <w:t>Emas</w:t>
      </w:r>
      <w:proofErr w:type="spellEnd"/>
      <w:r>
        <w:t xml:space="preserve"> Port Semarang By PT. Indonesian Team”. </w:t>
      </w:r>
      <w:r>
        <w:tab/>
      </w:r>
      <w:proofErr w:type="gramStart"/>
      <w:r>
        <w:t xml:space="preserve">Written Paper, </w:t>
      </w:r>
      <w:proofErr w:type="spellStart"/>
      <w:r>
        <w:t>Amni</w:t>
      </w:r>
      <w:proofErr w:type="spellEnd"/>
      <w:r>
        <w:t xml:space="preserve"> Maritime University.</w:t>
      </w:r>
      <w:proofErr w:type="gramEnd"/>
      <w:r>
        <w:t xml:space="preserve"> </w:t>
      </w:r>
    </w:p>
    <w:p w:rsidR="00527090" w:rsidRDefault="00527090">
      <w:pPr>
        <w:spacing w:after="0" w:line="276" w:lineRule="auto"/>
        <w:jc w:val="both"/>
      </w:pPr>
      <w:proofErr w:type="spellStart"/>
      <w:r>
        <w:t>Arindo</w:t>
      </w:r>
      <w:proofErr w:type="spellEnd"/>
      <w:r>
        <w:t xml:space="preserve"> Jaya </w:t>
      </w:r>
      <w:proofErr w:type="spellStart"/>
      <w:r>
        <w:t>Mandiri</w:t>
      </w:r>
      <w:proofErr w:type="spellEnd"/>
      <w:r>
        <w:t xml:space="preserve">. 2023. “PT Company Profile. </w:t>
      </w:r>
      <w:proofErr w:type="spellStart"/>
      <w:r>
        <w:t>Arindo</w:t>
      </w:r>
      <w:proofErr w:type="spellEnd"/>
      <w:r>
        <w:t xml:space="preserve"> Jaya </w:t>
      </w:r>
      <w:proofErr w:type="spellStart"/>
      <w:r>
        <w:t>Mandiri</w:t>
      </w:r>
      <w:proofErr w:type="spellEnd"/>
      <w:r>
        <w:t xml:space="preserve">”. Semarang </w:t>
      </w:r>
    </w:p>
    <w:p w:rsidR="00527090" w:rsidRDefault="00527090">
      <w:pPr>
        <w:spacing w:after="0" w:line="276" w:lineRule="auto"/>
        <w:jc w:val="both"/>
      </w:pPr>
      <w:proofErr w:type="gramStart"/>
      <w:r>
        <w:t>Central Bureau of Statistics.</w:t>
      </w:r>
      <w:proofErr w:type="gramEnd"/>
      <w:r>
        <w:t xml:space="preserve"> 2023. "December 2022 exports reached US$23.83 billion, down 1.10 percent </w:t>
      </w:r>
      <w:r>
        <w:tab/>
      </w:r>
      <w:r>
        <w:t xml:space="preserve">compared to November 2022 and December 2022 imports worth US$19.94 billion, up 5.16 </w:t>
      </w:r>
      <w:r>
        <w:tab/>
      </w:r>
      <w:r>
        <w:t xml:space="preserve">percent </w:t>
      </w:r>
      <w:r>
        <w:tab/>
      </w:r>
      <w:r>
        <w:t xml:space="preserve">compared to November 2022." Accessed from </w:t>
      </w:r>
      <w:r>
        <w:tab/>
      </w:r>
      <w:hyperlink r:id="rId20" w:history="1">
        <w:r w:rsidRPr="0078347E">
          <w:rPr>
            <w:rStyle w:val="Hyperlink"/>
          </w:rPr>
          <w:t>https://www.bps.go.id/id/pressrelease/2023/01/16/1961</w:t>
        </w:r>
      </w:hyperlink>
      <w:r>
        <w:t xml:space="preserve"> </w:t>
      </w:r>
    </w:p>
    <w:p w:rsidR="00527090" w:rsidRDefault="00527090">
      <w:pPr>
        <w:spacing w:after="0" w:line="276" w:lineRule="auto"/>
        <w:jc w:val="both"/>
      </w:pPr>
      <w:proofErr w:type="spellStart"/>
      <w:proofErr w:type="gramStart"/>
      <w:r>
        <w:t>Baldah</w:t>
      </w:r>
      <w:proofErr w:type="spellEnd"/>
      <w:r>
        <w:t>.</w:t>
      </w:r>
      <w:proofErr w:type="gramEnd"/>
      <w:r>
        <w:t xml:space="preserve"> 2020. “Defect Level Analysis Using the Six Sigma Method on the TGSW Line”. </w:t>
      </w:r>
      <w:proofErr w:type="gramStart"/>
      <w:r>
        <w:t xml:space="preserve">Journal of Business </w:t>
      </w:r>
      <w:r>
        <w:tab/>
      </w:r>
      <w:r>
        <w:t>Management Economics, 1(1).</w:t>
      </w:r>
      <w:proofErr w:type="gramEnd"/>
      <w:r>
        <w:t xml:space="preserve"> </w:t>
      </w:r>
    </w:p>
    <w:p w:rsidR="00527090" w:rsidRDefault="00527090">
      <w:pPr>
        <w:spacing w:after="0" w:line="276" w:lineRule="auto"/>
        <w:jc w:val="both"/>
      </w:pPr>
      <w:proofErr w:type="spellStart"/>
      <w:r>
        <w:t>Dewi</w:t>
      </w:r>
      <w:proofErr w:type="spellEnd"/>
      <w:r>
        <w:t xml:space="preserve">, </w:t>
      </w:r>
      <w:proofErr w:type="spellStart"/>
      <w:r>
        <w:t>Desilia</w:t>
      </w:r>
      <w:proofErr w:type="spellEnd"/>
      <w:r>
        <w:t xml:space="preserve"> </w:t>
      </w:r>
      <w:proofErr w:type="spellStart"/>
      <w:r>
        <w:t>Purnama</w:t>
      </w:r>
      <w:proofErr w:type="spellEnd"/>
      <w:r>
        <w:t xml:space="preserve">. 2020. “Administration Procedures for Goods Delivery Services at PT. Citra Van </w:t>
      </w:r>
      <w:r>
        <w:tab/>
      </w:r>
      <w:proofErr w:type="spellStart"/>
      <w:r>
        <w:t>Titipan</w:t>
      </w:r>
      <w:proofErr w:type="spellEnd"/>
      <w:r>
        <w:t xml:space="preserve"> </w:t>
      </w:r>
      <w:proofErr w:type="spellStart"/>
      <w:r>
        <w:t>Kilat</w:t>
      </w:r>
      <w:proofErr w:type="spellEnd"/>
      <w:r>
        <w:t xml:space="preserve"> </w:t>
      </w:r>
      <w:proofErr w:type="spellStart"/>
      <w:r>
        <w:t>Tangerang</w:t>
      </w:r>
      <w:proofErr w:type="spellEnd"/>
      <w:r>
        <w:t xml:space="preserve">. </w:t>
      </w:r>
      <w:proofErr w:type="gramStart"/>
      <w:r>
        <w:t>Scientific Journal of Secretarial/Office Administration Science, 7(7).</w:t>
      </w:r>
      <w:proofErr w:type="gramEnd"/>
    </w:p>
    <w:p w:rsidR="00527090" w:rsidRDefault="00527090">
      <w:pPr>
        <w:spacing w:after="0" w:line="276" w:lineRule="auto"/>
        <w:jc w:val="both"/>
      </w:pPr>
      <w:proofErr w:type="spellStart"/>
      <w:r>
        <w:t>Ikhsanuddin</w:t>
      </w:r>
      <w:proofErr w:type="spellEnd"/>
      <w:r>
        <w:t xml:space="preserve">, Muhammad. 2022. “Analysis of the Causes of Delays in Delivery of Export Goods at PT. Solo </w:t>
      </w:r>
      <w:r>
        <w:tab/>
      </w:r>
      <w:proofErr w:type="spellStart"/>
      <w:r>
        <w:t>Kawistara</w:t>
      </w:r>
      <w:proofErr w:type="spellEnd"/>
      <w:r>
        <w:t xml:space="preserve"> </w:t>
      </w:r>
      <w:proofErr w:type="spellStart"/>
      <w:r>
        <w:t>Garmindo</w:t>
      </w:r>
      <w:proofErr w:type="spellEnd"/>
      <w:r>
        <w:t xml:space="preserve">”. Final Project, Vocational School. Solo: </w:t>
      </w:r>
      <w:proofErr w:type="spellStart"/>
      <w:r>
        <w:t>Sebelas</w:t>
      </w:r>
      <w:proofErr w:type="spellEnd"/>
      <w:r>
        <w:t xml:space="preserve"> </w:t>
      </w:r>
      <w:proofErr w:type="spellStart"/>
      <w:r>
        <w:t>Maret</w:t>
      </w:r>
      <w:proofErr w:type="spellEnd"/>
      <w:r>
        <w:t xml:space="preserve"> University. </w:t>
      </w:r>
    </w:p>
    <w:p w:rsidR="00527090" w:rsidRDefault="00527090">
      <w:pPr>
        <w:spacing w:after="0" w:line="276" w:lineRule="auto"/>
        <w:jc w:val="both"/>
      </w:pPr>
      <w:proofErr w:type="spellStart"/>
      <w:r>
        <w:t>Imawati</w:t>
      </w:r>
      <w:proofErr w:type="spellEnd"/>
      <w:r>
        <w:t xml:space="preserve">, </w:t>
      </w:r>
      <w:proofErr w:type="spellStart"/>
      <w:r>
        <w:t>Pegy</w:t>
      </w:r>
      <w:proofErr w:type="spellEnd"/>
      <w:r>
        <w:t xml:space="preserve"> </w:t>
      </w:r>
      <w:proofErr w:type="spellStart"/>
      <w:r>
        <w:t>Prastiti</w:t>
      </w:r>
      <w:proofErr w:type="spellEnd"/>
      <w:r>
        <w:t xml:space="preserve">. 2021. "Planning for more economical raw material inventory control using </w:t>
      </w:r>
      <w:r>
        <w:tab/>
      </w:r>
      <w:r>
        <w:t>economic order quantity (</w:t>
      </w:r>
      <w:proofErr w:type="spellStart"/>
      <w:r>
        <w:t>Eoq</w:t>
      </w:r>
      <w:proofErr w:type="spellEnd"/>
      <w:r>
        <w:t>) and just in time (</w:t>
      </w:r>
      <w:proofErr w:type="spellStart"/>
      <w:r>
        <w:t>Jit</w:t>
      </w:r>
      <w:proofErr w:type="spellEnd"/>
      <w:r>
        <w:t xml:space="preserve">) methods at UD. </w:t>
      </w:r>
      <w:proofErr w:type="spellStart"/>
      <w:proofErr w:type="gramStart"/>
      <w:r>
        <w:t>Sukri</w:t>
      </w:r>
      <w:proofErr w:type="spellEnd"/>
      <w:r>
        <w:t xml:space="preserve"> </w:t>
      </w:r>
      <w:proofErr w:type="spellStart"/>
      <w:r>
        <w:t>Ponorogo</w:t>
      </w:r>
      <w:proofErr w:type="spellEnd"/>
      <w:r>
        <w:t xml:space="preserve"> Endowment </w:t>
      </w:r>
      <w:r>
        <w:tab/>
      </w:r>
      <w:r>
        <w:t>Fund”.</w:t>
      </w:r>
      <w:proofErr w:type="gramEnd"/>
      <w:r>
        <w:t xml:space="preserve"> </w:t>
      </w:r>
      <w:proofErr w:type="gramStart"/>
      <w:r>
        <w:t xml:space="preserve">Thesis, </w:t>
      </w:r>
      <w:proofErr w:type="spellStart"/>
      <w:r>
        <w:t>Muhammadiyah</w:t>
      </w:r>
      <w:proofErr w:type="spellEnd"/>
      <w:r>
        <w:t xml:space="preserve"> University of </w:t>
      </w:r>
      <w:proofErr w:type="spellStart"/>
      <w:r>
        <w:t>Ponorogo</w:t>
      </w:r>
      <w:proofErr w:type="spellEnd"/>
      <w:r>
        <w:t>.</w:t>
      </w:r>
      <w:proofErr w:type="gramEnd"/>
      <w:r>
        <w:t xml:space="preserve"> </w:t>
      </w:r>
    </w:p>
    <w:p w:rsidR="00527090" w:rsidRDefault="00527090">
      <w:pPr>
        <w:spacing w:after="0" w:line="276" w:lineRule="auto"/>
        <w:jc w:val="both"/>
      </w:pPr>
      <w:proofErr w:type="spellStart"/>
      <w:proofErr w:type="gramStart"/>
      <w:r>
        <w:t>Jumadi</w:t>
      </w:r>
      <w:proofErr w:type="spellEnd"/>
      <w:r>
        <w:t>.</w:t>
      </w:r>
      <w:proofErr w:type="gramEnd"/>
      <w:r>
        <w:t xml:space="preserve"> 2021. “Operations Management”. Journal of Economics and Business </w:t>
      </w:r>
    </w:p>
    <w:p w:rsidR="00527090" w:rsidRDefault="00527090">
      <w:pPr>
        <w:spacing w:after="0" w:line="276" w:lineRule="auto"/>
        <w:jc w:val="both"/>
      </w:pPr>
      <w:proofErr w:type="spellStart"/>
      <w:proofErr w:type="gramStart"/>
      <w:r>
        <w:t>Kamalia</w:t>
      </w:r>
      <w:proofErr w:type="spellEnd"/>
      <w:r>
        <w:t>.</w:t>
      </w:r>
      <w:proofErr w:type="gramEnd"/>
      <w:r>
        <w:t xml:space="preserve"> 2020. "Analysis of Factors Affecting Indonesian Rubber Exports to the United States". </w:t>
      </w:r>
      <w:proofErr w:type="spellStart"/>
      <w:r>
        <w:t>Jiep</w:t>
      </w:r>
      <w:proofErr w:type="spellEnd"/>
      <w:r>
        <w:t xml:space="preserve">: </w:t>
      </w:r>
      <w:r>
        <w:tab/>
      </w:r>
      <w:r>
        <w:t>Journal of Economics and Development, 5 (2): 687-705</w:t>
      </w:r>
      <w:r>
        <w:t xml:space="preserve"> </w:t>
      </w:r>
    </w:p>
    <w:p w:rsidR="00527090" w:rsidRDefault="00527090">
      <w:pPr>
        <w:spacing w:after="0" w:line="276" w:lineRule="auto"/>
        <w:jc w:val="both"/>
      </w:pPr>
      <w:proofErr w:type="spellStart"/>
      <w:proofErr w:type="gramStart"/>
      <w:r>
        <w:t>Karno</w:t>
      </w:r>
      <w:proofErr w:type="spellEnd"/>
      <w:r>
        <w:t>.</w:t>
      </w:r>
      <w:proofErr w:type="gramEnd"/>
      <w:r>
        <w:t xml:space="preserve"> 2020. “Factors that cause delays in regular delivery of goods from the central warehouse to the </w:t>
      </w:r>
      <w:r>
        <w:tab/>
      </w:r>
      <w:r>
        <w:t xml:space="preserve">consignee at domestic courier services PT. </w:t>
      </w:r>
      <w:proofErr w:type="spellStart"/>
      <w:r>
        <w:t>Caraka</w:t>
      </w:r>
      <w:proofErr w:type="spellEnd"/>
      <w:r>
        <w:t xml:space="preserve"> </w:t>
      </w:r>
      <w:proofErr w:type="spellStart"/>
      <w:r>
        <w:t>Yasa</w:t>
      </w:r>
      <w:proofErr w:type="spellEnd"/>
      <w:r>
        <w:t xml:space="preserve"> Jakarta 2020”. Management Journal, 1-4. </w:t>
      </w:r>
    </w:p>
    <w:p w:rsidR="00527090" w:rsidRDefault="00527090">
      <w:pPr>
        <w:spacing w:after="0" w:line="276" w:lineRule="auto"/>
        <w:jc w:val="both"/>
      </w:pPr>
      <w:r>
        <w:t xml:space="preserve">Manus, </w:t>
      </w:r>
      <w:proofErr w:type="spellStart"/>
      <w:proofErr w:type="gramStart"/>
      <w:r>
        <w:t>Tasya</w:t>
      </w:r>
      <w:proofErr w:type="spellEnd"/>
      <w:r>
        <w:t>.,</w:t>
      </w:r>
      <w:proofErr w:type="gramEnd"/>
      <w:r>
        <w:t xml:space="preserve"> </w:t>
      </w:r>
      <w:proofErr w:type="spellStart"/>
      <w:r>
        <w:t>Agustinus</w:t>
      </w:r>
      <w:proofErr w:type="spellEnd"/>
      <w:r>
        <w:t xml:space="preserve"> B. </w:t>
      </w:r>
      <w:proofErr w:type="spellStart"/>
      <w:r>
        <w:t>Pati</w:t>
      </w:r>
      <w:proofErr w:type="spellEnd"/>
      <w:r>
        <w:t xml:space="preserve"> 2, &amp; </w:t>
      </w:r>
      <w:proofErr w:type="spellStart"/>
      <w:r>
        <w:t>Franky</w:t>
      </w:r>
      <w:proofErr w:type="spellEnd"/>
      <w:r>
        <w:t xml:space="preserve"> </w:t>
      </w:r>
      <w:proofErr w:type="spellStart"/>
      <w:r>
        <w:t>Rengkung</w:t>
      </w:r>
      <w:proofErr w:type="spellEnd"/>
      <w:r>
        <w:t xml:space="preserve">. 2022. "North Sulawesi Government's Efforts to </w:t>
      </w:r>
      <w:r>
        <w:tab/>
      </w:r>
      <w:r>
        <w:t xml:space="preserve">Increase Exports </w:t>
      </w:r>
      <w:proofErr w:type="gramStart"/>
      <w:r>
        <w:t>During</w:t>
      </w:r>
      <w:proofErr w:type="gramEnd"/>
      <w:r>
        <w:t xml:space="preserve"> the </w:t>
      </w:r>
      <w:proofErr w:type="spellStart"/>
      <w:r>
        <w:t>Covid</w:t>
      </w:r>
      <w:proofErr w:type="spellEnd"/>
      <w:r>
        <w:t xml:space="preserve"> 19 Pandemic". </w:t>
      </w:r>
      <w:proofErr w:type="gramStart"/>
      <w:r>
        <w:t>Journal of Politics.</w:t>
      </w:r>
      <w:proofErr w:type="gramEnd"/>
      <w:r>
        <w:t xml:space="preserve"> </w:t>
      </w:r>
    </w:p>
    <w:p w:rsidR="00527090" w:rsidRDefault="00527090">
      <w:pPr>
        <w:spacing w:after="0" w:line="276" w:lineRule="auto"/>
        <w:jc w:val="both"/>
      </w:pPr>
      <w:proofErr w:type="spellStart"/>
      <w:r>
        <w:t>Mulya</w:t>
      </w:r>
      <w:proofErr w:type="spellEnd"/>
      <w:r>
        <w:t xml:space="preserve">, Nabila Zahra. 2023. “Analysis of Fertilizer Distribution at PT. BGR Logistics Indonesia Semarang </w:t>
      </w:r>
      <w:r>
        <w:tab/>
      </w:r>
      <w:r>
        <w:t xml:space="preserve">Regional Division”. Final Project, Vocational School. Semarang: </w:t>
      </w:r>
      <w:proofErr w:type="spellStart"/>
      <w:r>
        <w:t>Diponegoro</w:t>
      </w:r>
      <w:proofErr w:type="spellEnd"/>
      <w:r>
        <w:t xml:space="preserve"> University. </w:t>
      </w:r>
    </w:p>
    <w:p w:rsidR="00527090" w:rsidRDefault="00527090">
      <w:pPr>
        <w:spacing w:after="0" w:line="276" w:lineRule="auto"/>
        <w:jc w:val="both"/>
      </w:pPr>
      <w:proofErr w:type="spellStart"/>
      <w:r>
        <w:t>Muthmainah</w:t>
      </w:r>
      <w:proofErr w:type="spellEnd"/>
      <w:r>
        <w:t xml:space="preserve">, </w:t>
      </w:r>
      <w:proofErr w:type="spellStart"/>
      <w:r>
        <w:t>Rodiatul</w:t>
      </w:r>
      <w:proofErr w:type="spellEnd"/>
      <w:r>
        <w:t xml:space="preserve">. 2019. "Evaluation of Export Activity Procedures at PT. Asia Enterprise Star”. </w:t>
      </w:r>
      <w:r>
        <w:tab/>
      </w:r>
      <w:r>
        <w:t xml:space="preserve">Journal </w:t>
      </w:r>
      <w:proofErr w:type="gramStart"/>
      <w:r>
        <w:t>Of</w:t>
      </w:r>
      <w:proofErr w:type="gramEnd"/>
      <w:r>
        <w:t xml:space="preserve"> Applied Business Administration, 3(2). </w:t>
      </w:r>
    </w:p>
    <w:p w:rsidR="00527090" w:rsidRDefault="00527090">
      <w:pPr>
        <w:spacing w:after="0" w:line="276" w:lineRule="auto"/>
        <w:jc w:val="both"/>
      </w:pPr>
      <w:proofErr w:type="gramStart"/>
      <w:r>
        <w:t>Nova, Terra Terry .2021.</w:t>
      </w:r>
      <w:proofErr w:type="gramEnd"/>
      <w:r>
        <w:t xml:space="preserve"> </w:t>
      </w:r>
      <w:proofErr w:type="gramStart"/>
      <w:r>
        <w:t xml:space="preserve">“Analysis of Delays in Delivery of Export Goods at PT. </w:t>
      </w:r>
      <w:proofErr w:type="spellStart"/>
      <w:r>
        <w:t>Covemore</w:t>
      </w:r>
      <w:proofErr w:type="spellEnd"/>
      <w:r>
        <w:t xml:space="preserve"> International”.</w:t>
      </w:r>
      <w:proofErr w:type="gramEnd"/>
      <w:r>
        <w:t xml:space="preserve"> </w:t>
      </w:r>
      <w:r>
        <w:tab/>
      </w:r>
      <w:r>
        <w:t xml:space="preserve">Final Project, Vocational School. Solo: </w:t>
      </w:r>
      <w:proofErr w:type="spellStart"/>
      <w:r>
        <w:t>Sebelas</w:t>
      </w:r>
      <w:proofErr w:type="spellEnd"/>
      <w:r>
        <w:t xml:space="preserve"> </w:t>
      </w:r>
      <w:proofErr w:type="spellStart"/>
      <w:r>
        <w:t>Maret</w:t>
      </w:r>
      <w:proofErr w:type="spellEnd"/>
      <w:r>
        <w:t xml:space="preserve"> University. </w:t>
      </w:r>
    </w:p>
    <w:p w:rsidR="00527090" w:rsidRDefault="00527090">
      <w:pPr>
        <w:spacing w:after="0" w:line="276" w:lineRule="auto"/>
        <w:jc w:val="both"/>
      </w:pPr>
      <w:proofErr w:type="spellStart"/>
      <w:r>
        <w:t>Oktavianti</w:t>
      </w:r>
      <w:proofErr w:type="spellEnd"/>
      <w:r>
        <w:t xml:space="preserve">, Poppy. 2020. “Import Administration Procedures at PT. Multi Terminal Indonesia </w:t>
      </w:r>
      <w:proofErr w:type="spellStart"/>
      <w:r>
        <w:t>Tanjung</w:t>
      </w:r>
      <w:proofErr w:type="spellEnd"/>
      <w:r>
        <w:t xml:space="preserve"> </w:t>
      </w:r>
      <w:r>
        <w:tab/>
      </w:r>
      <w:proofErr w:type="spellStart"/>
      <w:r>
        <w:t>Priok</w:t>
      </w:r>
      <w:proofErr w:type="spellEnd"/>
      <w:r>
        <w:t xml:space="preserve">, North Jakarta.” Thesis, Jakarta: Indonesian College of Economics. </w:t>
      </w:r>
    </w:p>
    <w:p w:rsidR="00527090" w:rsidRDefault="00527090">
      <w:pPr>
        <w:spacing w:after="0" w:line="276" w:lineRule="auto"/>
        <w:jc w:val="both"/>
      </w:pPr>
      <w:proofErr w:type="spellStart"/>
      <w:proofErr w:type="gramStart"/>
      <w:r>
        <w:t>Pahlephi</w:t>
      </w:r>
      <w:proofErr w:type="spellEnd"/>
      <w:r>
        <w:t xml:space="preserve">, </w:t>
      </w:r>
      <w:proofErr w:type="spellStart"/>
      <w:r>
        <w:t>Rully</w:t>
      </w:r>
      <w:proofErr w:type="spellEnd"/>
      <w:r>
        <w:t xml:space="preserve"> D. 2022.</w:t>
      </w:r>
      <w:proofErr w:type="gramEnd"/>
      <w:r>
        <w:t xml:space="preserve"> </w:t>
      </w:r>
      <w:proofErr w:type="gramStart"/>
      <w:r>
        <w:t>"Getting to Know Fishbone Diagrams: Functions and How to Make Them."</w:t>
      </w:r>
      <w:proofErr w:type="gramEnd"/>
      <w:r>
        <w:t xml:space="preserve"> </w:t>
      </w:r>
      <w:r>
        <w:tab/>
      </w:r>
      <w:hyperlink r:id="rId21" w:history="1">
        <w:proofErr w:type="gramStart"/>
        <w:r w:rsidRPr="0078347E">
          <w:rPr>
            <w:rStyle w:val="Hyperlink"/>
          </w:rPr>
          <w:t>https://www.detik.com/bali/berita/d-6471592/mengenal-fishbone-diagramfunction-dan-cara-</w:t>
        </w:r>
      </w:hyperlink>
      <w:r>
        <w:tab/>
      </w:r>
      <w:proofErr w:type="spellStart"/>
      <w:r>
        <w:t>buatnya</w:t>
      </w:r>
      <w:proofErr w:type="spellEnd"/>
      <w:r>
        <w:t>, accessed on 15 February 2024.</w:t>
      </w:r>
      <w:proofErr w:type="gramEnd"/>
      <w:r>
        <w:t xml:space="preserve"> </w:t>
      </w:r>
    </w:p>
    <w:p w:rsidR="00527090" w:rsidRDefault="00527090">
      <w:pPr>
        <w:spacing w:after="0" w:line="276" w:lineRule="auto"/>
        <w:jc w:val="both"/>
      </w:pPr>
      <w:proofErr w:type="spellStart"/>
      <w:r>
        <w:t>Parura</w:t>
      </w:r>
      <w:proofErr w:type="spellEnd"/>
      <w:r>
        <w:t xml:space="preserve">, </w:t>
      </w:r>
      <w:proofErr w:type="spellStart"/>
      <w:r>
        <w:t>Irwanty</w:t>
      </w:r>
      <w:proofErr w:type="spellEnd"/>
      <w:r>
        <w:t xml:space="preserve">. 2021. "Analysis of Factors Affecting the Delay in Financial Reporting of Operational </w:t>
      </w:r>
      <w:r>
        <w:tab/>
      </w:r>
      <w:r>
        <w:t xml:space="preserve">Health Assistance (Bok) at the Community Health Center in </w:t>
      </w:r>
      <w:proofErr w:type="spellStart"/>
      <w:r>
        <w:t>Jayawijaya</w:t>
      </w:r>
      <w:proofErr w:type="spellEnd"/>
      <w:r>
        <w:t xml:space="preserve"> District = Analysis of </w:t>
      </w:r>
      <w:r>
        <w:tab/>
      </w:r>
      <w:r>
        <w:t xml:space="preserve">Factors Affecting the Delay in Financial Reporting of Operational Health Assistance (Bok) at the </w:t>
      </w:r>
      <w:r>
        <w:tab/>
      </w:r>
      <w:r>
        <w:t xml:space="preserve">Community Health Center in </w:t>
      </w:r>
      <w:proofErr w:type="spellStart"/>
      <w:r>
        <w:t>Jayawijaya</w:t>
      </w:r>
      <w:proofErr w:type="spellEnd"/>
      <w:r>
        <w:t xml:space="preserve"> District." </w:t>
      </w:r>
      <w:proofErr w:type="gramStart"/>
      <w:r>
        <w:t xml:space="preserve">Thesis, </w:t>
      </w:r>
      <w:proofErr w:type="spellStart"/>
      <w:r>
        <w:t>Hasanuddin</w:t>
      </w:r>
      <w:proofErr w:type="spellEnd"/>
      <w:r>
        <w:t xml:space="preserve"> University.</w:t>
      </w:r>
      <w:proofErr w:type="gramEnd"/>
      <w:r>
        <w:t xml:space="preserve"> </w:t>
      </w:r>
    </w:p>
    <w:p w:rsidR="00527090" w:rsidRDefault="00527090">
      <w:pPr>
        <w:spacing w:after="0" w:line="276" w:lineRule="auto"/>
        <w:jc w:val="both"/>
      </w:pPr>
      <w:proofErr w:type="spellStart"/>
      <w:r>
        <w:t>Pinantun</w:t>
      </w:r>
      <w:proofErr w:type="spellEnd"/>
      <w:r>
        <w:t xml:space="preserve">, </w:t>
      </w:r>
      <w:proofErr w:type="spellStart"/>
      <w:r>
        <w:t>Mimbar</w:t>
      </w:r>
      <w:proofErr w:type="spellEnd"/>
      <w:r>
        <w:t xml:space="preserve">. 2020. “Administrative Governance of Express Goods Delivery at PT. </w:t>
      </w:r>
      <w:proofErr w:type="spellStart"/>
      <w:r>
        <w:t>Angkasa</w:t>
      </w:r>
      <w:proofErr w:type="spellEnd"/>
      <w:r>
        <w:t xml:space="preserve"> </w:t>
      </w:r>
      <w:proofErr w:type="spellStart"/>
      <w:r>
        <w:t>Pura</w:t>
      </w:r>
      <w:proofErr w:type="spellEnd"/>
      <w:r>
        <w:t xml:space="preserve"> </w:t>
      </w:r>
      <w:r>
        <w:tab/>
      </w:r>
      <w:r>
        <w:t xml:space="preserve">Logistics”. </w:t>
      </w:r>
      <w:proofErr w:type="gramStart"/>
      <w:r>
        <w:t>Thesis, Indonesian College of Economics.</w:t>
      </w:r>
      <w:proofErr w:type="gramEnd"/>
      <w:r>
        <w:t xml:space="preserve"> </w:t>
      </w:r>
    </w:p>
    <w:p w:rsidR="00527090" w:rsidRDefault="00527090">
      <w:pPr>
        <w:spacing w:after="0" w:line="276" w:lineRule="auto"/>
        <w:jc w:val="both"/>
      </w:pPr>
      <w:proofErr w:type="spellStart"/>
      <w:r>
        <w:t>Rahma</w:t>
      </w:r>
      <w:proofErr w:type="spellEnd"/>
      <w:r>
        <w:t xml:space="preserve">, </w:t>
      </w:r>
      <w:proofErr w:type="spellStart"/>
      <w:r>
        <w:t>Anida</w:t>
      </w:r>
      <w:proofErr w:type="spellEnd"/>
      <w:r>
        <w:t xml:space="preserve">. 2023. "Various Goods Delivery Methods". </w:t>
      </w:r>
      <w:hyperlink r:id="rId22" w:history="1">
        <w:r w:rsidRPr="0078347E">
          <w:rPr>
            <w:rStyle w:val="Hyperlink"/>
          </w:rPr>
          <w:t>Https://Shipdeo.Com/Blog/Macam-Macam-</w:t>
        </w:r>
      </w:hyperlink>
      <w:r>
        <w:tab/>
      </w:r>
      <w:proofErr w:type="spellStart"/>
      <w:r>
        <w:t>Metode-pengiriman-Barang</w:t>
      </w:r>
      <w:proofErr w:type="spellEnd"/>
      <w:r>
        <w:t xml:space="preserve">/, accessed 25 November 2023 </w:t>
      </w:r>
    </w:p>
    <w:p w:rsidR="00527090" w:rsidRDefault="00527090">
      <w:pPr>
        <w:spacing w:after="0" w:line="276" w:lineRule="auto"/>
        <w:jc w:val="both"/>
      </w:pPr>
      <w:proofErr w:type="spellStart"/>
      <w:r>
        <w:t>Rahman</w:t>
      </w:r>
      <w:proofErr w:type="spellEnd"/>
      <w:r>
        <w:t xml:space="preserve">, </w:t>
      </w:r>
      <w:proofErr w:type="spellStart"/>
      <w:r>
        <w:t>Rahman</w:t>
      </w:r>
      <w:proofErr w:type="spellEnd"/>
      <w:r>
        <w:t xml:space="preserve">. 2020. "Analysis of Factors Affecting Delays in the Arrival Time of the Trans </w:t>
      </w:r>
      <w:proofErr w:type="spellStart"/>
      <w:r>
        <w:t>Jateng</w:t>
      </w:r>
      <w:proofErr w:type="spellEnd"/>
      <w:r>
        <w:t xml:space="preserve"> BRT </w:t>
      </w:r>
      <w:r>
        <w:tab/>
      </w:r>
      <w:r>
        <w:t xml:space="preserve">at Each Shelter on the </w:t>
      </w:r>
      <w:proofErr w:type="spellStart"/>
      <w:r>
        <w:t>Tawang</w:t>
      </w:r>
      <w:proofErr w:type="spellEnd"/>
      <w:r>
        <w:t xml:space="preserve"> Station-</w:t>
      </w:r>
      <w:proofErr w:type="spellStart"/>
      <w:r>
        <w:t>Bawen</w:t>
      </w:r>
      <w:proofErr w:type="spellEnd"/>
      <w:r>
        <w:t xml:space="preserve"> Terminal Route. </w:t>
      </w:r>
      <w:proofErr w:type="gramStart"/>
      <w:r>
        <w:t xml:space="preserve">Thesis, </w:t>
      </w:r>
      <w:proofErr w:type="spellStart"/>
      <w:r>
        <w:t>Amni</w:t>
      </w:r>
      <w:proofErr w:type="spellEnd"/>
      <w:r>
        <w:t xml:space="preserve"> Maritime University.</w:t>
      </w:r>
      <w:proofErr w:type="gramEnd"/>
      <w:r>
        <w:t xml:space="preserve"> </w:t>
      </w:r>
    </w:p>
    <w:p w:rsidR="00527090" w:rsidRDefault="00527090">
      <w:pPr>
        <w:spacing w:after="0" w:line="276" w:lineRule="auto"/>
        <w:jc w:val="both"/>
      </w:pPr>
      <w:proofErr w:type="spellStart"/>
      <w:proofErr w:type="gramStart"/>
      <w:r>
        <w:t>Rahmat</w:t>
      </w:r>
      <w:proofErr w:type="spellEnd"/>
      <w:r>
        <w:t>.</w:t>
      </w:r>
      <w:proofErr w:type="gramEnd"/>
      <w:r>
        <w:t xml:space="preserve"> 2021. “Application </w:t>
      </w:r>
      <w:proofErr w:type="gramStart"/>
      <w:r>
        <w:t>of Six Sigma</w:t>
      </w:r>
      <w:proofErr w:type="gramEnd"/>
      <w:r>
        <w:t xml:space="preserve"> to Improve Packing Quality in PT. Pouch Cooking</w:t>
      </w:r>
      <w:r>
        <w:t xml:space="preserve"> </w:t>
      </w:r>
      <w:r>
        <w:t xml:space="preserve">Oil. </w:t>
      </w:r>
      <w:proofErr w:type="gramStart"/>
      <w:r>
        <w:t xml:space="preserve">XYZ in </w:t>
      </w:r>
      <w:r>
        <w:tab/>
      </w:r>
      <w:r>
        <w:t>Gresik Regency”.</w:t>
      </w:r>
      <w:proofErr w:type="gramEnd"/>
      <w:r>
        <w:t xml:space="preserve"> </w:t>
      </w:r>
      <w:proofErr w:type="gramStart"/>
      <w:r>
        <w:t>National Journal of Industrial Engineering.</w:t>
      </w:r>
      <w:proofErr w:type="gramEnd"/>
      <w:r>
        <w:t xml:space="preserve"> </w:t>
      </w:r>
    </w:p>
    <w:p w:rsidR="00527090" w:rsidRDefault="00527090">
      <w:pPr>
        <w:spacing w:after="0" w:line="276" w:lineRule="auto"/>
        <w:jc w:val="both"/>
      </w:pPr>
      <w:proofErr w:type="spellStart"/>
      <w:r>
        <w:t>Rahmawati</w:t>
      </w:r>
      <w:proofErr w:type="spellEnd"/>
      <w:r>
        <w:t xml:space="preserve">, </w:t>
      </w:r>
      <w:proofErr w:type="spellStart"/>
      <w:r>
        <w:t>Andira</w:t>
      </w:r>
      <w:proofErr w:type="spellEnd"/>
      <w:r>
        <w:t xml:space="preserve"> </w:t>
      </w:r>
      <w:proofErr w:type="spellStart"/>
      <w:proofErr w:type="gramStart"/>
      <w:r>
        <w:t>Dwi</w:t>
      </w:r>
      <w:proofErr w:type="spellEnd"/>
      <w:proofErr w:type="gramEnd"/>
      <w:r>
        <w:t xml:space="preserve"> Juana. 2023. “Quality Control of Spot Defects in Half-Finished Plastic Roll </w:t>
      </w:r>
      <w:r w:rsidR="00BC36E8">
        <w:tab/>
      </w:r>
      <w:r>
        <w:t xml:space="preserve">Products from HDPE Using the PDCA (Plan-Do-Check-Action) Method at PT. </w:t>
      </w:r>
      <w:proofErr w:type="spellStart"/>
      <w:r>
        <w:t>Rapindo</w:t>
      </w:r>
      <w:proofErr w:type="spellEnd"/>
      <w:r>
        <w:t xml:space="preserve"> </w:t>
      </w:r>
      <w:proofErr w:type="spellStart"/>
      <w:r>
        <w:t>Plastama</w:t>
      </w:r>
      <w:proofErr w:type="spellEnd"/>
      <w:r>
        <w:t xml:space="preserve"> </w:t>
      </w:r>
      <w:r w:rsidR="00BC36E8">
        <w:tab/>
      </w:r>
      <w:proofErr w:type="spellStart"/>
      <w:r>
        <w:t>Mojokerto</w:t>
      </w:r>
      <w:proofErr w:type="spellEnd"/>
      <w:r>
        <w:t xml:space="preserve">”. </w:t>
      </w:r>
      <w:proofErr w:type="gramStart"/>
      <w:r>
        <w:t>Thesis, Polytechnic Academy of Leather Technology.</w:t>
      </w:r>
      <w:proofErr w:type="gramEnd"/>
      <w:r>
        <w:t xml:space="preserve"> </w:t>
      </w:r>
    </w:p>
    <w:p w:rsidR="00BC36E8" w:rsidRDefault="00527090">
      <w:pPr>
        <w:spacing w:after="0" w:line="276" w:lineRule="auto"/>
        <w:jc w:val="both"/>
      </w:pPr>
      <w:proofErr w:type="spellStart"/>
      <w:r>
        <w:t>Rahmayanti</w:t>
      </w:r>
      <w:proofErr w:type="spellEnd"/>
      <w:r>
        <w:t xml:space="preserve">, </w:t>
      </w:r>
      <w:proofErr w:type="spellStart"/>
      <w:r>
        <w:t>Reny</w:t>
      </w:r>
      <w:proofErr w:type="spellEnd"/>
      <w:r>
        <w:t xml:space="preserve">. 2020. "Analysis of Supplier Selection Using the Analytical Hierarchy Process (AHP) </w:t>
      </w:r>
      <w:r w:rsidR="00BC36E8">
        <w:tab/>
      </w:r>
      <w:r>
        <w:t xml:space="preserve">Case Study Method at PT. </w:t>
      </w:r>
      <w:proofErr w:type="spellStart"/>
      <w:r>
        <w:t>Cazikhal</w:t>
      </w:r>
      <w:proofErr w:type="spellEnd"/>
      <w:r>
        <w:t xml:space="preserve">”. </w:t>
      </w:r>
      <w:proofErr w:type="gramStart"/>
      <w:r>
        <w:t>Thesis, Faculty of Economics.</w:t>
      </w:r>
      <w:proofErr w:type="gramEnd"/>
      <w:r>
        <w:t xml:space="preserve"> Solo: </w:t>
      </w:r>
      <w:proofErr w:type="spellStart"/>
      <w:r>
        <w:t>Sebelas</w:t>
      </w:r>
      <w:proofErr w:type="spellEnd"/>
      <w:r>
        <w:t xml:space="preserve"> </w:t>
      </w:r>
      <w:proofErr w:type="spellStart"/>
      <w:r>
        <w:t>Maret</w:t>
      </w:r>
      <w:proofErr w:type="spellEnd"/>
      <w:r>
        <w:t xml:space="preserve"> </w:t>
      </w:r>
      <w:r w:rsidR="00BC36E8">
        <w:tab/>
      </w:r>
      <w:r>
        <w:t xml:space="preserve">University. </w:t>
      </w:r>
    </w:p>
    <w:p w:rsidR="00BC36E8" w:rsidRDefault="00527090">
      <w:pPr>
        <w:spacing w:after="0" w:line="276" w:lineRule="auto"/>
        <w:jc w:val="both"/>
      </w:pPr>
      <w:r>
        <w:t xml:space="preserve">Reza, </w:t>
      </w:r>
      <w:proofErr w:type="spellStart"/>
      <w:r>
        <w:t>Nuur</w:t>
      </w:r>
      <w:proofErr w:type="spellEnd"/>
      <w:r>
        <w:t xml:space="preserve"> </w:t>
      </w:r>
      <w:proofErr w:type="spellStart"/>
      <w:r>
        <w:t>Fauzi</w:t>
      </w:r>
      <w:proofErr w:type="spellEnd"/>
      <w:r>
        <w:t xml:space="preserve">. 2020. “Handling of Export Documents for Shortening Goods Belonging to </w:t>
      </w:r>
      <w:proofErr w:type="spellStart"/>
      <w:r>
        <w:t>Pt</w:t>
      </w:r>
      <w:proofErr w:type="spellEnd"/>
      <w:r>
        <w:t xml:space="preserve"> Bonanza </w:t>
      </w:r>
      <w:r w:rsidR="00BC36E8">
        <w:tab/>
      </w:r>
      <w:proofErr w:type="spellStart"/>
      <w:r>
        <w:t>Megah</w:t>
      </w:r>
      <w:proofErr w:type="spellEnd"/>
      <w:r>
        <w:t xml:space="preserve"> by the EMKL Company PT. </w:t>
      </w:r>
      <w:proofErr w:type="spellStart"/>
      <w:r>
        <w:t>Samudera</w:t>
      </w:r>
      <w:proofErr w:type="spellEnd"/>
      <w:r>
        <w:t xml:space="preserve"> </w:t>
      </w:r>
      <w:proofErr w:type="spellStart"/>
      <w:r>
        <w:t>Perdana</w:t>
      </w:r>
      <w:proofErr w:type="spellEnd"/>
      <w:r>
        <w:t xml:space="preserve"> Aligned Semarang Branch”. </w:t>
      </w:r>
      <w:proofErr w:type="gramStart"/>
      <w:r>
        <w:t xml:space="preserve">Written Paper, </w:t>
      </w:r>
      <w:r w:rsidR="00BC36E8">
        <w:tab/>
      </w:r>
      <w:proofErr w:type="spellStart"/>
      <w:r>
        <w:t>Amni</w:t>
      </w:r>
      <w:proofErr w:type="spellEnd"/>
      <w:r>
        <w:t xml:space="preserve"> Maritime University.</w:t>
      </w:r>
      <w:proofErr w:type="gramEnd"/>
      <w:r>
        <w:t xml:space="preserve"> </w:t>
      </w:r>
    </w:p>
    <w:p w:rsidR="00BC36E8" w:rsidRDefault="00527090">
      <w:pPr>
        <w:spacing w:after="0" w:line="276" w:lineRule="auto"/>
        <w:jc w:val="both"/>
      </w:pPr>
      <w:proofErr w:type="spellStart"/>
      <w:r>
        <w:t>Riadi</w:t>
      </w:r>
      <w:proofErr w:type="spellEnd"/>
      <w:r>
        <w:t xml:space="preserve">, </w:t>
      </w:r>
      <w:proofErr w:type="spellStart"/>
      <w:r>
        <w:t>Muchlisin</w:t>
      </w:r>
      <w:proofErr w:type="spellEnd"/>
      <w:r>
        <w:t xml:space="preserve">. 2023. "Fault Tree Analysis (FTA) - Functions, Methods, Symbols and Creation Steps". </w:t>
      </w:r>
      <w:r w:rsidR="00BC36E8">
        <w:tab/>
      </w:r>
      <w:hyperlink r:id="rId23" w:history="1">
        <w:proofErr w:type="gramStart"/>
        <w:r w:rsidR="00BC36E8" w:rsidRPr="0078347E">
          <w:rPr>
            <w:rStyle w:val="Hyperlink"/>
          </w:rPr>
          <w:t>https://www.kajianpustaka.com/2023/06/Fault-Tree-AnalysisFta.Html</w:t>
        </w:r>
      </w:hyperlink>
      <w:r w:rsidR="00BC36E8">
        <w:t xml:space="preserve"> </w:t>
      </w:r>
      <w:r>
        <w:t xml:space="preserve">, accessed on February </w:t>
      </w:r>
      <w:r w:rsidR="00BC36E8">
        <w:tab/>
      </w:r>
      <w:r>
        <w:t>13.</w:t>
      </w:r>
      <w:proofErr w:type="gramEnd"/>
      <w:r>
        <w:t xml:space="preserve"> </w:t>
      </w:r>
    </w:p>
    <w:p w:rsidR="00BC36E8" w:rsidRDefault="00527090">
      <w:pPr>
        <w:spacing w:after="0" w:line="276" w:lineRule="auto"/>
        <w:jc w:val="both"/>
      </w:pPr>
      <w:proofErr w:type="spellStart"/>
      <w:r>
        <w:t>Safira</w:t>
      </w:r>
      <w:proofErr w:type="spellEnd"/>
      <w:r>
        <w:t xml:space="preserve">, Silvia </w:t>
      </w:r>
      <w:proofErr w:type="spellStart"/>
      <w:r>
        <w:t>Dhea</w:t>
      </w:r>
      <w:proofErr w:type="spellEnd"/>
      <w:r>
        <w:t xml:space="preserve">. 2022. "Product Defect Analysis Using FMEA and FTA Methods to Reduce Product </w:t>
      </w:r>
      <w:r w:rsidR="00BC36E8">
        <w:tab/>
      </w:r>
      <w:r>
        <w:t xml:space="preserve">Defects (Case Study: Garment 2 and Garment 3 PT. Sri </w:t>
      </w:r>
      <w:proofErr w:type="spellStart"/>
      <w:r>
        <w:t>Rejeki</w:t>
      </w:r>
      <w:proofErr w:type="spellEnd"/>
      <w:r>
        <w:t xml:space="preserve"> </w:t>
      </w:r>
      <w:proofErr w:type="spellStart"/>
      <w:r>
        <w:t>Isman</w:t>
      </w:r>
      <w:proofErr w:type="spellEnd"/>
      <w:r>
        <w:t xml:space="preserve"> </w:t>
      </w:r>
      <w:proofErr w:type="spellStart"/>
      <w:r>
        <w:t>Tbk</w:t>
      </w:r>
      <w:proofErr w:type="spellEnd"/>
      <w:r>
        <w:t xml:space="preserve">)". IDEC National Seminar </w:t>
      </w:r>
      <w:r w:rsidR="00BC36E8">
        <w:tab/>
      </w:r>
      <w:r>
        <w:t xml:space="preserve">and Conference Journal </w:t>
      </w:r>
    </w:p>
    <w:p w:rsidR="00BC36E8" w:rsidRDefault="00527090">
      <w:pPr>
        <w:spacing w:after="0" w:line="276" w:lineRule="auto"/>
        <w:jc w:val="both"/>
      </w:pPr>
      <w:proofErr w:type="spellStart"/>
      <w:r>
        <w:t>Shodiqina</w:t>
      </w:r>
      <w:proofErr w:type="spellEnd"/>
      <w:r>
        <w:t xml:space="preserve">, Ali B. 2020. </w:t>
      </w:r>
      <w:proofErr w:type="gramStart"/>
      <w:r>
        <w:t xml:space="preserve">"Problem Solving Profile According to </w:t>
      </w:r>
      <w:proofErr w:type="spellStart"/>
      <w:r>
        <w:t>Krulik</w:t>
      </w:r>
      <w:proofErr w:type="spellEnd"/>
      <w:r>
        <w:t xml:space="preserve"> and Rudnick in View of Wolfram </w:t>
      </w:r>
      <w:r w:rsidR="00BC36E8">
        <w:tab/>
      </w:r>
      <w:proofErr w:type="spellStart"/>
      <w:r>
        <w:t>Mathematica</w:t>
      </w:r>
      <w:proofErr w:type="spellEnd"/>
      <w:r>
        <w:t xml:space="preserve"> Capabilities."</w:t>
      </w:r>
      <w:proofErr w:type="gramEnd"/>
      <w:r>
        <w:t xml:space="preserve"> National Postgraduate Journal </w:t>
      </w:r>
    </w:p>
    <w:p w:rsidR="00BC36E8" w:rsidRDefault="00527090">
      <w:pPr>
        <w:spacing w:after="0" w:line="276" w:lineRule="auto"/>
        <w:jc w:val="both"/>
      </w:pPr>
      <w:proofErr w:type="spellStart"/>
      <w:proofErr w:type="gramStart"/>
      <w:r>
        <w:t>Somadi</w:t>
      </w:r>
      <w:proofErr w:type="spellEnd"/>
      <w:r>
        <w:t>.</w:t>
      </w:r>
      <w:proofErr w:type="gramEnd"/>
      <w:r>
        <w:t xml:space="preserve"> 2020. "Evaluation of Goods Delivery Delays Using the Six Sigma Method". Indonesian Logistics </w:t>
      </w:r>
      <w:r w:rsidR="00BC36E8">
        <w:tab/>
      </w:r>
      <w:r>
        <w:t xml:space="preserve">Journal, 4 (2): 81-93 </w:t>
      </w:r>
    </w:p>
    <w:p w:rsidR="00BC36E8" w:rsidRDefault="00527090">
      <w:pPr>
        <w:spacing w:after="0" w:line="276" w:lineRule="auto"/>
        <w:jc w:val="both"/>
      </w:pPr>
      <w:proofErr w:type="spellStart"/>
      <w:proofErr w:type="gramStart"/>
      <w:r>
        <w:t>Sugiyono</w:t>
      </w:r>
      <w:proofErr w:type="spellEnd"/>
      <w:r>
        <w:t>.</w:t>
      </w:r>
      <w:proofErr w:type="gramEnd"/>
      <w:r>
        <w:t xml:space="preserve"> 2022. "Qualitative Research Methods". Alphabet: Bandung </w:t>
      </w:r>
    </w:p>
    <w:p w:rsidR="00BC36E8" w:rsidRDefault="00527090">
      <w:pPr>
        <w:spacing w:after="0" w:line="276" w:lineRule="auto"/>
        <w:jc w:val="both"/>
      </w:pPr>
      <w:proofErr w:type="spellStart"/>
      <w:r>
        <w:t>Suryani</w:t>
      </w:r>
      <w:proofErr w:type="spellEnd"/>
      <w:r>
        <w:t xml:space="preserve">, </w:t>
      </w:r>
      <w:proofErr w:type="spellStart"/>
      <w:r>
        <w:t>Ayu</w:t>
      </w:r>
      <w:proofErr w:type="spellEnd"/>
      <w:r>
        <w:t xml:space="preserve">. 2020. "Analysis of the Role of Freight Forwarders in the Process of Sending Export Goods </w:t>
      </w:r>
      <w:r w:rsidR="00BC36E8">
        <w:tab/>
      </w:r>
      <w:proofErr w:type="gramStart"/>
      <w:r>
        <w:t>Via</w:t>
      </w:r>
      <w:proofErr w:type="gramEnd"/>
      <w:r>
        <w:t xml:space="preserve"> Sea Transportation PT. </w:t>
      </w:r>
      <w:proofErr w:type="spellStart"/>
      <w:r>
        <w:t>Deros</w:t>
      </w:r>
      <w:proofErr w:type="spellEnd"/>
      <w:r>
        <w:t xml:space="preserve"> Indah Prima”. Thesis, Surabaya: College of Port Administration </w:t>
      </w:r>
      <w:r w:rsidR="00BC36E8">
        <w:tab/>
      </w:r>
      <w:r>
        <w:t xml:space="preserve">and Management </w:t>
      </w:r>
    </w:p>
    <w:p w:rsidR="00BC36E8" w:rsidRDefault="00527090">
      <w:pPr>
        <w:spacing w:after="0" w:line="276" w:lineRule="auto"/>
        <w:jc w:val="both"/>
      </w:pPr>
      <w:proofErr w:type="spellStart"/>
      <w:proofErr w:type="gramStart"/>
      <w:r>
        <w:t>Suyono</w:t>
      </w:r>
      <w:proofErr w:type="spellEnd"/>
      <w:r>
        <w:t>.</w:t>
      </w:r>
      <w:proofErr w:type="gramEnd"/>
      <w:r>
        <w:t xml:space="preserve"> 2020. "Shipping Intermodal Freight Export Import by Sea". </w:t>
      </w:r>
      <w:proofErr w:type="gramStart"/>
      <w:r>
        <w:t>Jakarta :</w:t>
      </w:r>
      <w:proofErr w:type="gramEnd"/>
      <w:r>
        <w:t xml:space="preserve"> PPM. </w:t>
      </w:r>
    </w:p>
    <w:p w:rsidR="004B7902" w:rsidRDefault="00527090">
      <w:pPr>
        <w:spacing w:after="0" w:line="276" w:lineRule="auto"/>
        <w:jc w:val="both"/>
        <w:rPr>
          <w:b/>
          <w:sz w:val="24"/>
          <w:szCs w:val="24"/>
        </w:rPr>
      </w:pPr>
      <w:proofErr w:type="spellStart"/>
      <w:r>
        <w:t>Wijaya</w:t>
      </w:r>
      <w:proofErr w:type="spellEnd"/>
      <w:r>
        <w:t xml:space="preserve">, </w:t>
      </w:r>
      <w:proofErr w:type="spellStart"/>
      <w:r>
        <w:t>Andi</w:t>
      </w:r>
      <w:proofErr w:type="spellEnd"/>
      <w:r>
        <w:t>. 2020. Production Management and Operational Management. Management Journal</w:t>
      </w:r>
    </w:p>
    <w:p w:rsidR="004B7902" w:rsidRDefault="004B7902">
      <w:pPr>
        <w:spacing w:after="0" w:line="276" w:lineRule="auto"/>
        <w:jc w:val="both"/>
        <w:rPr>
          <w:b/>
          <w:sz w:val="24"/>
          <w:szCs w:val="24"/>
        </w:rPr>
      </w:pPr>
    </w:p>
    <w:p w:rsidR="004B7902" w:rsidRDefault="004B7902">
      <w:pPr>
        <w:jc w:val="both"/>
        <w:rPr>
          <w:sz w:val="24"/>
          <w:szCs w:val="24"/>
        </w:rPr>
      </w:pPr>
    </w:p>
    <w:p w:rsidR="004B7902" w:rsidRDefault="004B7902">
      <w:pPr>
        <w:jc w:val="both"/>
      </w:pPr>
    </w:p>
    <w:p w:rsidR="004B7902" w:rsidRDefault="004B7902">
      <w:pPr>
        <w:jc w:val="both"/>
      </w:pPr>
    </w:p>
    <w:p w:rsidR="004B7902" w:rsidRDefault="004B7902">
      <w:pPr>
        <w:jc w:val="both"/>
      </w:pPr>
    </w:p>
    <w:sectPr w:rsidR="004B7902">
      <w:type w:val="continuous"/>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FF" w:rsidRDefault="000275FF">
      <w:pPr>
        <w:spacing w:after="0" w:line="240" w:lineRule="auto"/>
      </w:pPr>
      <w:r>
        <w:separator/>
      </w:r>
    </w:p>
  </w:endnote>
  <w:endnote w:type="continuationSeparator" w:id="0">
    <w:p w:rsidR="000275FF" w:rsidRDefault="0002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02" w:rsidRDefault="00A0162F">
    <w:pPr>
      <w:jc w:val="right"/>
    </w:pPr>
    <w:r>
      <w:fldChar w:fldCharType="begin"/>
    </w:r>
    <w:r>
      <w:instrText>PAGE</w:instrText>
    </w:r>
    <w:r>
      <w:fldChar w:fldCharType="separate"/>
    </w:r>
    <w:r w:rsidR="00B90EEF">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02" w:rsidRDefault="004B790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FF" w:rsidRDefault="000275FF">
      <w:pPr>
        <w:spacing w:after="0" w:line="240" w:lineRule="auto"/>
      </w:pPr>
      <w:r>
        <w:separator/>
      </w:r>
    </w:p>
  </w:footnote>
  <w:footnote w:type="continuationSeparator" w:id="0">
    <w:p w:rsidR="000275FF" w:rsidRDefault="00027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02" w:rsidRDefault="00A0162F">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Asian Journal of Logistics Management, Vol. …., No. …., Year, p</w:t>
    </w:r>
    <w:r>
      <w:rPr>
        <w:sz w:val="20"/>
        <w:szCs w:val="20"/>
      </w:rPr>
      <w:t>g</w:t>
    </w:r>
    <w:r>
      <w:rPr>
        <w:color w:val="000000"/>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02" w:rsidRDefault="00A0162F">
    <w:pPr>
      <w:pBdr>
        <w:top w:val="nil"/>
        <w:left w:val="nil"/>
        <w:bottom w:val="nil"/>
        <w:right w:val="nil"/>
        <w:between w:val="nil"/>
      </w:pBdr>
      <w:tabs>
        <w:tab w:val="center" w:pos="4680"/>
        <w:tab w:val="right" w:pos="9360"/>
      </w:tabs>
      <w:spacing w:after="0" w:line="240" w:lineRule="auto"/>
      <w:jc w:val="right"/>
      <w:rPr>
        <w:b/>
        <w:color w:val="000000"/>
        <w:sz w:val="20"/>
        <w:szCs w:val="20"/>
      </w:rPr>
    </w:pPr>
    <w:r>
      <w:rPr>
        <w:b/>
        <w:color w:val="000000"/>
        <w:sz w:val="20"/>
        <w:szCs w:val="20"/>
      </w:rPr>
      <w:t xml:space="preserve">Asian Journal of Logistics Management </w:t>
    </w:r>
    <w:r>
      <w:rPr>
        <w:noProof/>
      </w:rPr>
      <w:drawing>
        <wp:anchor distT="114300" distB="114300" distL="114300" distR="114300" simplePos="0" relativeHeight="251658240" behindDoc="1" locked="0" layoutInCell="1" hidden="0" allowOverlap="1">
          <wp:simplePos x="0" y="0"/>
          <wp:positionH relativeFrom="column">
            <wp:posOffset>-533399</wp:posOffset>
          </wp:positionH>
          <wp:positionV relativeFrom="paragraph">
            <wp:posOffset>-238124</wp:posOffset>
          </wp:positionV>
          <wp:extent cx="1185228" cy="921844"/>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5228" cy="921844"/>
                  </a:xfrm>
                  <a:prstGeom prst="rect">
                    <a:avLst/>
                  </a:prstGeom>
                  <a:ln/>
                </pic:spPr>
              </pic:pic>
            </a:graphicData>
          </a:graphic>
        </wp:anchor>
      </w:drawing>
    </w:r>
  </w:p>
  <w:p w:rsidR="004B7902" w:rsidRDefault="00A0162F">
    <w:pPr>
      <w:pBdr>
        <w:top w:val="nil"/>
        <w:left w:val="nil"/>
        <w:bottom w:val="nil"/>
        <w:right w:val="nil"/>
        <w:between w:val="nil"/>
      </w:pBdr>
      <w:tabs>
        <w:tab w:val="center" w:pos="4680"/>
        <w:tab w:val="right" w:pos="9360"/>
      </w:tabs>
      <w:spacing w:after="0" w:line="240" w:lineRule="auto"/>
      <w:jc w:val="right"/>
      <w:rPr>
        <w:b/>
        <w:color w:val="000000"/>
        <w:sz w:val="20"/>
        <w:szCs w:val="20"/>
      </w:rPr>
    </w:pPr>
    <w:r>
      <w:rPr>
        <w:b/>
        <w:color w:val="000000"/>
        <w:sz w:val="20"/>
        <w:szCs w:val="20"/>
      </w:rPr>
      <w:t xml:space="preserve">Vol. ..., No. </w:t>
    </w:r>
    <w:proofErr w:type="gramStart"/>
    <w:r>
      <w:rPr>
        <w:b/>
        <w:color w:val="000000"/>
        <w:sz w:val="20"/>
        <w:szCs w:val="20"/>
      </w:rPr>
      <w:t>..., ...</w:t>
    </w:r>
    <w:proofErr w:type="gramEnd"/>
    <w:r>
      <w:rPr>
        <w:b/>
        <w:color w:val="000000"/>
        <w:sz w:val="20"/>
        <w:szCs w:val="20"/>
      </w:rPr>
      <w:t xml:space="preserve"> Year, p</w:t>
    </w:r>
    <w:r>
      <w:rPr>
        <w:b/>
        <w:sz w:val="20"/>
        <w:szCs w:val="20"/>
      </w:rPr>
      <w:t>g</w:t>
    </w:r>
    <w:r>
      <w:rPr>
        <w:b/>
        <w:color w:val="000000"/>
        <w:sz w:val="20"/>
        <w:szCs w:val="20"/>
      </w:rPr>
      <w:t>. ...-...</w:t>
    </w:r>
  </w:p>
  <w:p w:rsidR="004B7902" w:rsidRDefault="00A0162F">
    <w:pPr>
      <w:pBdr>
        <w:top w:val="nil"/>
        <w:left w:val="nil"/>
        <w:bottom w:val="nil"/>
        <w:right w:val="nil"/>
        <w:between w:val="nil"/>
      </w:pBdr>
      <w:tabs>
        <w:tab w:val="center" w:pos="4680"/>
        <w:tab w:val="right" w:pos="9360"/>
      </w:tabs>
      <w:spacing w:after="0" w:line="240" w:lineRule="auto"/>
      <w:jc w:val="right"/>
      <w:rPr>
        <w:b/>
        <w:color w:val="000000"/>
        <w:sz w:val="20"/>
        <w:szCs w:val="20"/>
      </w:rPr>
    </w:pPr>
    <w:r>
      <w:rPr>
        <w:b/>
        <w:color w:val="000000"/>
        <w:sz w:val="20"/>
        <w:szCs w:val="20"/>
      </w:rPr>
      <w:t xml:space="preserve">Published by Department of Business and Finance, </w:t>
    </w:r>
  </w:p>
  <w:p w:rsidR="004B7902" w:rsidRDefault="00A0162F">
    <w:pPr>
      <w:pBdr>
        <w:top w:val="nil"/>
        <w:left w:val="nil"/>
        <w:bottom w:val="nil"/>
        <w:right w:val="nil"/>
        <w:between w:val="nil"/>
      </w:pBdr>
      <w:tabs>
        <w:tab w:val="center" w:pos="4680"/>
        <w:tab w:val="right" w:pos="9360"/>
      </w:tabs>
      <w:spacing w:after="0" w:line="240" w:lineRule="auto"/>
      <w:jc w:val="right"/>
      <w:rPr>
        <w:color w:val="000000"/>
        <w:sz w:val="20"/>
        <w:szCs w:val="20"/>
      </w:rPr>
    </w:pPr>
    <w:proofErr w:type="spellStart"/>
    <w:r>
      <w:rPr>
        <w:b/>
        <w:color w:val="000000"/>
        <w:sz w:val="20"/>
        <w:szCs w:val="20"/>
      </w:rPr>
      <w:t>Diponegoro</w:t>
    </w:r>
    <w:proofErr w:type="spellEnd"/>
    <w:r>
      <w:rPr>
        <w:b/>
        <w:color w:val="000000"/>
        <w:sz w:val="20"/>
        <w:szCs w:val="20"/>
      </w:rPr>
      <w:t xml:space="preserve"> University</w:t>
    </w:r>
    <w:r>
      <w:rPr>
        <w:color w:val="00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347D"/>
    <w:multiLevelType w:val="hybridMultilevel"/>
    <w:tmpl w:val="C5968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72BF7"/>
    <w:multiLevelType w:val="hybridMultilevel"/>
    <w:tmpl w:val="EB8E6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878F5"/>
    <w:multiLevelType w:val="hybridMultilevel"/>
    <w:tmpl w:val="F560F104"/>
    <w:lvl w:ilvl="0" w:tplc="9EBC3C9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C410B"/>
    <w:multiLevelType w:val="hybridMultilevel"/>
    <w:tmpl w:val="C018F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64ABF"/>
    <w:multiLevelType w:val="hybridMultilevel"/>
    <w:tmpl w:val="BCEE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CF09D6"/>
    <w:multiLevelType w:val="hybridMultilevel"/>
    <w:tmpl w:val="1FBE1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A26CD"/>
    <w:multiLevelType w:val="hybridMultilevel"/>
    <w:tmpl w:val="B2CA7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4B7902"/>
    <w:rsid w:val="000275FF"/>
    <w:rsid w:val="001C2F30"/>
    <w:rsid w:val="00341E75"/>
    <w:rsid w:val="004B7902"/>
    <w:rsid w:val="00504CE0"/>
    <w:rsid w:val="00527090"/>
    <w:rsid w:val="009179B5"/>
    <w:rsid w:val="00943A25"/>
    <w:rsid w:val="00A0162F"/>
    <w:rsid w:val="00B90EEF"/>
    <w:rsid w:val="00BC36E8"/>
    <w:rsid w:val="00BF4C1E"/>
    <w:rsid w:val="00CD33BE"/>
    <w:rsid w:val="00EA39FF"/>
    <w:rsid w:val="00FB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E1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AA5C6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E8021E"/>
    <w:rPr>
      <w:color w:val="0563C1" w:themeColor="hyperlink"/>
      <w:u w:val="single"/>
    </w:rPr>
  </w:style>
  <w:style w:type="paragraph" w:styleId="Header">
    <w:name w:val="header"/>
    <w:basedOn w:val="Normal"/>
    <w:link w:val="HeaderChar"/>
    <w:uiPriority w:val="99"/>
    <w:unhideWhenUsed/>
    <w:rsid w:val="009F6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4C"/>
  </w:style>
  <w:style w:type="paragraph" w:styleId="Footer">
    <w:name w:val="footer"/>
    <w:basedOn w:val="Normal"/>
    <w:link w:val="FooterChar"/>
    <w:uiPriority w:val="99"/>
    <w:unhideWhenUsed/>
    <w:rsid w:val="009F6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4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E0"/>
    <w:rPr>
      <w:rFonts w:ascii="Tahoma" w:hAnsi="Tahoma" w:cs="Tahoma"/>
      <w:sz w:val="16"/>
      <w:szCs w:val="16"/>
    </w:rPr>
  </w:style>
  <w:style w:type="paragraph" w:styleId="Caption">
    <w:name w:val="caption"/>
    <w:basedOn w:val="Normal"/>
    <w:next w:val="Normal"/>
    <w:uiPriority w:val="35"/>
    <w:unhideWhenUsed/>
    <w:qFormat/>
    <w:rsid w:val="00504CE0"/>
    <w:pPr>
      <w:spacing w:after="200" w:line="240" w:lineRule="auto"/>
    </w:pPr>
    <w:rPr>
      <w:b/>
      <w:bCs/>
      <w:color w:val="5B9BD5" w:themeColor="accent1"/>
      <w:sz w:val="18"/>
      <w:szCs w:val="18"/>
    </w:rPr>
  </w:style>
  <w:style w:type="paragraph" w:styleId="ListParagraph">
    <w:name w:val="List Paragraph"/>
    <w:basedOn w:val="Normal"/>
    <w:uiPriority w:val="34"/>
    <w:qFormat/>
    <w:rsid w:val="001C2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E1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AA5C6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E8021E"/>
    <w:rPr>
      <w:color w:val="0563C1" w:themeColor="hyperlink"/>
      <w:u w:val="single"/>
    </w:rPr>
  </w:style>
  <w:style w:type="paragraph" w:styleId="Header">
    <w:name w:val="header"/>
    <w:basedOn w:val="Normal"/>
    <w:link w:val="HeaderChar"/>
    <w:uiPriority w:val="99"/>
    <w:unhideWhenUsed/>
    <w:rsid w:val="009F6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4C"/>
  </w:style>
  <w:style w:type="paragraph" w:styleId="Footer">
    <w:name w:val="footer"/>
    <w:basedOn w:val="Normal"/>
    <w:link w:val="FooterChar"/>
    <w:uiPriority w:val="99"/>
    <w:unhideWhenUsed/>
    <w:rsid w:val="009F6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4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E0"/>
    <w:rPr>
      <w:rFonts w:ascii="Tahoma" w:hAnsi="Tahoma" w:cs="Tahoma"/>
      <w:sz w:val="16"/>
      <w:szCs w:val="16"/>
    </w:rPr>
  </w:style>
  <w:style w:type="paragraph" w:styleId="Caption">
    <w:name w:val="caption"/>
    <w:basedOn w:val="Normal"/>
    <w:next w:val="Normal"/>
    <w:uiPriority w:val="35"/>
    <w:unhideWhenUsed/>
    <w:qFormat/>
    <w:rsid w:val="00504CE0"/>
    <w:pPr>
      <w:spacing w:after="200" w:line="240" w:lineRule="auto"/>
    </w:pPr>
    <w:rPr>
      <w:b/>
      <w:bCs/>
      <w:color w:val="5B9BD5" w:themeColor="accent1"/>
      <w:sz w:val="18"/>
      <w:szCs w:val="18"/>
    </w:rPr>
  </w:style>
  <w:style w:type="paragraph" w:styleId="ListParagraph">
    <w:name w:val="List Paragraph"/>
    <w:basedOn w:val="Normal"/>
    <w:uiPriority w:val="34"/>
    <w:qFormat/>
    <w:rsid w:val="001C2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hyperlink" Target="https://www.detik.com/bali/berita/d-6471592/mengenal-fishbone-diagramfunction-dan-cara-"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bps.go.id/id/pressrelease/2023/01/16/196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rulimanikurniawati@lecturer.undip.ac.id"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kajianpustaka.com/2023/06/Fault-Tree-AnalysisFta.Html" TargetMode="External"/><Relationship Id="rId10" Type="http://schemas.openxmlformats.org/officeDocument/2006/relationships/hyperlink" Target="mailto:estiayuanugraheni@students.undip.ac.id" TargetMode="Externa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Shipdeo.Com/Blog/Macam-Mac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600">
                <a:latin typeface="Times New Roman" pitchFamily="18" charset="0"/>
                <a:cs typeface="Times New Roman" pitchFamily="18" charset="0"/>
              </a:defRPr>
            </a:pPr>
            <a:r>
              <a:rPr lang="en-US" sz="1200">
                <a:latin typeface="+mn-lt"/>
                <a:cs typeface="Times New Roman" pitchFamily="18" charset="0"/>
              </a:rPr>
              <a:t>Consumer</a:t>
            </a:r>
            <a:r>
              <a:rPr lang="en-US" sz="1200" baseline="0">
                <a:latin typeface="+mn-lt"/>
                <a:cs typeface="Times New Roman" pitchFamily="18" charset="0"/>
              </a:rPr>
              <a:t> Data </a:t>
            </a:r>
            <a:r>
              <a:rPr lang="en-US" sz="1200">
                <a:latin typeface="+mn-lt"/>
                <a:cs typeface="Times New Roman" pitchFamily="18" charset="0"/>
              </a:rPr>
              <a:t>PT. Arindo Jaya Mandiri</a:t>
            </a:r>
          </a:p>
        </c:rich>
      </c:tx>
      <c:layout>
        <c:manualLayout>
          <c:xMode val="edge"/>
          <c:yMode val="edge"/>
          <c:x val="0.23977650908742171"/>
          <c:y val="4.4671788676506403E-2"/>
        </c:manualLayout>
      </c:layout>
      <c:overlay val="0"/>
    </c:title>
    <c:autoTitleDeleted val="0"/>
    <c:plotArea>
      <c:layout/>
      <c:barChart>
        <c:barDir val="col"/>
        <c:grouping val="clustered"/>
        <c:varyColors val="0"/>
        <c:ser>
          <c:idx val="0"/>
          <c:order val="0"/>
          <c:tx>
            <c:strRef>
              <c:f>Sheet1!$B$1</c:f>
              <c:strCache>
                <c:ptCount val="1"/>
                <c:pt idx="0">
                  <c:v>Company Targets</c:v>
                </c:pt>
              </c:strCache>
            </c:strRef>
          </c:tx>
          <c:invertIfNegative val="0"/>
          <c:dPt>
            <c:idx val="0"/>
            <c:invertIfNegative val="0"/>
            <c:bubble3D val="0"/>
            <c:spPr>
              <a:solidFill>
                <a:srgbClr val="0070C0"/>
              </a:solidFill>
            </c:spPr>
          </c:dPt>
          <c:dPt>
            <c:idx val="1"/>
            <c:invertIfNegative val="0"/>
            <c:bubble3D val="0"/>
            <c:spPr>
              <a:solidFill>
                <a:srgbClr val="0070C0"/>
              </a:solidFill>
            </c:spPr>
          </c:dPt>
          <c:dPt>
            <c:idx val="2"/>
            <c:invertIfNegative val="0"/>
            <c:bubble3D val="0"/>
            <c:spPr>
              <a:solidFill>
                <a:srgbClr val="0070C0"/>
              </a:solidFill>
            </c:spPr>
          </c:dPt>
          <c:cat>
            <c:numRef>
              <c:f>Sheet1!$A$2:$A$4</c:f>
              <c:numCache>
                <c:formatCode>General</c:formatCode>
                <c:ptCount val="3"/>
                <c:pt idx="0">
                  <c:v>2021</c:v>
                </c:pt>
                <c:pt idx="1">
                  <c:v>2022</c:v>
                </c:pt>
                <c:pt idx="2">
                  <c:v>2023</c:v>
                </c:pt>
              </c:numCache>
            </c:numRef>
          </c:cat>
          <c:val>
            <c:numRef>
              <c:f>Sheet1!$B$2:$B$4</c:f>
              <c:numCache>
                <c:formatCode>General</c:formatCode>
                <c:ptCount val="3"/>
                <c:pt idx="0">
                  <c:v>30</c:v>
                </c:pt>
                <c:pt idx="1">
                  <c:v>30</c:v>
                </c:pt>
                <c:pt idx="2">
                  <c:v>30</c:v>
                </c:pt>
              </c:numCache>
            </c:numRef>
          </c:val>
        </c:ser>
        <c:ser>
          <c:idx val="1"/>
          <c:order val="1"/>
          <c:tx>
            <c:strRef>
              <c:f>Sheet1!$C$1</c:f>
              <c:strCache>
                <c:ptCount val="1"/>
                <c:pt idx="0">
                  <c:v>Number of Consumers</c:v>
                </c:pt>
              </c:strCache>
            </c:strRef>
          </c:tx>
          <c:spPr>
            <a:solidFill>
              <a:srgbClr val="92D050"/>
            </a:solidFill>
          </c:spPr>
          <c:invertIfNegative val="0"/>
          <c:cat>
            <c:numRef>
              <c:f>Sheet1!$A$2:$A$4</c:f>
              <c:numCache>
                <c:formatCode>General</c:formatCode>
                <c:ptCount val="3"/>
                <c:pt idx="0">
                  <c:v>2021</c:v>
                </c:pt>
                <c:pt idx="1">
                  <c:v>2022</c:v>
                </c:pt>
                <c:pt idx="2">
                  <c:v>2023</c:v>
                </c:pt>
              </c:numCache>
            </c:numRef>
          </c:cat>
          <c:val>
            <c:numRef>
              <c:f>Sheet1!$C$2:$C$4</c:f>
              <c:numCache>
                <c:formatCode>General</c:formatCode>
                <c:ptCount val="3"/>
                <c:pt idx="0">
                  <c:v>24</c:v>
                </c:pt>
                <c:pt idx="1">
                  <c:v>18</c:v>
                </c:pt>
                <c:pt idx="2">
                  <c:v>11</c:v>
                </c:pt>
              </c:numCache>
            </c:numRef>
          </c:val>
        </c:ser>
        <c:dLbls>
          <c:showLegendKey val="0"/>
          <c:showVal val="0"/>
          <c:showCatName val="0"/>
          <c:showSerName val="0"/>
          <c:showPercent val="0"/>
          <c:showBubbleSize val="0"/>
        </c:dLbls>
        <c:gapWidth val="150"/>
        <c:axId val="112040192"/>
        <c:axId val="113292416"/>
      </c:barChart>
      <c:catAx>
        <c:axId val="112040192"/>
        <c:scaling>
          <c:orientation val="minMax"/>
        </c:scaling>
        <c:delete val="0"/>
        <c:axPos val="b"/>
        <c:numFmt formatCode="General" sourceLinked="1"/>
        <c:majorTickMark val="none"/>
        <c:minorTickMark val="none"/>
        <c:tickLblPos val="nextTo"/>
        <c:crossAx val="113292416"/>
        <c:crosses val="autoZero"/>
        <c:auto val="1"/>
        <c:lblAlgn val="ctr"/>
        <c:lblOffset val="100"/>
        <c:noMultiLvlLbl val="0"/>
      </c:catAx>
      <c:valAx>
        <c:axId val="113292416"/>
        <c:scaling>
          <c:orientation val="minMax"/>
        </c:scaling>
        <c:delete val="0"/>
        <c:axPos val="l"/>
        <c:majorGridlines/>
        <c:numFmt formatCode="General" sourceLinked="1"/>
        <c:majorTickMark val="none"/>
        <c:minorTickMark val="none"/>
        <c:tickLblPos val="nextTo"/>
        <c:crossAx val="112040192"/>
        <c:crosses val="autoZero"/>
        <c:crossBetween val="between"/>
      </c:valAx>
      <c:dTable>
        <c:showHorzBorder val="1"/>
        <c:showVertBorder val="1"/>
        <c:showOutline val="1"/>
        <c:showKeys val="1"/>
        <c:txPr>
          <a:bodyPr/>
          <a:lstStyle/>
          <a:p>
            <a:pPr rtl="0">
              <a:defRPr sz="1200">
                <a:latin typeface="Times New Roman" pitchFamily="18" charset="0"/>
                <a:cs typeface="Times New Roman" pitchFamily="18" charset="0"/>
              </a:defRPr>
            </a:pPr>
            <a:endParaRPr lang="en-US"/>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aseline="0">
                <a:latin typeface="+mn-lt"/>
                <a:cs typeface="Times New Roman" pitchFamily="18" charset="0"/>
              </a:rPr>
              <a:t>Export Goods Delivery (container</a:t>
            </a:r>
            <a:r>
              <a:rPr lang="en-US" sz="1100" baseline="0">
                <a:latin typeface="Times New Roman" pitchFamily="18" charset="0"/>
                <a:cs typeface="Times New Roman" pitchFamily="18" charset="0"/>
              </a:rPr>
              <a:t>)</a:t>
            </a:r>
            <a:endParaRPr lang="en-US" sz="1100"/>
          </a:p>
        </c:rich>
      </c:tx>
      <c:overlay val="0"/>
    </c:title>
    <c:autoTitleDeleted val="0"/>
    <c:plotArea>
      <c:layout/>
      <c:barChart>
        <c:barDir val="col"/>
        <c:grouping val="clustered"/>
        <c:varyColors val="0"/>
        <c:ser>
          <c:idx val="0"/>
          <c:order val="0"/>
          <c:tx>
            <c:strRef>
              <c:f>Sheet1!$B$1</c:f>
              <c:strCache>
                <c:ptCount val="1"/>
                <c:pt idx="0">
                  <c:v>Delivery Target</c:v>
                </c:pt>
              </c:strCache>
            </c:strRef>
          </c:tx>
          <c:invertIfNegative val="0"/>
          <c:cat>
            <c:numRef>
              <c:f>Sheet1!$A$2:$A$4</c:f>
              <c:numCache>
                <c:formatCode>General</c:formatCode>
                <c:ptCount val="3"/>
                <c:pt idx="0">
                  <c:v>2021</c:v>
                </c:pt>
                <c:pt idx="1">
                  <c:v>2022</c:v>
                </c:pt>
                <c:pt idx="2">
                  <c:v>2023</c:v>
                </c:pt>
              </c:numCache>
            </c:numRef>
          </c:cat>
          <c:val>
            <c:numRef>
              <c:f>Sheet1!$B$2:$B$4</c:f>
              <c:numCache>
                <c:formatCode>General</c:formatCode>
                <c:ptCount val="3"/>
                <c:pt idx="0">
                  <c:v>3000</c:v>
                </c:pt>
                <c:pt idx="1">
                  <c:v>3000</c:v>
                </c:pt>
                <c:pt idx="2">
                  <c:v>3000</c:v>
                </c:pt>
              </c:numCache>
            </c:numRef>
          </c:val>
        </c:ser>
        <c:ser>
          <c:idx val="1"/>
          <c:order val="1"/>
          <c:tx>
            <c:strRef>
              <c:f>Sheet1!$C$1</c:f>
              <c:strCache>
                <c:ptCount val="1"/>
                <c:pt idx="0">
                  <c:v>Shipment Volume</c:v>
                </c:pt>
              </c:strCache>
            </c:strRef>
          </c:tx>
          <c:invertIfNegative val="0"/>
          <c:cat>
            <c:numRef>
              <c:f>Sheet1!$A$2:$A$4</c:f>
              <c:numCache>
                <c:formatCode>General</c:formatCode>
                <c:ptCount val="3"/>
                <c:pt idx="0">
                  <c:v>2021</c:v>
                </c:pt>
                <c:pt idx="1">
                  <c:v>2022</c:v>
                </c:pt>
                <c:pt idx="2">
                  <c:v>2023</c:v>
                </c:pt>
              </c:numCache>
            </c:numRef>
          </c:cat>
          <c:val>
            <c:numRef>
              <c:f>Sheet1!$C$2:$C$4</c:f>
              <c:numCache>
                <c:formatCode>General</c:formatCode>
                <c:ptCount val="3"/>
                <c:pt idx="0">
                  <c:v>2417</c:v>
                </c:pt>
                <c:pt idx="1">
                  <c:v>1687</c:v>
                </c:pt>
                <c:pt idx="2">
                  <c:v>1060</c:v>
                </c:pt>
              </c:numCache>
            </c:numRef>
          </c:val>
        </c:ser>
        <c:dLbls>
          <c:showLegendKey val="0"/>
          <c:showVal val="0"/>
          <c:showCatName val="0"/>
          <c:showSerName val="0"/>
          <c:showPercent val="0"/>
          <c:showBubbleSize val="0"/>
        </c:dLbls>
        <c:gapWidth val="150"/>
        <c:axId val="145295232"/>
        <c:axId val="145302272"/>
      </c:barChart>
      <c:catAx>
        <c:axId val="145295232"/>
        <c:scaling>
          <c:orientation val="minMax"/>
        </c:scaling>
        <c:delete val="0"/>
        <c:axPos val="b"/>
        <c:numFmt formatCode="General" sourceLinked="1"/>
        <c:majorTickMark val="none"/>
        <c:minorTickMark val="none"/>
        <c:tickLblPos val="nextTo"/>
        <c:crossAx val="145302272"/>
        <c:crosses val="autoZero"/>
        <c:auto val="1"/>
        <c:lblAlgn val="ctr"/>
        <c:lblOffset val="100"/>
        <c:noMultiLvlLbl val="0"/>
      </c:catAx>
      <c:valAx>
        <c:axId val="145302272"/>
        <c:scaling>
          <c:orientation val="minMax"/>
        </c:scaling>
        <c:delete val="0"/>
        <c:axPos val="l"/>
        <c:majorGridlines/>
        <c:numFmt formatCode="General" sourceLinked="1"/>
        <c:majorTickMark val="none"/>
        <c:minorTickMark val="none"/>
        <c:tickLblPos val="nextTo"/>
        <c:crossAx val="145295232"/>
        <c:crosses val="autoZero"/>
        <c:crossBetween val="between"/>
      </c:valAx>
      <c:dTable>
        <c:showHorzBorder val="1"/>
        <c:showVertBorder val="1"/>
        <c:showOutline val="1"/>
        <c:showKeys val="1"/>
        <c:txPr>
          <a:bodyPr/>
          <a:lstStyle/>
          <a:p>
            <a:pPr rtl="0">
              <a:defRPr sz="1100">
                <a:latin typeface="Times New Roman" pitchFamily="18" charset="0"/>
                <a:cs typeface="Times New Roman" pitchFamily="18" charset="0"/>
              </a:defRPr>
            </a:pPr>
            <a:endParaRPr lang="en-US"/>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xNedoBnn0m5C3O2v4IzN+NHAIg==">AMUW2mXrBqmcRWy9Fmmgc3Wqqomi1kJKJduYANlV0979BZEBA/cGFJzH+PZOA5EPLUSQHLJHJv+P5rsqgVAiuEm3hU/m/7brqDKmK62nandaiUD16WClEvYrnNZslhK5rvXJalpBQRHN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2CFE37-EB98-4ECD-AE85-EE500CA9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4467</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hp;staciareviany</dc:creator>
  <cp:lastModifiedBy>ismail - [2010]</cp:lastModifiedBy>
  <cp:revision>5</cp:revision>
  <dcterms:created xsi:type="dcterms:W3CDTF">2022-04-22T01:39:00Z</dcterms:created>
  <dcterms:modified xsi:type="dcterms:W3CDTF">2024-09-26T04:40:00Z</dcterms:modified>
</cp:coreProperties>
</file>